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42" w:rsidRPr="000279A6" w:rsidRDefault="00410242" w:rsidP="00A341BA">
      <w:pPr>
        <w:pStyle w:val="Standard"/>
        <w:rPr>
          <w:rFonts w:ascii="Source Sans Pro" w:eastAsia="Noto Sans HK" w:hAnsi="Source Sans Pro"/>
          <w:b/>
          <w:color w:val="21211E"/>
          <w:sz w:val="21"/>
          <w:szCs w:val="21"/>
        </w:rPr>
      </w:pPr>
    </w:p>
    <w:p w:rsidR="00410242" w:rsidRPr="000279A6" w:rsidRDefault="00410242" w:rsidP="00410242">
      <w:pPr>
        <w:pStyle w:val="Standard"/>
        <w:jc w:val="center"/>
        <w:rPr>
          <w:rFonts w:ascii="Source Sans Pro" w:eastAsia="Noto Sans HK" w:hAnsi="Source Sans Pro"/>
          <w:b/>
          <w:color w:val="21211E"/>
          <w:sz w:val="21"/>
          <w:szCs w:val="21"/>
        </w:rPr>
      </w:pPr>
      <w:r w:rsidRPr="000279A6">
        <w:rPr>
          <w:rFonts w:ascii="Source Sans Pro" w:eastAsia="Noto Sans HK" w:hAnsi="Source Sans Pro"/>
          <w:b/>
          <w:color w:val="21211E"/>
          <w:sz w:val="21"/>
          <w:szCs w:val="21"/>
        </w:rPr>
        <w:t>CUESTIONARIO CONSULTA PRELIMINAR</w:t>
      </w:r>
    </w:p>
    <w:p w:rsidR="00410242" w:rsidRPr="000279A6" w:rsidRDefault="00410242" w:rsidP="00410242">
      <w:pPr>
        <w:pStyle w:val="Standard"/>
        <w:jc w:val="center"/>
        <w:rPr>
          <w:rFonts w:ascii="Source Sans Pro" w:eastAsia="Noto Sans HK" w:hAnsi="Source Sans Pro"/>
          <w:b/>
          <w:color w:val="21211E"/>
          <w:sz w:val="21"/>
          <w:szCs w:val="21"/>
        </w:rPr>
      </w:pPr>
    </w:p>
    <w:p w:rsidR="00A341BA" w:rsidRPr="000279A6" w:rsidRDefault="00A341BA" w:rsidP="00A341BA">
      <w:pPr>
        <w:pStyle w:val="Standard"/>
        <w:rPr>
          <w:rFonts w:ascii="Source Sans Pro" w:eastAsia="Noto Sans HK" w:hAnsi="Source Sans Pro"/>
          <w:b/>
          <w:color w:val="21211E"/>
          <w:sz w:val="21"/>
          <w:szCs w:val="21"/>
        </w:rPr>
      </w:pPr>
      <w:r w:rsidRPr="000279A6">
        <w:rPr>
          <w:rFonts w:ascii="Source Sans Pro" w:eastAsia="Noto Sans HK" w:hAnsi="Source Sans Pro"/>
          <w:b/>
          <w:color w:val="21211E"/>
          <w:sz w:val="21"/>
          <w:szCs w:val="21"/>
        </w:rPr>
        <w:t>1.- Identificación y consentimiento:</w:t>
      </w:r>
    </w:p>
    <w:p w:rsidR="00A341BA" w:rsidRPr="000279A6" w:rsidRDefault="00A341BA" w:rsidP="00A341BA">
      <w:pPr>
        <w:pStyle w:val="Standard"/>
        <w:rPr>
          <w:rFonts w:ascii="Source Sans Pro" w:eastAsia="Noto Sans HK" w:hAnsi="Source Sans Pro"/>
          <w:color w:val="21211E"/>
          <w:sz w:val="21"/>
          <w:szCs w:val="21"/>
        </w:rPr>
      </w:pPr>
    </w:p>
    <w:tbl>
      <w:tblPr>
        <w:tblW w:w="90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33"/>
        <w:gridCol w:w="5740"/>
      </w:tblGrid>
      <w:tr w:rsidR="00A341BA" w:rsidRPr="000279A6" w:rsidTr="00A43B5A">
        <w:trPr>
          <w:trHeight w:val="202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1BA" w:rsidRPr="000279A6" w:rsidRDefault="00A341BA" w:rsidP="00FB4544">
            <w:pPr>
              <w:pStyle w:val="Standard"/>
              <w:rPr>
                <w:rFonts w:ascii="Source Sans Pro" w:eastAsia="Noto Sans HK" w:hAnsi="Source Sans Pro"/>
                <w:color w:val="21211E"/>
                <w:sz w:val="21"/>
                <w:szCs w:val="21"/>
              </w:rPr>
            </w:pPr>
            <w:r w:rsidRPr="000279A6">
              <w:rPr>
                <w:rFonts w:ascii="Source Sans Pro" w:eastAsia="Noto Sans HK" w:hAnsi="Source Sans Pro"/>
                <w:color w:val="21211E"/>
                <w:sz w:val="21"/>
                <w:szCs w:val="21"/>
              </w:rPr>
              <w:t>Empresa/ Organismo/ Asociación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1BA" w:rsidRPr="000279A6" w:rsidRDefault="00A341BA" w:rsidP="00FB4544">
            <w:pPr>
              <w:pStyle w:val="TableContents"/>
              <w:rPr>
                <w:rFonts w:ascii="Source Sans Pro" w:eastAsia="Noto Sans HK" w:hAnsi="Source Sans Pro"/>
                <w:color w:val="000000"/>
                <w:sz w:val="21"/>
                <w:szCs w:val="21"/>
              </w:rPr>
            </w:pPr>
          </w:p>
        </w:tc>
      </w:tr>
      <w:tr w:rsidR="00A341BA" w:rsidRPr="000279A6" w:rsidTr="00A43B5A">
        <w:trPr>
          <w:trHeight w:val="202"/>
        </w:trPr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1BA" w:rsidRPr="000279A6" w:rsidRDefault="00A341BA" w:rsidP="00FB4544">
            <w:pPr>
              <w:pStyle w:val="Standard"/>
              <w:rPr>
                <w:rFonts w:ascii="Source Sans Pro" w:eastAsia="Noto Sans HK" w:hAnsi="Source Sans Pro"/>
                <w:color w:val="21211E"/>
                <w:sz w:val="21"/>
                <w:szCs w:val="21"/>
              </w:rPr>
            </w:pPr>
            <w:r w:rsidRPr="000279A6">
              <w:rPr>
                <w:rFonts w:ascii="Source Sans Pro" w:eastAsia="Noto Sans HK" w:hAnsi="Source Sans Pro"/>
                <w:color w:val="21211E"/>
                <w:sz w:val="21"/>
                <w:szCs w:val="21"/>
              </w:rPr>
              <w:t>Actividad o sector empresarial</w:t>
            </w:r>
          </w:p>
        </w:tc>
        <w:tc>
          <w:tcPr>
            <w:tcW w:w="5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1BA" w:rsidRPr="000279A6" w:rsidRDefault="00A341BA" w:rsidP="00FB4544">
            <w:pPr>
              <w:pStyle w:val="TableContents"/>
              <w:rPr>
                <w:rFonts w:ascii="Source Sans Pro" w:eastAsia="Noto Sans HK" w:hAnsi="Source Sans Pro"/>
                <w:color w:val="000000"/>
                <w:sz w:val="21"/>
                <w:szCs w:val="21"/>
              </w:rPr>
            </w:pPr>
          </w:p>
        </w:tc>
      </w:tr>
      <w:tr w:rsidR="00A341BA" w:rsidRPr="000279A6" w:rsidTr="00A43B5A">
        <w:trPr>
          <w:trHeight w:val="202"/>
        </w:trPr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1BA" w:rsidRPr="000279A6" w:rsidRDefault="00A341BA" w:rsidP="00FB4544">
            <w:pPr>
              <w:pStyle w:val="Standard"/>
              <w:rPr>
                <w:rFonts w:ascii="Source Sans Pro" w:eastAsia="Noto Sans HK" w:hAnsi="Source Sans Pro"/>
                <w:color w:val="21211E"/>
                <w:sz w:val="21"/>
                <w:szCs w:val="21"/>
              </w:rPr>
            </w:pPr>
            <w:r w:rsidRPr="000279A6">
              <w:rPr>
                <w:rFonts w:ascii="Source Sans Pro" w:eastAsia="Noto Sans HK" w:hAnsi="Source Sans Pro"/>
                <w:color w:val="21211E"/>
                <w:sz w:val="21"/>
                <w:szCs w:val="21"/>
              </w:rPr>
              <w:t>Cargo</w:t>
            </w:r>
          </w:p>
        </w:tc>
        <w:tc>
          <w:tcPr>
            <w:tcW w:w="5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1BA" w:rsidRPr="000279A6" w:rsidRDefault="00A341BA" w:rsidP="00FB4544">
            <w:pPr>
              <w:pStyle w:val="TableContents"/>
              <w:rPr>
                <w:rFonts w:ascii="Source Sans Pro" w:eastAsia="Noto Sans HK" w:hAnsi="Source Sans Pro"/>
                <w:color w:val="000000"/>
                <w:sz w:val="21"/>
                <w:szCs w:val="21"/>
              </w:rPr>
            </w:pPr>
          </w:p>
        </w:tc>
      </w:tr>
      <w:tr w:rsidR="00A341BA" w:rsidRPr="000279A6" w:rsidTr="00A43B5A">
        <w:trPr>
          <w:trHeight w:val="202"/>
        </w:trPr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1BA" w:rsidRPr="000279A6" w:rsidRDefault="00A341BA" w:rsidP="00FB4544">
            <w:pPr>
              <w:pStyle w:val="Standard"/>
              <w:rPr>
                <w:rFonts w:ascii="Source Sans Pro" w:eastAsia="Noto Sans HK" w:hAnsi="Source Sans Pro"/>
                <w:color w:val="21211E"/>
                <w:sz w:val="21"/>
                <w:szCs w:val="21"/>
              </w:rPr>
            </w:pPr>
            <w:r w:rsidRPr="000279A6">
              <w:rPr>
                <w:rFonts w:ascii="Source Sans Pro" w:eastAsia="Noto Sans HK" w:hAnsi="Source Sans Pro"/>
                <w:color w:val="21211E"/>
                <w:sz w:val="21"/>
                <w:szCs w:val="21"/>
              </w:rPr>
              <w:t>Nombre y Apellidos del interlocutor</w:t>
            </w:r>
          </w:p>
        </w:tc>
        <w:tc>
          <w:tcPr>
            <w:tcW w:w="5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1BA" w:rsidRPr="000279A6" w:rsidRDefault="00A341BA" w:rsidP="00FB4544">
            <w:pPr>
              <w:pStyle w:val="TableContents"/>
              <w:rPr>
                <w:rFonts w:ascii="Source Sans Pro" w:eastAsia="Noto Sans HK" w:hAnsi="Source Sans Pro"/>
                <w:color w:val="000000"/>
                <w:sz w:val="21"/>
                <w:szCs w:val="21"/>
              </w:rPr>
            </w:pPr>
          </w:p>
        </w:tc>
      </w:tr>
      <w:tr w:rsidR="00A341BA" w:rsidRPr="000279A6" w:rsidTr="00A43B5A">
        <w:trPr>
          <w:trHeight w:val="202"/>
        </w:trPr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1BA" w:rsidRPr="000279A6" w:rsidRDefault="00A341BA" w:rsidP="00FB4544">
            <w:pPr>
              <w:pStyle w:val="Standard"/>
              <w:rPr>
                <w:rFonts w:ascii="Source Sans Pro" w:eastAsia="Noto Sans HK" w:hAnsi="Source Sans Pro"/>
                <w:color w:val="21211E"/>
                <w:sz w:val="21"/>
                <w:szCs w:val="21"/>
              </w:rPr>
            </w:pPr>
            <w:r w:rsidRPr="000279A6">
              <w:rPr>
                <w:rFonts w:ascii="Source Sans Pro" w:eastAsia="Noto Sans HK" w:hAnsi="Source Sans Pro"/>
                <w:color w:val="21211E"/>
                <w:sz w:val="21"/>
                <w:szCs w:val="21"/>
              </w:rPr>
              <w:t>Tfno. contacto</w:t>
            </w:r>
          </w:p>
        </w:tc>
        <w:tc>
          <w:tcPr>
            <w:tcW w:w="5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1BA" w:rsidRPr="000279A6" w:rsidRDefault="00A341BA" w:rsidP="00FB4544">
            <w:pPr>
              <w:pStyle w:val="TableContents"/>
              <w:rPr>
                <w:rFonts w:ascii="Source Sans Pro" w:eastAsia="Noto Sans HK" w:hAnsi="Source Sans Pro"/>
                <w:color w:val="000000"/>
                <w:sz w:val="21"/>
                <w:szCs w:val="21"/>
              </w:rPr>
            </w:pPr>
          </w:p>
        </w:tc>
      </w:tr>
      <w:tr w:rsidR="00A341BA" w:rsidRPr="000279A6" w:rsidTr="00A43B5A">
        <w:trPr>
          <w:trHeight w:val="202"/>
        </w:trPr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1BA" w:rsidRPr="000279A6" w:rsidRDefault="00A341BA" w:rsidP="00FB4544">
            <w:pPr>
              <w:pStyle w:val="Standard"/>
              <w:rPr>
                <w:rFonts w:ascii="Source Sans Pro" w:eastAsia="Noto Sans HK" w:hAnsi="Source Sans Pro"/>
                <w:color w:val="21211E"/>
                <w:sz w:val="21"/>
                <w:szCs w:val="21"/>
              </w:rPr>
            </w:pPr>
            <w:r w:rsidRPr="000279A6">
              <w:rPr>
                <w:rFonts w:ascii="Source Sans Pro" w:eastAsia="Noto Sans HK" w:hAnsi="Source Sans Pro"/>
                <w:color w:val="21211E"/>
                <w:sz w:val="21"/>
                <w:szCs w:val="21"/>
              </w:rPr>
              <w:t>Email</w:t>
            </w:r>
          </w:p>
        </w:tc>
        <w:tc>
          <w:tcPr>
            <w:tcW w:w="5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1BA" w:rsidRPr="000279A6" w:rsidRDefault="00A341BA" w:rsidP="00FB4544">
            <w:pPr>
              <w:pStyle w:val="TableContents"/>
              <w:rPr>
                <w:rFonts w:ascii="Source Sans Pro" w:eastAsia="Noto Sans HK" w:hAnsi="Source Sans Pro"/>
                <w:color w:val="000000"/>
                <w:sz w:val="21"/>
                <w:szCs w:val="21"/>
              </w:rPr>
            </w:pPr>
          </w:p>
        </w:tc>
      </w:tr>
    </w:tbl>
    <w:p w:rsidR="00A341BA" w:rsidRPr="000279A6" w:rsidRDefault="00A341BA" w:rsidP="00A341BA">
      <w:pPr>
        <w:pStyle w:val="Standard"/>
        <w:rPr>
          <w:rFonts w:ascii="Source Sans Pro" w:eastAsia="Noto Sans HK" w:hAnsi="Source Sans Pro"/>
          <w:color w:val="21211E"/>
          <w:sz w:val="21"/>
          <w:szCs w:val="21"/>
        </w:rPr>
      </w:pPr>
    </w:p>
    <w:p w:rsidR="00A341BA" w:rsidRPr="000279A6" w:rsidRDefault="00A341BA" w:rsidP="00A341BA">
      <w:pPr>
        <w:pStyle w:val="Standard"/>
        <w:rPr>
          <w:rFonts w:ascii="Source Sans Pro" w:eastAsia="Noto Sans HK" w:hAnsi="Source Sans Pro"/>
          <w:sz w:val="21"/>
          <w:szCs w:val="21"/>
        </w:rPr>
      </w:pPr>
    </w:p>
    <w:tbl>
      <w:tblPr>
        <w:tblW w:w="90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56"/>
        <w:gridCol w:w="903"/>
        <w:gridCol w:w="799"/>
      </w:tblGrid>
      <w:tr w:rsidR="00A341BA" w:rsidRPr="000279A6" w:rsidTr="00A341BA">
        <w:trPr>
          <w:trHeight w:val="452"/>
        </w:trPr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BC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1BA" w:rsidRPr="000279A6" w:rsidRDefault="00A341BA" w:rsidP="00FB4544">
            <w:pPr>
              <w:pStyle w:val="Standard"/>
              <w:widowControl w:val="0"/>
              <w:tabs>
                <w:tab w:val="left" w:pos="3617"/>
              </w:tabs>
              <w:spacing w:before="47"/>
              <w:ind w:left="46"/>
              <w:rPr>
                <w:rFonts w:ascii="Source Sans Pro" w:hAnsi="Source Sans Pro"/>
                <w:sz w:val="21"/>
                <w:szCs w:val="21"/>
              </w:rPr>
            </w:pPr>
            <w:r w:rsidRPr="000279A6">
              <w:rPr>
                <w:rFonts w:ascii="Source Sans Pro" w:eastAsia="Noto Sans HK" w:hAnsi="Source Sans Pro"/>
                <w:b/>
                <w:color w:val="21211E"/>
                <w:sz w:val="21"/>
                <w:szCs w:val="21"/>
              </w:rPr>
              <w:t>DECLARACIONES  OBLIGATORIAS:</w:t>
            </w:r>
            <w:r w:rsidRPr="000279A6">
              <w:rPr>
                <w:rFonts w:ascii="Source Sans Pro" w:eastAsia="Noto Sans HK" w:hAnsi="Source Sans Pro"/>
                <w:color w:val="21211E"/>
                <w:sz w:val="21"/>
                <w:szCs w:val="21"/>
              </w:rPr>
              <w:t xml:space="preserve"> (marcar la casilla correspondiente con una X)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AC7C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1BA" w:rsidRPr="000279A6" w:rsidRDefault="00A341BA" w:rsidP="00FB4544">
            <w:pPr>
              <w:pStyle w:val="TableContents"/>
              <w:jc w:val="center"/>
              <w:rPr>
                <w:rFonts w:ascii="Source Sans Pro" w:eastAsia="Noto Sans HK" w:hAnsi="Source Sans Pro"/>
                <w:b/>
                <w:bCs/>
                <w:color w:val="21211E"/>
                <w:sz w:val="21"/>
                <w:szCs w:val="21"/>
              </w:rPr>
            </w:pPr>
            <w:r w:rsidRPr="000279A6">
              <w:rPr>
                <w:rFonts w:ascii="Source Sans Pro" w:eastAsia="Noto Sans HK" w:hAnsi="Source Sans Pro"/>
                <w:b/>
                <w:bCs/>
                <w:color w:val="21211E"/>
                <w:sz w:val="21"/>
                <w:szCs w:val="21"/>
              </w:rPr>
              <w:t>SI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1BA" w:rsidRPr="000279A6" w:rsidRDefault="00A341BA" w:rsidP="00FB4544">
            <w:pPr>
              <w:pStyle w:val="TableContents"/>
              <w:jc w:val="center"/>
              <w:rPr>
                <w:rFonts w:ascii="Source Sans Pro" w:eastAsia="Noto Sans HK" w:hAnsi="Source Sans Pro"/>
                <w:b/>
                <w:bCs/>
                <w:color w:val="21211E"/>
                <w:sz w:val="21"/>
                <w:szCs w:val="21"/>
              </w:rPr>
            </w:pPr>
            <w:r w:rsidRPr="000279A6">
              <w:rPr>
                <w:rFonts w:ascii="Source Sans Pro" w:eastAsia="Noto Sans HK" w:hAnsi="Source Sans Pro"/>
                <w:b/>
                <w:bCs/>
                <w:color w:val="21211E"/>
                <w:sz w:val="21"/>
                <w:szCs w:val="21"/>
              </w:rPr>
              <w:t>NO</w:t>
            </w:r>
          </w:p>
        </w:tc>
      </w:tr>
      <w:tr w:rsidR="00A341BA" w:rsidRPr="000279A6" w:rsidTr="00A341BA">
        <w:trPr>
          <w:trHeight w:val="1167"/>
        </w:trPr>
        <w:tc>
          <w:tcPr>
            <w:tcW w:w="7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BCB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1BA" w:rsidRPr="000279A6" w:rsidRDefault="00A341BA" w:rsidP="00FB4544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 w:rsidRPr="000279A6">
              <w:rPr>
                <w:rFonts w:ascii="Source Sans Pro" w:eastAsia="Noto Sans HK" w:hAnsi="Source Sans Pro"/>
                <w:color w:val="21211E"/>
                <w:sz w:val="21"/>
                <w:szCs w:val="21"/>
              </w:rPr>
              <w:t>Manifiesto mi consentimiento para que la Dirección General de la Agencia Pública Andaluza de Educación pueda difundir los datos  facilitados y presentar sus conclusiones extraídas a partir del análisis de los mismos.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1BA" w:rsidRPr="000279A6" w:rsidRDefault="00A341BA" w:rsidP="00FB4544">
            <w:pPr>
              <w:pStyle w:val="TableContents"/>
              <w:jc w:val="center"/>
              <w:rPr>
                <w:rFonts w:ascii="Source Sans Pro" w:eastAsia="Noto Sans HK" w:hAnsi="Source Sans Pro"/>
                <w:b/>
                <w:bCs/>
                <w:color w:val="21211E"/>
                <w:sz w:val="21"/>
                <w:szCs w:val="21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1BA" w:rsidRPr="000279A6" w:rsidRDefault="00A341BA" w:rsidP="00FB4544">
            <w:pPr>
              <w:pStyle w:val="TableContents"/>
              <w:jc w:val="center"/>
              <w:rPr>
                <w:rFonts w:ascii="Source Sans Pro" w:eastAsia="Noto Sans HK" w:hAnsi="Source Sans Pro"/>
                <w:b/>
                <w:bCs/>
                <w:color w:val="21211E"/>
                <w:sz w:val="21"/>
                <w:szCs w:val="21"/>
              </w:rPr>
            </w:pPr>
          </w:p>
        </w:tc>
      </w:tr>
    </w:tbl>
    <w:p w:rsidR="00A341BA" w:rsidRPr="000279A6" w:rsidRDefault="00A341BA" w:rsidP="00A341BA">
      <w:pPr>
        <w:pStyle w:val="Standard"/>
        <w:rPr>
          <w:rFonts w:ascii="Source Sans Pro" w:eastAsia="Noto Sans HK" w:hAnsi="Source Sans Pro"/>
          <w:sz w:val="21"/>
          <w:szCs w:val="21"/>
        </w:rPr>
      </w:pPr>
    </w:p>
    <w:p w:rsidR="00A341BA" w:rsidRPr="000279A6" w:rsidRDefault="00A341BA" w:rsidP="00A341BA">
      <w:pPr>
        <w:pStyle w:val="Standard"/>
        <w:rPr>
          <w:rFonts w:ascii="Source Sans Pro" w:eastAsia="Noto Sans HK" w:hAnsi="Source Sans Pro"/>
          <w:b/>
          <w:color w:val="21211E"/>
          <w:sz w:val="21"/>
          <w:szCs w:val="21"/>
        </w:rPr>
      </w:pPr>
    </w:p>
    <w:p w:rsidR="00A341BA" w:rsidRDefault="00A341BA" w:rsidP="00A341BA">
      <w:pPr>
        <w:pStyle w:val="Standard"/>
        <w:rPr>
          <w:rFonts w:ascii="Source Sans Pro" w:eastAsia="Noto Sans HK" w:hAnsi="Source Sans Pro"/>
          <w:b/>
          <w:color w:val="21211E"/>
          <w:sz w:val="21"/>
          <w:szCs w:val="21"/>
        </w:rPr>
      </w:pPr>
      <w:r w:rsidRPr="000279A6">
        <w:rPr>
          <w:rFonts w:ascii="Source Sans Pro" w:eastAsia="Noto Sans HK" w:hAnsi="Source Sans Pro"/>
          <w:b/>
          <w:color w:val="21211E"/>
          <w:sz w:val="21"/>
          <w:szCs w:val="21"/>
        </w:rPr>
        <w:t>2.-Información solicitada:</w:t>
      </w:r>
    </w:p>
    <w:p w:rsidR="00873DB5" w:rsidRDefault="00873DB5" w:rsidP="00A341BA">
      <w:pPr>
        <w:pStyle w:val="Standard"/>
        <w:rPr>
          <w:rFonts w:ascii="Source Sans Pro" w:eastAsia="Noto Sans HK" w:hAnsi="Source Sans Pro"/>
          <w:b/>
          <w:color w:val="21211E"/>
          <w:sz w:val="21"/>
          <w:szCs w:val="21"/>
        </w:rPr>
      </w:pPr>
    </w:p>
    <w:p w:rsidR="00873DB5" w:rsidRPr="00916314" w:rsidRDefault="00094943" w:rsidP="00094943">
      <w:pPr>
        <w:pStyle w:val="Standard"/>
        <w:rPr>
          <w:rFonts w:ascii="Source Sans Pro" w:eastAsia="Noto Sans HK" w:hAnsi="Source Sans Pro"/>
          <w:b/>
          <w:color w:val="21211E"/>
          <w:sz w:val="21"/>
          <w:szCs w:val="21"/>
          <w:u w:val="single"/>
        </w:rPr>
      </w:pPr>
      <w:r w:rsidRPr="00916314">
        <w:rPr>
          <w:rFonts w:ascii="Source Sans Pro" w:eastAsia="Noto Sans HK" w:hAnsi="Source Sans Pro"/>
          <w:b/>
          <w:color w:val="21211E"/>
          <w:sz w:val="21"/>
          <w:szCs w:val="21"/>
          <w:u w:val="single"/>
        </w:rPr>
        <w:t>Para las categorías profesionales indicadas por provincia se solicita Jornada efectiva anual en horas a jornada completa y salario bruto anual a jornada completa</w:t>
      </w:r>
      <w:r w:rsidR="003B27D6" w:rsidRPr="00916314">
        <w:rPr>
          <w:rFonts w:ascii="Source Sans Pro" w:eastAsia="Noto Sans HK" w:hAnsi="Source Sans Pro"/>
          <w:b/>
          <w:color w:val="21211E"/>
          <w:sz w:val="21"/>
          <w:szCs w:val="21"/>
          <w:u w:val="single"/>
        </w:rPr>
        <w:t xml:space="preserve"> para el año 2024</w:t>
      </w:r>
      <w:r w:rsidRPr="00916314">
        <w:rPr>
          <w:rFonts w:ascii="Source Sans Pro" w:eastAsia="Noto Sans HK" w:hAnsi="Source Sans Pro"/>
          <w:b/>
          <w:color w:val="21211E"/>
          <w:sz w:val="21"/>
          <w:szCs w:val="21"/>
          <w:u w:val="single"/>
        </w:rPr>
        <w:t>.</w:t>
      </w:r>
    </w:p>
    <w:p w:rsidR="00094943" w:rsidRPr="000279A6" w:rsidRDefault="00094943" w:rsidP="00A341BA">
      <w:pPr>
        <w:pStyle w:val="Standard"/>
        <w:rPr>
          <w:rFonts w:ascii="Source Sans Pro" w:hAnsi="Source Sans Pro"/>
          <w:sz w:val="21"/>
          <w:szCs w:val="21"/>
        </w:rPr>
      </w:pPr>
    </w:p>
    <w:tbl>
      <w:tblPr>
        <w:tblW w:w="8783" w:type="dxa"/>
        <w:tblCellMar>
          <w:left w:w="70" w:type="dxa"/>
          <w:right w:w="70" w:type="dxa"/>
        </w:tblCellMar>
        <w:tblLook w:val="04A0"/>
      </w:tblPr>
      <w:tblGrid>
        <w:gridCol w:w="1930"/>
        <w:gridCol w:w="2735"/>
        <w:gridCol w:w="1930"/>
        <w:gridCol w:w="2188"/>
      </w:tblGrid>
      <w:tr w:rsidR="00873DB5" w:rsidRPr="00873DB5" w:rsidTr="00873DB5">
        <w:trPr>
          <w:trHeight w:val="75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CATEGORÍA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JORNADA </w:t>
            </w:r>
            <w:r w:rsidR="0009494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EFECTIVA </w:t>
            </w: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ANUAL (HORAS)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SALARIO BRUTO ANUAL</w:t>
            </w:r>
          </w:p>
        </w:tc>
      </w:tr>
      <w:tr w:rsidR="00873DB5" w:rsidRPr="00873DB5" w:rsidTr="00873DB5">
        <w:trPr>
          <w:trHeight w:val="353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ALMERÍA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COCINERO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353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ALMERÍA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AYTE.COCINA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353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ALMERÍA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MONITOR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73DB5" w:rsidRPr="00873DB5" w:rsidTr="00873DB5">
        <w:trPr>
          <w:trHeight w:val="75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CATEGORÍA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094943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JORNADA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EFECTIVA </w:t>
            </w: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ANUAL (HORAS)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SALARIO BRUTO ANUAL</w:t>
            </w:r>
          </w:p>
        </w:tc>
      </w:tr>
      <w:tr w:rsidR="00873DB5" w:rsidRPr="00873DB5" w:rsidTr="00873DB5">
        <w:trPr>
          <w:trHeight w:val="353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CÁDIZ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COCINERO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CÁDIZ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AYTE.COCINA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CÁDIZ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MONITOR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73DB5" w:rsidRPr="00873DB5" w:rsidTr="00873DB5">
        <w:trPr>
          <w:trHeight w:val="75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CATEGORÍA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094943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JORNADA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EFECTIVA </w:t>
            </w: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ANUAL (HORAS)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SALARIO BRUTO ANUAL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CÓRDOBA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COCINERO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CÓRDOBA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AYTE.COCINA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lastRenderedPageBreak/>
              <w:t>CÓRDOBA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MONITOR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7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CATEGORÍA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094943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JORNADA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EFECTIVA </w:t>
            </w: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ANUAL (HORAS)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SALARIO BRUTO ANUAL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GRANADA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COCINERO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GRANADA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AYTE.COCINA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GRANADA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MONITOR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73DB5" w:rsidRPr="00873DB5" w:rsidTr="00873DB5">
        <w:trPr>
          <w:trHeight w:val="75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CATEGORÍA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094943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JORNADA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EFECTIVA </w:t>
            </w: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ANUAL (HORAS)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SALARIO BRUTO ANUAL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HUELVA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COCINERO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HUELVA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AYTE.COCINA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HUELVA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MONITOR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73DB5" w:rsidRPr="00873DB5" w:rsidTr="00873DB5">
        <w:trPr>
          <w:trHeight w:val="75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CATEGORÍA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094943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JORNADA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EFECTIVA </w:t>
            </w: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ANUAL (HORAS)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SALARIO BRUTO ANUAL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JAÉN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COCINERO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JAÉN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AYTE.COCINA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JAÉN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MONITOR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73DB5" w:rsidRPr="00873DB5" w:rsidTr="00873DB5">
        <w:trPr>
          <w:trHeight w:val="75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CATEGORÍA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094943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JORNADA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EFECTIVA </w:t>
            </w: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ANUAL (HORAS)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SALARIO BRUTO ANUAL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MÁLAGA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COCINERO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MÁLAGA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AYTE.COCINA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MÁLAGA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MONITOR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B44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B44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B44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B44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7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CATEGORÍA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094943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JORNADA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EFECTIVA </w:t>
            </w: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ANUAL (HORAS)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SALARIO BRUTO ANUAL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SEVILLA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COCINERO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SEVILLA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AYTE.COCINA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  <w:tr w:rsidR="00873DB5" w:rsidRPr="00873DB5" w:rsidTr="00873DB5">
        <w:trPr>
          <w:trHeight w:val="25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SEVILLA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MONITOR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873DB5" w:rsidRDefault="00873DB5" w:rsidP="00873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873D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 </w:t>
            </w:r>
          </w:p>
        </w:tc>
      </w:tr>
    </w:tbl>
    <w:p w:rsidR="000279A6" w:rsidRDefault="000279A6" w:rsidP="000279A6">
      <w:pPr>
        <w:jc w:val="both"/>
        <w:rPr>
          <w:rFonts w:ascii="Source Sans Pro" w:hAnsi="Source Sans Pro"/>
          <w:sz w:val="21"/>
          <w:szCs w:val="21"/>
        </w:rPr>
      </w:pPr>
    </w:p>
    <w:p w:rsidR="00A43B5A" w:rsidRDefault="00094943" w:rsidP="000279A6">
      <w:pPr>
        <w:jc w:val="both"/>
        <w:rPr>
          <w:rFonts w:ascii="Source Sans Pro" w:hAnsi="Source Sans Pro"/>
          <w:b/>
          <w:sz w:val="21"/>
          <w:szCs w:val="21"/>
        </w:rPr>
      </w:pPr>
      <w:r w:rsidRPr="00094943">
        <w:rPr>
          <w:rFonts w:ascii="Source Sans Pro" w:hAnsi="Source Sans Pro"/>
          <w:b/>
          <w:sz w:val="21"/>
          <w:szCs w:val="21"/>
        </w:rPr>
        <w:t>Nº de horas día de media</w:t>
      </w:r>
      <w:r w:rsidR="00562052">
        <w:rPr>
          <w:rFonts w:ascii="Source Sans Pro" w:hAnsi="Source Sans Pro"/>
          <w:b/>
          <w:sz w:val="21"/>
          <w:szCs w:val="21"/>
        </w:rPr>
        <w:t xml:space="preserve"> de trabajo</w:t>
      </w:r>
      <w:r w:rsidRPr="00094943">
        <w:rPr>
          <w:rFonts w:ascii="Source Sans Pro" w:hAnsi="Source Sans Pro"/>
          <w:b/>
          <w:sz w:val="21"/>
          <w:szCs w:val="21"/>
        </w:rPr>
        <w:t xml:space="preserve"> por categoría profesional en función de la modalidad de comedor y número de comensales.</w:t>
      </w:r>
    </w:p>
    <w:p w:rsidR="00094943" w:rsidRDefault="00A43B5A" w:rsidP="000279A6">
      <w:pPr>
        <w:jc w:val="both"/>
        <w:rPr>
          <w:rFonts w:ascii="Source Sans Pro" w:hAnsi="Source Sans Pro"/>
          <w:b/>
          <w:sz w:val="21"/>
          <w:szCs w:val="21"/>
        </w:rPr>
      </w:pPr>
      <w:r>
        <w:rPr>
          <w:rFonts w:ascii="Source Sans Pro" w:hAnsi="Source Sans Pro"/>
          <w:b/>
          <w:sz w:val="21"/>
          <w:szCs w:val="21"/>
        </w:rPr>
        <w:t xml:space="preserve"> (</w:t>
      </w:r>
      <w:r w:rsidRPr="00A43B5A">
        <w:rPr>
          <w:rFonts w:ascii="Arial Narrow" w:eastAsia="Times New Roman" w:hAnsi="Arial Narrow" w:cs="Arial"/>
          <w:sz w:val="20"/>
          <w:szCs w:val="20"/>
          <w:lang w:eastAsia="es-ES"/>
        </w:rPr>
        <w:t>Ejemplo: Si para un comedor de Catering</w:t>
      </w:r>
      <w:r>
        <w:rPr>
          <w:rFonts w:ascii="Arial Narrow" w:eastAsia="Times New Roman" w:hAnsi="Arial Narrow" w:cs="Arial"/>
          <w:sz w:val="20"/>
          <w:szCs w:val="20"/>
          <w:lang w:eastAsia="es-ES"/>
        </w:rPr>
        <w:t xml:space="preserve"> 51-100</w:t>
      </w:r>
      <w:r w:rsidRPr="00A43B5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hace</w:t>
      </w:r>
      <w:r>
        <w:rPr>
          <w:rFonts w:ascii="Arial Narrow" w:eastAsia="Times New Roman" w:hAnsi="Arial Narrow" w:cs="Arial"/>
          <w:sz w:val="20"/>
          <w:szCs w:val="20"/>
          <w:lang w:eastAsia="es-ES"/>
        </w:rPr>
        <w:t>n</w:t>
      </w:r>
      <w:r w:rsidRPr="00A43B5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falta 2 ayudantes de cocina a 3 horas/días cada uno, el </w:t>
      </w:r>
      <w:r>
        <w:rPr>
          <w:rFonts w:ascii="Arial Narrow" w:eastAsia="Times New Roman" w:hAnsi="Arial Narrow" w:cs="Arial"/>
          <w:sz w:val="20"/>
          <w:szCs w:val="20"/>
          <w:lang w:eastAsia="es-ES"/>
        </w:rPr>
        <w:t xml:space="preserve">Nº </w:t>
      </w:r>
      <w:r w:rsidRPr="00B44E68">
        <w:rPr>
          <w:rFonts w:ascii="Arial Narrow" w:eastAsia="Times New Roman" w:hAnsi="Arial Narrow" w:cs="Arial"/>
          <w:sz w:val="20"/>
          <w:szCs w:val="20"/>
          <w:lang w:eastAsia="es-ES"/>
        </w:rPr>
        <w:t>HORAS/DIA AYUDANTE DE COCINA</w:t>
      </w:r>
      <w:r>
        <w:rPr>
          <w:rFonts w:ascii="Arial Narrow" w:eastAsia="Times New Roman" w:hAnsi="Arial Narrow" w:cs="Arial"/>
          <w:sz w:val="20"/>
          <w:szCs w:val="20"/>
          <w:lang w:eastAsia="es-ES"/>
        </w:rPr>
        <w:t xml:space="preserve"> SERÍA: 6)</w:t>
      </w:r>
    </w:p>
    <w:tbl>
      <w:tblPr>
        <w:tblW w:w="6241" w:type="dxa"/>
        <w:tblCellMar>
          <w:left w:w="70" w:type="dxa"/>
          <w:right w:w="70" w:type="dxa"/>
        </w:tblCellMar>
        <w:tblLook w:val="04A0"/>
      </w:tblPr>
      <w:tblGrid>
        <w:gridCol w:w="2035"/>
        <w:gridCol w:w="2171"/>
        <w:gridCol w:w="2035"/>
      </w:tblGrid>
      <w:tr w:rsidR="00B44E68" w:rsidRPr="00B44E68" w:rsidTr="00764634">
        <w:trPr>
          <w:trHeight w:val="663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B44E68" w:rsidRPr="00B44E68" w:rsidRDefault="00B44E68" w:rsidP="00B44E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>TIPO DE SERVICIO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B44E68" w:rsidRPr="00B44E68" w:rsidRDefault="00B44E68" w:rsidP="00B44E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>COMENSALES TOTALES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B44E68" w:rsidRPr="00B44E68" w:rsidRDefault="00A43B5A" w:rsidP="00B44E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Nº </w:t>
            </w:r>
            <w:r w:rsidR="00B44E68"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HORAS/DIA AYUDANTE DE COCINA</w:t>
            </w:r>
          </w:p>
        </w:tc>
      </w:tr>
      <w:tr w:rsidR="00B44E68" w:rsidRPr="00B44E68" w:rsidTr="00764634">
        <w:trPr>
          <w:trHeight w:val="216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CATERING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0-50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B44E68" w:rsidRPr="00B44E68" w:rsidTr="00764634">
        <w:trPr>
          <w:trHeight w:val="216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CATERING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51-100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B44E68" w:rsidRPr="00B44E68" w:rsidTr="00764634">
        <w:trPr>
          <w:trHeight w:val="216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CATERING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101-150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B44E68" w:rsidRPr="00B44E68" w:rsidTr="00764634">
        <w:trPr>
          <w:trHeight w:val="216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CATERING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151-200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B44E68" w:rsidRPr="00B44E68" w:rsidTr="00764634">
        <w:trPr>
          <w:trHeight w:val="216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CATERING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201-250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B44E68" w:rsidRPr="00B44E68" w:rsidTr="00764634">
        <w:trPr>
          <w:trHeight w:val="216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CATERING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MÁS 250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B44E68" w:rsidRDefault="00B44E68" w:rsidP="000279A6">
      <w:pPr>
        <w:jc w:val="both"/>
        <w:rPr>
          <w:rFonts w:ascii="Source Sans Pro" w:hAnsi="Source Sans Pro"/>
          <w:b/>
          <w:sz w:val="21"/>
          <w:szCs w:val="21"/>
        </w:rPr>
      </w:pPr>
    </w:p>
    <w:tbl>
      <w:tblPr>
        <w:tblW w:w="6274" w:type="dxa"/>
        <w:tblCellMar>
          <w:left w:w="70" w:type="dxa"/>
          <w:right w:w="70" w:type="dxa"/>
        </w:tblCellMar>
        <w:tblLook w:val="04A0"/>
      </w:tblPr>
      <w:tblGrid>
        <w:gridCol w:w="1543"/>
        <w:gridCol w:w="1645"/>
        <w:gridCol w:w="1543"/>
        <w:gridCol w:w="1543"/>
      </w:tblGrid>
      <w:tr w:rsidR="00B44E68" w:rsidRPr="00B44E68" w:rsidTr="00764634">
        <w:trPr>
          <w:trHeight w:val="617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B44E68" w:rsidRPr="00B44E68" w:rsidRDefault="00B44E68" w:rsidP="00B44E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>TIPO DE SERVICIO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B44E68" w:rsidRPr="00B44E68" w:rsidRDefault="00B44E68" w:rsidP="00B44E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>COMENSALES TOTALES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B44E68" w:rsidRPr="00B44E68" w:rsidRDefault="00B44E68" w:rsidP="00B44E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HORAS/DIA AYUDANTE DE COCINA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B44E68" w:rsidRPr="00B44E68" w:rsidRDefault="00B44E68" w:rsidP="00B44E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HORAS/DIA COCINERO</w:t>
            </w:r>
          </w:p>
        </w:tc>
      </w:tr>
      <w:tr w:rsidR="00B44E68" w:rsidRPr="00B44E68" w:rsidTr="00764634">
        <w:trPr>
          <w:trHeight w:val="2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IN SITU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0-50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B44E68" w:rsidRPr="00B44E68" w:rsidTr="00764634">
        <w:trPr>
          <w:trHeight w:val="2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IN SITU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51-100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B44E68" w:rsidRPr="00B44E68" w:rsidTr="00764634">
        <w:trPr>
          <w:trHeight w:val="2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IN SITU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101-150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B44E68" w:rsidRPr="00B44E68" w:rsidTr="00764634">
        <w:trPr>
          <w:trHeight w:val="2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IN SITU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151-200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B44E68" w:rsidRPr="00B44E68" w:rsidTr="00764634">
        <w:trPr>
          <w:trHeight w:val="2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IN SITU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201-250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B44E68" w:rsidRPr="00B44E68" w:rsidTr="00764634">
        <w:trPr>
          <w:trHeight w:val="2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IN SITU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MÁS 250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E68" w:rsidRPr="00B44E68" w:rsidRDefault="00B44E68" w:rsidP="00B44E6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B44E68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B44E68" w:rsidRDefault="00B44E68" w:rsidP="000279A6">
      <w:pPr>
        <w:jc w:val="both"/>
        <w:rPr>
          <w:rFonts w:ascii="Source Sans Pro" w:hAnsi="Source Sans Pro"/>
          <w:b/>
          <w:sz w:val="21"/>
          <w:szCs w:val="21"/>
        </w:rPr>
      </w:pPr>
    </w:p>
    <w:p w:rsidR="00094943" w:rsidRPr="000062DE" w:rsidRDefault="00B44E68" w:rsidP="000279A6">
      <w:pPr>
        <w:jc w:val="both"/>
        <w:rPr>
          <w:rFonts w:ascii="Source Sans Pro" w:eastAsia="Noto Sans HK" w:hAnsi="Source Sans Pro"/>
          <w:b/>
          <w:sz w:val="21"/>
          <w:szCs w:val="21"/>
          <w:u w:val="single"/>
        </w:rPr>
      </w:pPr>
      <w:r w:rsidRPr="000062DE">
        <w:rPr>
          <w:rFonts w:ascii="Source Sans Pro" w:eastAsia="Noto Sans HK" w:hAnsi="Source Sans Pro"/>
          <w:b/>
          <w:sz w:val="21"/>
          <w:szCs w:val="21"/>
          <w:u w:val="single"/>
        </w:rPr>
        <w:t>COSTE MED</w:t>
      </w:r>
      <w:r w:rsidR="00E370A4" w:rsidRPr="000062DE">
        <w:rPr>
          <w:rFonts w:ascii="Source Sans Pro" w:eastAsia="Noto Sans HK" w:hAnsi="Source Sans Pro"/>
          <w:b/>
          <w:sz w:val="21"/>
          <w:szCs w:val="21"/>
          <w:u w:val="single"/>
        </w:rPr>
        <w:t xml:space="preserve">IO MATERIA PRIMA EN MENÚ INSITU </w:t>
      </w:r>
      <w:r w:rsidR="002C77A4" w:rsidRPr="000062DE">
        <w:rPr>
          <w:rFonts w:ascii="Source Sans Pro" w:eastAsia="Noto Sans HK" w:hAnsi="Source Sans Pro"/>
          <w:b/>
          <w:sz w:val="21"/>
          <w:szCs w:val="21"/>
          <w:u w:val="single"/>
        </w:rPr>
        <w:t>(</w:t>
      </w:r>
      <w:r w:rsidR="00E370A4" w:rsidRPr="000062DE">
        <w:rPr>
          <w:rFonts w:ascii="Source Sans Pro" w:eastAsia="Noto Sans HK" w:hAnsi="Source Sans Pro"/>
          <w:b/>
          <w:sz w:val="21"/>
          <w:szCs w:val="21"/>
          <w:u w:val="single"/>
        </w:rPr>
        <w:t>SIN CONSIDERAR MANO DE OBRA</w:t>
      </w:r>
      <w:r w:rsidR="002C77A4" w:rsidRPr="000062DE">
        <w:rPr>
          <w:rFonts w:ascii="Source Sans Pro" w:eastAsia="Noto Sans HK" w:hAnsi="Source Sans Pro"/>
          <w:b/>
          <w:sz w:val="21"/>
          <w:szCs w:val="21"/>
          <w:u w:val="single"/>
        </w:rPr>
        <w:t>)</w:t>
      </w:r>
    </w:p>
    <w:p w:rsidR="00B44E68" w:rsidRPr="000062DE" w:rsidRDefault="002C77A4" w:rsidP="002C77A4">
      <w:pPr>
        <w:ind w:firstLine="708"/>
        <w:jc w:val="both"/>
        <w:rPr>
          <w:rFonts w:ascii="Source Sans Pro" w:eastAsia="Noto Sans HK" w:hAnsi="Source Sans Pro"/>
          <w:b/>
          <w:sz w:val="21"/>
          <w:szCs w:val="21"/>
        </w:rPr>
      </w:pPr>
      <w:r w:rsidRPr="000062DE">
        <w:rPr>
          <w:rFonts w:ascii="Source Sans Pro" w:eastAsia="Noto Sans HK" w:hAnsi="Source Sans Pro"/>
          <w:b/>
          <w:sz w:val="21"/>
          <w:szCs w:val="21"/>
        </w:rPr>
        <w:t>……….. €/MENÚ</w:t>
      </w:r>
    </w:p>
    <w:p w:rsidR="00B44E68" w:rsidRPr="000062DE" w:rsidRDefault="00B44E68" w:rsidP="000279A6">
      <w:pPr>
        <w:jc w:val="both"/>
        <w:rPr>
          <w:rFonts w:ascii="Source Sans Pro" w:eastAsia="Noto Sans HK" w:hAnsi="Source Sans Pro"/>
          <w:b/>
          <w:sz w:val="21"/>
          <w:szCs w:val="21"/>
          <w:u w:val="single"/>
        </w:rPr>
      </w:pPr>
      <w:r w:rsidRPr="000062DE">
        <w:rPr>
          <w:rFonts w:ascii="Source Sans Pro" w:eastAsia="Noto Sans HK" w:hAnsi="Source Sans Pro"/>
          <w:b/>
          <w:sz w:val="21"/>
          <w:szCs w:val="21"/>
          <w:u w:val="single"/>
        </w:rPr>
        <w:t>COSTE MEDIO MENÚ CATERING PUESTO EN EL CENTRO EDUCATIVO</w:t>
      </w:r>
      <w:r w:rsidR="002C77A4" w:rsidRPr="000062DE">
        <w:rPr>
          <w:rFonts w:ascii="Source Sans Pro" w:eastAsia="Noto Sans HK" w:hAnsi="Source Sans Pro"/>
          <w:b/>
          <w:sz w:val="21"/>
          <w:szCs w:val="21"/>
          <w:u w:val="single"/>
        </w:rPr>
        <w:t xml:space="preserve"> (SIN CONSIDERAR COSTE PREPARACIÓN</w:t>
      </w:r>
      <w:r w:rsidR="00A43B5A">
        <w:rPr>
          <w:rFonts w:ascii="Source Sans Pro" w:eastAsia="Noto Sans HK" w:hAnsi="Source Sans Pro"/>
          <w:b/>
          <w:sz w:val="21"/>
          <w:szCs w:val="21"/>
          <w:u w:val="single"/>
        </w:rPr>
        <w:t xml:space="preserve"> Y DE MANO DE OBRA</w:t>
      </w:r>
      <w:r w:rsidR="002C77A4" w:rsidRPr="000062DE">
        <w:rPr>
          <w:rFonts w:ascii="Source Sans Pro" w:eastAsia="Noto Sans HK" w:hAnsi="Source Sans Pro"/>
          <w:b/>
          <w:sz w:val="21"/>
          <w:szCs w:val="21"/>
          <w:u w:val="single"/>
        </w:rPr>
        <w:t xml:space="preserve"> </w:t>
      </w:r>
      <w:r w:rsidR="00A43B5A">
        <w:rPr>
          <w:rFonts w:ascii="Source Sans Pro" w:eastAsia="Noto Sans HK" w:hAnsi="Source Sans Pro"/>
          <w:b/>
          <w:sz w:val="21"/>
          <w:szCs w:val="21"/>
          <w:u w:val="single"/>
        </w:rPr>
        <w:t>DE LA COCINA DEL CENTRO</w:t>
      </w:r>
      <w:r w:rsidR="002C77A4" w:rsidRPr="000062DE">
        <w:rPr>
          <w:rFonts w:ascii="Source Sans Pro" w:eastAsia="Noto Sans HK" w:hAnsi="Source Sans Pro"/>
          <w:b/>
          <w:sz w:val="21"/>
          <w:szCs w:val="21"/>
          <w:u w:val="single"/>
        </w:rPr>
        <w:t>)</w:t>
      </w:r>
      <w:r w:rsidRPr="000062DE">
        <w:rPr>
          <w:rFonts w:ascii="Source Sans Pro" w:eastAsia="Noto Sans HK" w:hAnsi="Source Sans Pro"/>
          <w:b/>
          <w:sz w:val="21"/>
          <w:szCs w:val="21"/>
          <w:u w:val="single"/>
        </w:rPr>
        <w:t>.</w:t>
      </w:r>
    </w:p>
    <w:p w:rsidR="00764634" w:rsidRDefault="002C77A4" w:rsidP="002C77A4">
      <w:pPr>
        <w:ind w:firstLine="708"/>
        <w:jc w:val="both"/>
        <w:rPr>
          <w:rFonts w:ascii="Source Sans Pro" w:eastAsia="Noto Sans HK" w:hAnsi="Source Sans Pro"/>
          <w:b/>
          <w:sz w:val="21"/>
          <w:szCs w:val="21"/>
        </w:rPr>
      </w:pPr>
      <w:r>
        <w:rPr>
          <w:rFonts w:ascii="Source Sans Pro" w:eastAsia="Noto Sans HK" w:hAnsi="Source Sans Pro"/>
          <w:b/>
          <w:sz w:val="21"/>
          <w:szCs w:val="21"/>
        </w:rPr>
        <w:t>……….. €/MENÚ</w:t>
      </w:r>
    </w:p>
    <w:p w:rsidR="00764634" w:rsidRPr="000062DE" w:rsidRDefault="00764634" w:rsidP="000279A6">
      <w:pPr>
        <w:jc w:val="both"/>
        <w:rPr>
          <w:rFonts w:ascii="Source Sans Pro" w:eastAsia="Noto Sans HK" w:hAnsi="Source Sans Pro" w:cs="NewsGotT"/>
          <w:b/>
          <w:bCs/>
          <w:u w:val="single"/>
        </w:rPr>
      </w:pPr>
      <w:r w:rsidRPr="000062DE">
        <w:rPr>
          <w:rFonts w:ascii="Source Sans Pro" w:eastAsia="Noto Sans HK" w:hAnsi="Source Sans Pro"/>
          <w:b/>
          <w:sz w:val="21"/>
          <w:szCs w:val="21"/>
          <w:u w:val="single"/>
        </w:rPr>
        <w:t xml:space="preserve">COSTE MEDIO </w:t>
      </w:r>
      <w:r w:rsidR="000062DE" w:rsidRPr="000062DE">
        <w:rPr>
          <w:rFonts w:ascii="Source Sans Pro" w:eastAsia="Noto Sans HK" w:hAnsi="Source Sans Pro"/>
          <w:b/>
          <w:sz w:val="21"/>
          <w:szCs w:val="21"/>
          <w:u w:val="single"/>
        </w:rPr>
        <w:t xml:space="preserve">PACK </w:t>
      </w:r>
      <w:r w:rsidRPr="000062DE">
        <w:rPr>
          <w:rFonts w:ascii="Source Sans Pro" w:eastAsia="Noto Sans HK" w:hAnsi="Source Sans Pro"/>
          <w:b/>
          <w:sz w:val="21"/>
          <w:szCs w:val="21"/>
          <w:u w:val="single"/>
        </w:rPr>
        <w:t>PRAI.</w:t>
      </w:r>
      <w:r w:rsidR="000062DE" w:rsidRPr="000062DE">
        <w:rPr>
          <w:rFonts w:ascii="Source Sans Pro" w:eastAsia="Noto Sans HK" w:hAnsi="Source Sans Pro" w:cs="NewsGotT"/>
          <w:b/>
          <w:bCs/>
          <w:u w:val="single"/>
        </w:rPr>
        <w:t xml:space="preserve"> PROGRAMA DE REFUERZO DE ALIMENTACIÓN INFANTIL</w:t>
      </w:r>
    </w:p>
    <w:p w:rsidR="000062DE" w:rsidRDefault="000062DE" w:rsidP="000062DE">
      <w:pPr>
        <w:ind w:firstLine="708"/>
        <w:jc w:val="both"/>
        <w:rPr>
          <w:rFonts w:ascii="Source Sans Pro" w:eastAsia="Noto Sans HK" w:hAnsi="Source Sans Pro"/>
          <w:b/>
          <w:sz w:val="21"/>
          <w:szCs w:val="21"/>
        </w:rPr>
      </w:pPr>
      <w:r>
        <w:rPr>
          <w:rFonts w:ascii="Source Sans Pro" w:eastAsia="Noto Sans HK" w:hAnsi="Source Sans Pro"/>
          <w:b/>
          <w:sz w:val="21"/>
          <w:szCs w:val="21"/>
        </w:rPr>
        <w:t>……….. €/UNIDAD</w:t>
      </w:r>
    </w:p>
    <w:p w:rsidR="00562052" w:rsidRPr="001C6FBF" w:rsidRDefault="000062DE" w:rsidP="00562052">
      <w:pPr>
        <w:spacing w:before="120" w:line="240" w:lineRule="exact"/>
        <w:jc w:val="both"/>
        <w:rPr>
          <w:rFonts w:ascii="Source Sans Pro" w:eastAsia="Noto Sans HK" w:hAnsi="Source Sans Pro" w:cs="NewsGotT"/>
        </w:rPr>
      </w:pPr>
      <w:r>
        <w:rPr>
          <w:rFonts w:ascii="Source Sans Pro" w:eastAsia="Noto Sans HK" w:hAnsi="Source Sans Pro" w:cs="NewsGotT"/>
        </w:rPr>
        <w:t>Para este coste medio del PACK PRAI se</w:t>
      </w:r>
      <w:r w:rsidR="00562052" w:rsidRPr="001C6FBF">
        <w:rPr>
          <w:rFonts w:ascii="Source Sans Pro" w:eastAsia="Noto Sans HK" w:hAnsi="Source Sans Pro" w:cs="NewsGotT"/>
        </w:rPr>
        <w:t xml:space="preserve"> deberá tener como referencia la siguiente propuesta de pack diario detallada para cada uno de los días de la semana: </w:t>
      </w:r>
    </w:p>
    <w:p w:rsidR="00562052" w:rsidRPr="001C6FBF" w:rsidRDefault="00562052" w:rsidP="00562052">
      <w:pPr>
        <w:spacing w:line="240" w:lineRule="exact"/>
        <w:ind w:left="360"/>
        <w:jc w:val="both"/>
        <w:rPr>
          <w:rFonts w:ascii="Source Sans Pro" w:eastAsia="Noto Sans HK" w:hAnsi="Source Sans Pro"/>
          <w:b/>
          <w:color w:val="FF0000"/>
        </w:rPr>
      </w:pPr>
    </w:p>
    <w:tbl>
      <w:tblPr>
        <w:tblW w:w="752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75"/>
        <w:gridCol w:w="1652"/>
        <w:gridCol w:w="1726"/>
        <w:gridCol w:w="1660"/>
        <w:gridCol w:w="1775"/>
      </w:tblGrid>
      <w:tr w:rsidR="000062DE" w:rsidRPr="001C6FBF" w:rsidTr="000062DE">
        <w:trPr>
          <w:trHeight w:val="2"/>
        </w:trPr>
        <w:tc>
          <w:tcPr>
            <w:tcW w:w="0" w:type="auto"/>
            <w:shd w:val="clear" w:color="auto" w:fill="C9C9C9" w:themeFill="accent3" w:themeFillTint="99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LUNES</w:t>
            </w:r>
          </w:p>
        </w:tc>
        <w:tc>
          <w:tcPr>
            <w:tcW w:w="0" w:type="auto"/>
            <w:shd w:val="clear" w:color="auto" w:fill="C9C9C9" w:themeFill="accent3" w:themeFillTint="99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MARTES</w:t>
            </w:r>
          </w:p>
        </w:tc>
        <w:tc>
          <w:tcPr>
            <w:tcW w:w="0" w:type="auto"/>
            <w:shd w:val="clear" w:color="auto" w:fill="C9C9C9" w:themeFill="accent3" w:themeFillTint="99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MIERCOLES</w:t>
            </w:r>
          </w:p>
        </w:tc>
        <w:tc>
          <w:tcPr>
            <w:tcW w:w="0" w:type="auto"/>
            <w:shd w:val="clear" w:color="auto" w:fill="C9C9C9" w:themeFill="accent3" w:themeFillTint="99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JUEVES</w:t>
            </w:r>
          </w:p>
        </w:tc>
        <w:tc>
          <w:tcPr>
            <w:tcW w:w="0" w:type="auto"/>
            <w:shd w:val="clear" w:color="auto" w:fill="C9C9C9" w:themeFill="accent3" w:themeFillTint="99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VIERNES</w:t>
            </w:r>
          </w:p>
        </w:tc>
      </w:tr>
      <w:tr w:rsidR="000062DE" w:rsidRPr="001C6FBF" w:rsidTr="000062DE">
        <w:trPr>
          <w:trHeight w:val="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rPr>
                <w:rFonts w:ascii="Source Sans Pro" w:eastAsia="Noto Sans HK" w:hAnsi="Source Sans Pro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rPr>
                <w:rFonts w:ascii="Source Sans Pro" w:eastAsia="Noto Sans HK" w:hAnsi="Source Sans Pro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rPr>
                <w:rFonts w:ascii="Source Sans Pro" w:eastAsia="Noto Sans HK" w:hAnsi="Source Sans Pro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rPr>
                <w:rFonts w:ascii="Source Sans Pro" w:eastAsia="Noto Sans HK" w:hAnsi="Source Sans Pro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rPr>
                <w:rFonts w:ascii="Source Sans Pro" w:eastAsia="Noto Sans HK" w:hAnsi="Source Sans Pro" w:cs="Calibri"/>
                <w:color w:val="000000"/>
              </w:rPr>
            </w:pPr>
          </w:p>
        </w:tc>
      </w:tr>
      <w:tr w:rsidR="000062DE" w:rsidRPr="001C6FBF" w:rsidTr="000062DE">
        <w:trPr>
          <w:trHeight w:val="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</w:rPr>
            </w:pPr>
            <w:r w:rsidRPr="001C6FBF">
              <w:rPr>
                <w:rFonts w:ascii="Source Sans Pro" w:eastAsia="Noto Sans HK" w:hAnsi="Source Sans Pro" w:cs="Calibri"/>
              </w:rPr>
              <w:t>BATIDO / LECHE/ YOGURT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</w:rPr>
            </w:pPr>
            <w:r w:rsidRPr="001C6FBF">
              <w:rPr>
                <w:rFonts w:ascii="Source Sans Pro" w:eastAsia="Noto Sans HK" w:hAnsi="Source Sans Pro" w:cs="Calibri"/>
              </w:rPr>
              <w:t>ZUMO FRUTA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</w:rPr>
            </w:pPr>
            <w:r w:rsidRPr="001C6FBF">
              <w:rPr>
                <w:rFonts w:ascii="Source Sans Pro" w:eastAsia="Noto Sans HK" w:hAnsi="Source Sans Pro" w:cs="Calibri"/>
              </w:rPr>
              <w:t>BATIDO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</w:rPr>
            </w:pPr>
            <w:r w:rsidRPr="001C6FBF">
              <w:rPr>
                <w:rFonts w:ascii="Source Sans Pro" w:eastAsia="Noto Sans HK" w:hAnsi="Source Sans Pro" w:cs="Calibri"/>
              </w:rPr>
              <w:t>ZUMO FRUTA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</w:rPr>
            </w:pPr>
            <w:r w:rsidRPr="001C6FBF">
              <w:rPr>
                <w:rFonts w:ascii="Source Sans Pro" w:eastAsia="Noto Sans HK" w:hAnsi="Source Sans Pro" w:cs="Calibri"/>
              </w:rPr>
              <w:t>BATIDO / LECHE/ YOGURT</w:t>
            </w:r>
          </w:p>
        </w:tc>
      </w:tr>
      <w:tr w:rsidR="000062DE" w:rsidRPr="001C6FBF" w:rsidTr="000062DE">
        <w:trPr>
          <w:trHeight w:val="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PAQUETE GALLETAS (5 UNIDS)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PAN TOSTADO (2 rebanadas)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PAQUETE GALLETAS (5 UNIDS)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PAQUETE GALLETAS (5 UNIDS)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PAN TOSTADO (2 rebanadas)</w:t>
            </w:r>
          </w:p>
        </w:tc>
      </w:tr>
      <w:tr w:rsidR="000062DE" w:rsidRPr="001C6FBF" w:rsidTr="000062DE">
        <w:trPr>
          <w:trHeight w:val="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1 PIEZA DE FRUTA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1 PIEZA DE FRUTA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1 PIEZA DE FRUTA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1 PIEZA DE FRUTA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1 PIEZA DE FRUTA</w:t>
            </w:r>
          </w:p>
        </w:tc>
      </w:tr>
      <w:tr w:rsidR="000062DE" w:rsidRPr="001C6FBF" w:rsidTr="000062DE">
        <w:trPr>
          <w:trHeight w:val="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BOLLO DE PAN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BOLLO DE PAN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BOLLO DE PAN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BOLLO DE PAN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BOLLO DE PAN</w:t>
            </w:r>
          </w:p>
        </w:tc>
      </w:tr>
      <w:tr w:rsidR="000062DE" w:rsidRPr="001C6FBF" w:rsidTr="000062DE">
        <w:trPr>
          <w:trHeight w:val="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75 gr JAMON COCIDO ENVASADO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75 gr SALCHICHON ENVASADO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75 gr FIAMBRE PAVO ENVASADO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75 gr CHORIZO ENVASADO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75 gr JAMON COCIDO ENVASADO</w:t>
            </w:r>
          </w:p>
        </w:tc>
      </w:tr>
      <w:tr w:rsidR="000062DE" w:rsidRPr="001C6FBF" w:rsidTr="000062DE">
        <w:trPr>
          <w:trHeight w:val="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MONODOSIS ACEITE 8-10 ML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MONODOSIS ACEITE 8-10 ML</w:t>
            </w:r>
          </w:p>
        </w:tc>
      </w:tr>
      <w:tr w:rsidR="000062DE" w:rsidRPr="001C6FBF" w:rsidTr="000062DE">
        <w:trPr>
          <w:trHeight w:val="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rPr>
                <w:rFonts w:ascii="Source Sans Pro" w:eastAsia="Noto Sans HK" w:hAnsi="Source Sans Pro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TOMATE NATURAL 35 GR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rPr>
                <w:rFonts w:ascii="Source Sans Pro" w:eastAsia="Noto Sans HK" w:hAnsi="Source Sans Pro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rPr>
                <w:rFonts w:ascii="Source Sans Pro" w:eastAsia="Noto Sans HK" w:hAnsi="Source Sans Pro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62052" w:rsidRPr="001C6FBF" w:rsidRDefault="00562052" w:rsidP="00DA1780">
            <w:pPr>
              <w:spacing w:before="120" w:line="240" w:lineRule="exact"/>
              <w:jc w:val="center"/>
              <w:rPr>
                <w:rFonts w:ascii="Source Sans Pro" w:eastAsia="Noto Sans HK" w:hAnsi="Source Sans Pro" w:cs="Calibri"/>
                <w:color w:val="000000"/>
              </w:rPr>
            </w:pPr>
            <w:r w:rsidRPr="001C6FBF">
              <w:rPr>
                <w:rFonts w:ascii="Source Sans Pro" w:eastAsia="Noto Sans HK" w:hAnsi="Source Sans Pro" w:cs="Calibri"/>
                <w:color w:val="000000"/>
              </w:rPr>
              <w:t>TOMATE NATURAL 35 GR</w:t>
            </w:r>
          </w:p>
        </w:tc>
      </w:tr>
    </w:tbl>
    <w:p w:rsidR="00562052" w:rsidRDefault="00562052" w:rsidP="000279A6">
      <w:pPr>
        <w:jc w:val="both"/>
        <w:rPr>
          <w:rFonts w:ascii="Source Sans Pro" w:eastAsia="Noto Sans HK" w:hAnsi="Source Sans Pro"/>
          <w:b/>
          <w:sz w:val="21"/>
          <w:szCs w:val="21"/>
        </w:rPr>
      </w:pPr>
    </w:p>
    <w:p w:rsidR="00966D96" w:rsidRDefault="00966D96" w:rsidP="000279A6">
      <w:pPr>
        <w:jc w:val="both"/>
        <w:rPr>
          <w:rFonts w:ascii="Source Sans Pro" w:eastAsia="Noto Sans HK" w:hAnsi="Source Sans Pro"/>
          <w:b/>
          <w:sz w:val="21"/>
          <w:szCs w:val="21"/>
        </w:rPr>
      </w:pPr>
      <w:r>
        <w:rPr>
          <w:rFonts w:ascii="Source Sans Pro" w:eastAsia="Noto Sans HK" w:hAnsi="Source Sans Pro"/>
          <w:b/>
          <w:sz w:val="21"/>
          <w:szCs w:val="21"/>
        </w:rPr>
        <w:t>OTROS COSTES</w:t>
      </w:r>
      <w:r w:rsidR="005E0628">
        <w:rPr>
          <w:rFonts w:ascii="Source Sans Pro" w:eastAsia="Noto Sans HK" w:hAnsi="Source Sans Pro"/>
          <w:b/>
          <w:sz w:val="21"/>
          <w:szCs w:val="21"/>
        </w:rPr>
        <w:t xml:space="preserve"> ANUALES</w:t>
      </w:r>
      <w:r>
        <w:rPr>
          <w:rFonts w:ascii="Source Sans Pro" w:eastAsia="Noto Sans HK" w:hAnsi="Source Sans Pro"/>
          <w:b/>
          <w:sz w:val="21"/>
          <w:szCs w:val="21"/>
        </w:rPr>
        <w:t xml:space="preserve"> COMEDORES Y COCINAS (Mantenimiento, suministro gas In situ, APPCC, DDD y productos de limpieza.</w:t>
      </w:r>
    </w:p>
    <w:tbl>
      <w:tblPr>
        <w:tblW w:w="8588" w:type="dxa"/>
        <w:tblCellMar>
          <w:left w:w="70" w:type="dxa"/>
          <w:right w:w="70" w:type="dxa"/>
        </w:tblCellMar>
        <w:tblLook w:val="04A0"/>
      </w:tblPr>
      <w:tblGrid>
        <w:gridCol w:w="917"/>
        <w:gridCol w:w="1183"/>
        <w:gridCol w:w="1587"/>
        <w:gridCol w:w="1182"/>
        <w:gridCol w:w="1289"/>
        <w:gridCol w:w="1583"/>
        <w:gridCol w:w="903"/>
      </w:tblGrid>
      <w:tr w:rsidR="00764634" w:rsidRPr="00764634" w:rsidTr="00966D96">
        <w:trPr>
          <w:trHeight w:val="228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46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COSTES MEDIOS ANUALES</w:t>
            </w:r>
          </w:p>
        </w:tc>
      </w:tr>
      <w:tr w:rsidR="00966D96" w:rsidRPr="00764634" w:rsidTr="00966D96">
        <w:trPr>
          <w:trHeight w:val="660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64634" w:rsidRPr="00764634" w:rsidRDefault="00764634" w:rsidP="00764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>TIPO DE SERVICIO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64634" w:rsidRPr="00764634" w:rsidRDefault="00764634" w:rsidP="00764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>COMENSALES TOTALES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64634" w:rsidRPr="00764634" w:rsidRDefault="00764634" w:rsidP="00764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>MANTENIMINETO INSTALACIONES Y EQUIPOS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64634" w:rsidRPr="00764634" w:rsidRDefault="00764634" w:rsidP="00764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>SUMINISTROS GAS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64634" w:rsidRPr="00764634" w:rsidRDefault="00764634" w:rsidP="00764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>Análisis de Peligros y Puntos Críticos de Control (APPCC)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64634" w:rsidRPr="00764634" w:rsidRDefault="00764634" w:rsidP="00764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>Desinfección, Desratización y Desinsectación(DDD)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64634" w:rsidRPr="00764634" w:rsidRDefault="00764634" w:rsidP="00764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>Productos de limpieza e higiene</w:t>
            </w:r>
          </w:p>
        </w:tc>
      </w:tr>
      <w:tr w:rsidR="00966D96" w:rsidRPr="00764634" w:rsidTr="00966D96">
        <w:trPr>
          <w:trHeight w:val="2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CATERING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0-50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NO APLICA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966D96" w:rsidRPr="00764634" w:rsidTr="00966D96">
        <w:trPr>
          <w:trHeight w:val="2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CATERING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51-100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NO APLICA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966D96" w:rsidRPr="00764634" w:rsidTr="00966D96">
        <w:trPr>
          <w:trHeight w:val="2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CATERING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101-150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NO APLICA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966D96" w:rsidRPr="00764634" w:rsidTr="00966D96">
        <w:trPr>
          <w:trHeight w:val="2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CATERING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151-200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NO APLICA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966D96" w:rsidRPr="00764634" w:rsidTr="00966D96">
        <w:trPr>
          <w:trHeight w:val="2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CATERING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201-250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NO APLICA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966D96" w:rsidRPr="00764634" w:rsidTr="00966D96">
        <w:trPr>
          <w:trHeight w:val="2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CATERING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MÁS 250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NO APLICA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966D96" w:rsidRPr="00764634" w:rsidTr="00966D96">
        <w:trPr>
          <w:trHeight w:val="2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IN SITU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0-50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966D96" w:rsidRPr="00764634" w:rsidTr="00966D96">
        <w:trPr>
          <w:trHeight w:val="2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IN SITU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51-100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966D96" w:rsidRPr="00764634" w:rsidTr="00966D96">
        <w:trPr>
          <w:trHeight w:val="2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IN SITU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101-150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966D96" w:rsidRPr="00764634" w:rsidTr="00966D96">
        <w:trPr>
          <w:trHeight w:val="2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IN SITU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151-200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966D96" w:rsidRPr="00764634" w:rsidTr="00966D96">
        <w:trPr>
          <w:trHeight w:val="2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IN SITU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201-250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  <w:tr w:rsidR="00966D96" w:rsidRPr="00764634" w:rsidTr="00966D96">
        <w:trPr>
          <w:trHeight w:val="2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IN SITU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MÁS 250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34" w:rsidRPr="00764634" w:rsidRDefault="00764634" w:rsidP="0076463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764634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764634" w:rsidRDefault="00764634" w:rsidP="000279A6">
      <w:pPr>
        <w:jc w:val="both"/>
        <w:rPr>
          <w:rFonts w:ascii="Source Sans Pro" w:eastAsia="Noto Sans HK" w:hAnsi="Source Sans Pro"/>
          <w:b/>
          <w:sz w:val="21"/>
          <w:szCs w:val="21"/>
        </w:rPr>
      </w:pPr>
    </w:p>
    <w:p w:rsidR="00B44E68" w:rsidRPr="000062DE" w:rsidRDefault="00E370A4" w:rsidP="000062DE">
      <w:pPr>
        <w:jc w:val="both"/>
        <w:rPr>
          <w:rFonts w:ascii="Source Sans Pro" w:eastAsia="Noto Sans HK" w:hAnsi="Source Sans Pro"/>
          <w:b/>
          <w:sz w:val="21"/>
          <w:szCs w:val="21"/>
          <w:u w:val="single"/>
        </w:rPr>
      </w:pPr>
      <w:r w:rsidRPr="000062DE">
        <w:rPr>
          <w:rFonts w:ascii="Source Sans Pro" w:eastAsia="Noto Sans HK" w:hAnsi="Source Sans Pro"/>
          <w:b/>
          <w:sz w:val="21"/>
          <w:szCs w:val="21"/>
          <w:u w:val="single"/>
        </w:rPr>
        <w:t xml:space="preserve">% DE </w:t>
      </w:r>
      <w:r w:rsidR="002E5F9D" w:rsidRPr="000062DE">
        <w:rPr>
          <w:rFonts w:ascii="Source Sans Pro" w:eastAsia="Noto Sans HK" w:hAnsi="Source Sans Pro"/>
          <w:b/>
          <w:sz w:val="21"/>
          <w:szCs w:val="21"/>
          <w:u w:val="single"/>
        </w:rPr>
        <w:t>MENÚS</w:t>
      </w:r>
      <w:r w:rsidR="005E0628" w:rsidRPr="000062DE">
        <w:rPr>
          <w:rFonts w:ascii="Source Sans Pro" w:eastAsia="Noto Sans HK" w:hAnsi="Source Sans Pro"/>
          <w:b/>
          <w:sz w:val="21"/>
          <w:szCs w:val="21"/>
          <w:u w:val="single"/>
        </w:rPr>
        <w:t xml:space="preserve"> NO SERVIDOS </w:t>
      </w:r>
      <w:r w:rsidR="000062DE" w:rsidRPr="000062DE">
        <w:rPr>
          <w:rFonts w:ascii="Source Sans Pro" w:eastAsia="Noto Sans HK" w:hAnsi="Source Sans Pro"/>
          <w:b/>
          <w:sz w:val="21"/>
          <w:szCs w:val="21"/>
          <w:u w:val="single"/>
        </w:rPr>
        <w:t xml:space="preserve">EN UN CURSO COMPLETO </w:t>
      </w:r>
      <w:r w:rsidR="005E0628" w:rsidRPr="000062DE">
        <w:rPr>
          <w:rFonts w:ascii="Source Sans Pro" w:eastAsia="Noto Sans HK" w:hAnsi="Source Sans Pro"/>
          <w:b/>
          <w:sz w:val="21"/>
          <w:szCs w:val="21"/>
          <w:u w:val="single"/>
        </w:rPr>
        <w:t>E</w:t>
      </w:r>
      <w:r w:rsidRPr="000062DE">
        <w:rPr>
          <w:rFonts w:ascii="Source Sans Pro" w:eastAsia="Noto Sans HK" w:hAnsi="Source Sans Pro"/>
          <w:b/>
          <w:sz w:val="21"/>
          <w:szCs w:val="21"/>
          <w:u w:val="single"/>
        </w:rPr>
        <w:t xml:space="preserve"> IMPOSIBLES DE GESTIONAR EL COSTE POR PREAVISO</w:t>
      </w:r>
      <w:r w:rsidR="005E0628" w:rsidRPr="000062DE">
        <w:rPr>
          <w:rFonts w:ascii="Source Sans Pro" w:eastAsia="Noto Sans HK" w:hAnsi="Source Sans Pro"/>
          <w:b/>
          <w:sz w:val="21"/>
          <w:szCs w:val="21"/>
          <w:u w:val="single"/>
        </w:rPr>
        <w:t xml:space="preserve"> DE USENCIA</w:t>
      </w:r>
    </w:p>
    <w:p w:rsidR="002C77A4" w:rsidRDefault="002C77A4" w:rsidP="00EC1C1E">
      <w:pPr>
        <w:ind w:firstLine="708"/>
        <w:jc w:val="both"/>
        <w:rPr>
          <w:rFonts w:ascii="Source Sans Pro" w:eastAsia="Noto Sans HK" w:hAnsi="Source Sans Pro"/>
          <w:b/>
          <w:sz w:val="21"/>
          <w:szCs w:val="21"/>
        </w:rPr>
      </w:pPr>
      <w:r>
        <w:rPr>
          <w:rFonts w:ascii="Source Sans Pro" w:eastAsia="Noto Sans HK" w:hAnsi="Source Sans Pro"/>
          <w:b/>
          <w:sz w:val="21"/>
          <w:szCs w:val="21"/>
        </w:rPr>
        <w:t>……</w:t>
      </w:r>
      <w:r w:rsidR="005E0628">
        <w:rPr>
          <w:rFonts w:ascii="Source Sans Pro" w:eastAsia="Noto Sans HK" w:hAnsi="Source Sans Pro"/>
          <w:b/>
          <w:sz w:val="21"/>
          <w:szCs w:val="21"/>
        </w:rPr>
        <w:t>%</w:t>
      </w:r>
    </w:p>
    <w:p w:rsidR="00EC1C1E" w:rsidRPr="000062DE" w:rsidRDefault="00EC1C1E" w:rsidP="000279A6">
      <w:pPr>
        <w:jc w:val="both"/>
        <w:rPr>
          <w:rFonts w:ascii="Source Sans Pro" w:eastAsia="Noto Sans HK" w:hAnsi="Source Sans Pro"/>
          <w:b/>
          <w:sz w:val="21"/>
          <w:szCs w:val="21"/>
          <w:u w:val="single"/>
        </w:rPr>
      </w:pPr>
      <w:r w:rsidRPr="000062DE">
        <w:rPr>
          <w:rFonts w:ascii="Source Sans Pro" w:eastAsia="Noto Sans HK" w:hAnsi="Source Sans Pro"/>
          <w:b/>
          <w:sz w:val="21"/>
          <w:szCs w:val="21"/>
          <w:u w:val="single"/>
        </w:rPr>
        <w:t>% DE MENUS DE PENDIENTE DE COBRO QUE NO SE TERMINAN COBRANDO PESE A LAS GESTIONES DE COBRO</w:t>
      </w:r>
      <w:r w:rsidR="000062DE" w:rsidRPr="000062DE">
        <w:rPr>
          <w:rFonts w:ascii="Source Sans Pro" w:eastAsia="Noto Sans HK" w:hAnsi="Source Sans Pro"/>
          <w:b/>
          <w:sz w:val="21"/>
          <w:szCs w:val="21"/>
          <w:u w:val="single"/>
        </w:rPr>
        <w:t xml:space="preserve"> REALIZADAS POR LA EMPRESA</w:t>
      </w:r>
    </w:p>
    <w:p w:rsidR="00EC1C1E" w:rsidRDefault="00EC1C1E" w:rsidP="00EC1C1E">
      <w:pPr>
        <w:ind w:firstLine="708"/>
        <w:jc w:val="both"/>
        <w:rPr>
          <w:rFonts w:ascii="Source Sans Pro" w:eastAsia="Noto Sans HK" w:hAnsi="Source Sans Pro"/>
          <w:b/>
          <w:sz w:val="21"/>
          <w:szCs w:val="21"/>
        </w:rPr>
      </w:pPr>
      <w:r>
        <w:rPr>
          <w:rFonts w:ascii="Source Sans Pro" w:eastAsia="Noto Sans HK" w:hAnsi="Source Sans Pro"/>
          <w:b/>
          <w:sz w:val="21"/>
          <w:szCs w:val="21"/>
        </w:rPr>
        <w:t>…….%</w:t>
      </w:r>
    </w:p>
    <w:p w:rsidR="002C77A4" w:rsidRPr="000062DE" w:rsidRDefault="002C77A4" w:rsidP="002C77A4">
      <w:pPr>
        <w:rPr>
          <w:rFonts w:ascii="Source Sans Pro" w:hAnsi="Source Sans Pro"/>
          <w:b/>
          <w:sz w:val="21"/>
          <w:szCs w:val="21"/>
          <w:u w:val="single"/>
        </w:rPr>
      </w:pPr>
      <w:r w:rsidRPr="000062DE">
        <w:rPr>
          <w:rFonts w:ascii="Source Sans Pro" w:hAnsi="Source Sans Pro"/>
          <w:b/>
          <w:sz w:val="21"/>
          <w:szCs w:val="21"/>
          <w:u w:val="single"/>
        </w:rPr>
        <w:t>PRECIOS</w:t>
      </w:r>
      <w:r w:rsidR="005E0628" w:rsidRPr="000062DE">
        <w:rPr>
          <w:rFonts w:ascii="Source Sans Pro" w:hAnsi="Source Sans Pro"/>
          <w:b/>
          <w:sz w:val="21"/>
          <w:szCs w:val="21"/>
          <w:u w:val="single"/>
        </w:rPr>
        <w:t xml:space="preserve"> MEDIOS DE ADQUI</w:t>
      </w:r>
      <w:r w:rsidR="00EC1C1E" w:rsidRPr="000062DE">
        <w:rPr>
          <w:rFonts w:ascii="Source Sans Pro" w:hAnsi="Source Sans Pro"/>
          <w:b/>
          <w:sz w:val="21"/>
          <w:szCs w:val="21"/>
          <w:u w:val="single"/>
        </w:rPr>
        <w:t>SICIÓN DE EQUIPOS DE GAMA MEDIA, AÑOS DE VIDA UTIL Y UNIDADES EN FUNCIÓN DE NUMERO DE COMENSALES</w:t>
      </w:r>
    </w:p>
    <w:p w:rsidR="00EC1C1E" w:rsidRDefault="00EC1C1E" w:rsidP="002C77A4">
      <w:pPr>
        <w:rPr>
          <w:rFonts w:ascii="Source Sans Pro" w:hAnsi="Source Sans Pro"/>
          <w:sz w:val="21"/>
          <w:szCs w:val="21"/>
        </w:rPr>
      </w:pPr>
      <w:r w:rsidRPr="00EC1C1E">
        <w:rPr>
          <w:noProof/>
          <w:lang w:eastAsia="es-ES"/>
        </w:rPr>
        <w:drawing>
          <wp:inline distT="0" distB="0" distL="0" distR="0">
            <wp:extent cx="5400040" cy="1389954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8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C1E" w:rsidRPr="00EC1C1E" w:rsidRDefault="00EC1C1E" w:rsidP="00EC1C1E">
      <w:pPr>
        <w:rPr>
          <w:rFonts w:ascii="Source Sans Pro" w:hAnsi="Source Sans Pro"/>
          <w:sz w:val="21"/>
          <w:szCs w:val="21"/>
        </w:rPr>
      </w:pPr>
      <w:r w:rsidRPr="00EC1C1E">
        <w:rPr>
          <w:noProof/>
          <w:lang w:eastAsia="es-ES"/>
        </w:rPr>
        <w:lastRenderedPageBreak/>
        <w:drawing>
          <wp:inline distT="0" distB="0" distL="0" distR="0">
            <wp:extent cx="5400040" cy="1061002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6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C1E" w:rsidRPr="00EC1C1E" w:rsidSect="0078128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1D6" w:rsidRDefault="003851D6" w:rsidP="00B76FB8">
      <w:pPr>
        <w:spacing w:after="0" w:line="240" w:lineRule="auto"/>
      </w:pPr>
      <w:r>
        <w:separator/>
      </w:r>
    </w:p>
  </w:endnote>
  <w:endnote w:type="continuationSeparator" w:id="0">
    <w:p w:rsidR="003851D6" w:rsidRDefault="003851D6" w:rsidP="00B7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altName w:val="Arial"/>
    <w:panose1 w:val="020B0500000000000000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altName w:val="Arial"/>
    <w:panose1 w:val="020B0600000000000000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3121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630DE" w:rsidRDefault="000630DE">
            <w:pPr>
              <w:pStyle w:val="Piedepgina"/>
              <w:jc w:val="right"/>
            </w:pPr>
            <w:r>
              <w:t xml:space="preserve">Página </w:t>
            </w:r>
            <w:r w:rsidR="0078128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81283">
              <w:rPr>
                <w:b/>
                <w:bCs/>
                <w:sz w:val="24"/>
                <w:szCs w:val="24"/>
              </w:rPr>
              <w:fldChar w:fldCharType="separate"/>
            </w:r>
            <w:r w:rsidR="003B5CBD">
              <w:rPr>
                <w:b/>
                <w:bCs/>
                <w:noProof/>
              </w:rPr>
              <w:t>1</w:t>
            </w:r>
            <w:r w:rsidR="0078128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8128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81283">
              <w:rPr>
                <w:b/>
                <w:bCs/>
                <w:sz w:val="24"/>
                <w:szCs w:val="24"/>
              </w:rPr>
              <w:fldChar w:fldCharType="separate"/>
            </w:r>
            <w:r w:rsidR="003B5CBD">
              <w:rPr>
                <w:b/>
                <w:bCs/>
                <w:noProof/>
              </w:rPr>
              <w:t>5</w:t>
            </w:r>
            <w:r w:rsidR="0078128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30DE" w:rsidRDefault="000630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1D6" w:rsidRDefault="003851D6" w:rsidP="00B76FB8">
      <w:pPr>
        <w:spacing w:after="0" w:line="240" w:lineRule="auto"/>
      </w:pPr>
      <w:r>
        <w:separator/>
      </w:r>
    </w:p>
  </w:footnote>
  <w:footnote w:type="continuationSeparator" w:id="0">
    <w:p w:rsidR="003851D6" w:rsidRDefault="003851D6" w:rsidP="00B7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0DE" w:rsidRDefault="00781283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22529" type="#_x0000_t202" style="position:absolute;margin-left:272.1pt;margin-top:36pt;width:181.65pt;height:50pt;z-index:-251658240;visibility:visible;mso-wrap-style:square;mso-width-percent:0;mso-height-percent:0;mso-wrap-distance-left:9pt;mso-wrap-distance-top:0;mso-wrap-distance-right:9pt;mso-wrap-distance-bottom:28.35pt;mso-position-horizontal:right;mso-position-horizontal-relative:margin;mso-position-vertical:absolute;mso-position-vertical-relative:page;mso-width-percent:0;mso-height-percent:0;mso-width-relative:margin;mso-height-relative:margin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" filled="f" stroked="f" strokeweight=".5pt">
          <v:path arrowok="t"/>
          <v:textbox inset="0,0,0,0">
            <w:txbxContent>
              <w:p w:rsidR="00B76FB8" w:rsidRPr="00ED48D7" w:rsidRDefault="00B76FB8" w:rsidP="00B76FB8">
                <w:pPr>
                  <w:suppressAutoHyphens/>
                  <w:autoSpaceDN w:val="0"/>
                  <w:spacing w:after="57"/>
                  <w:textAlignment w:val="baseline"/>
                  <w:rPr>
                    <w:rFonts w:ascii="Source Sans Pro Semibold" w:eastAsia="Noto Sans HK Medium" w:hAnsi="Source Sans Pro Semibold" w:cs="Source Sans Pro Semibold"/>
                    <w:kern w:val="3"/>
                    <w:sz w:val="18"/>
                    <w:szCs w:val="17"/>
                    <w:lang w:bidi="hi-IN"/>
                  </w:rPr>
                </w:pPr>
                <w:r w:rsidRPr="00ED48D7">
                  <w:rPr>
                    <w:rFonts w:ascii="Source Sans Pro Semibold" w:eastAsia="Noto Sans HK Medium" w:hAnsi="Source Sans Pro Semibold" w:cs="Source Sans Pro Semibold"/>
                    <w:kern w:val="3"/>
                    <w:sz w:val="18"/>
                    <w:szCs w:val="17"/>
                    <w:lang w:bidi="hi-IN"/>
                  </w:rPr>
                  <w:t>Consejería de Desarrollo Educativo y Formación Profesional</w:t>
                </w:r>
              </w:p>
              <w:p w:rsidR="00B76FB8" w:rsidRPr="00ED48D7" w:rsidRDefault="00B76FB8" w:rsidP="00B76FB8">
                <w:pPr>
                  <w:suppressAutoHyphens/>
                  <w:autoSpaceDN w:val="0"/>
                  <w:spacing w:after="283"/>
                  <w:textAlignment w:val="baseline"/>
                  <w:rPr>
                    <w:rFonts w:ascii="Source Sans Pro" w:eastAsia="Noto Sans HK" w:hAnsi="Source Sans Pro" w:cs="Source Sans Pro"/>
                    <w:kern w:val="3"/>
                    <w:sz w:val="18"/>
                    <w:szCs w:val="16"/>
                    <w:lang w:bidi="hi-IN"/>
                  </w:rPr>
                </w:pPr>
                <w:r w:rsidRPr="00ED48D7">
                  <w:rPr>
                    <w:rFonts w:ascii="Source Sans Pro" w:eastAsia="Noto Sans HK" w:hAnsi="Source Sans Pro" w:cs="Source Sans Pro"/>
                    <w:kern w:val="3"/>
                    <w:sz w:val="18"/>
                    <w:szCs w:val="16"/>
                    <w:lang w:bidi="hi-IN"/>
                  </w:rPr>
                  <w:t>Agencia Pública Andaluza de Educación</w:t>
                </w:r>
              </w:p>
              <w:p w:rsidR="00B76FB8" w:rsidRPr="00C8784B" w:rsidRDefault="00B76FB8" w:rsidP="00B76FB8">
                <w:pPr>
                  <w:pStyle w:val="Cabecera-Centrodirectivo"/>
                </w:pPr>
              </w:p>
            </w:txbxContent>
          </v:textbox>
          <w10:wrap type="tight" anchorx="margin" anchory="page"/>
        </v:shape>
      </w:pict>
    </w:r>
  </w:p>
  <w:p w:rsidR="000630DE" w:rsidRDefault="000630DE">
    <w:pPr>
      <w:pStyle w:val="Encabezado"/>
    </w:pPr>
  </w:p>
  <w:p w:rsidR="000630DE" w:rsidRDefault="000630DE">
    <w:pPr>
      <w:pStyle w:val="Encabezado"/>
    </w:pPr>
  </w:p>
  <w:p w:rsidR="000630DE" w:rsidRDefault="000630DE">
    <w:pPr>
      <w:pStyle w:val="Encabezado"/>
    </w:pPr>
  </w:p>
  <w:p w:rsidR="00B76FB8" w:rsidRDefault="00B76FB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margin">
            <wp:align>left</wp:align>
          </wp:positionH>
          <wp:positionV relativeFrom="topMargin">
            <wp:posOffset>455295</wp:posOffset>
          </wp:positionV>
          <wp:extent cx="884555" cy="501015"/>
          <wp:effectExtent l="0" t="0" r="0" b="0"/>
          <wp:wrapTight wrapText="bothSides">
            <wp:wrapPolygon edited="0">
              <wp:start x="8838" y="0"/>
              <wp:lineTo x="5117" y="13141"/>
              <wp:lineTo x="0" y="16426"/>
              <wp:lineTo x="0" y="20532"/>
              <wp:lineTo x="20933" y="20532"/>
              <wp:lineTo x="20933" y="18068"/>
              <wp:lineTo x="20468" y="17247"/>
              <wp:lineTo x="15816" y="13141"/>
              <wp:lineTo x="12560" y="0"/>
              <wp:lineTo x="8838" y="0"/>
            </wp:wrapPolygon>
          </wp:wrapTight>
          <wp:docPr id="2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1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6202"/>
    <w:multiLevelType w:val="hybridMultilevel"/>
    <w:tmpl w:val="798EA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24E1F"/>
    <w:multiLevelType w:val="hybridMultilevel"/>
    <w:tmpl w:val="7696FD5E"/>
    <w:lvl w:ilvl="0" w:tplc="C73CF07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F4F79"/>
    <w:multiLevelType w:val="hybridMultilevel"/>
    <w:tmpl w:val="25C4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918A3"/>
    <w:multiLevelType w:val="hybridMultilevel"/>
    <w:tmpl w:val="B42A537C"/>
    <w:lvl w:ilvl="0" w:tplc="1C4840A0">
      <w:start w:val="1"/>
      <w:numFmt w:val="bullet"/>
      <w:lvlText w:val=""/>
      <w:lvlJc w:val="left"/>
      <w:pPr>
        <w:ind w:left="705" w:hanging="705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0A09F8"/>
    <w:multiLevelType w:val="hybridMultilevel"/>
    <w:tmpl w:val="54546AE0"/>
    <w:lvl w:ilvl="0" w:tplc="1C4840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321B7"/>
    <w:multiLevelType w:val="hybridMultilevel"/>
    <w:tmpl w:val="DE0866CE"/>
    <w:lvl w:ilvl="0" w:tplc="54D25D04">
      <w:numFmt w:val="bullet"/>
      <w:lvlText w:val="•"/>
      <w:lvlJc w:val="left"/>
      <w:pPr>
        <w:ind w:left="1065" w:hanging="705"/>
      </w:pPr>
      <w:rPr>
        <w:rFonts w:ascii="Source Sans Pro" w:eastAsia="Noto Sans HK" w:hAnsi="Source Sans Pro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B1A15"/>
    <w:multiLevelType w:val="hybridMultilevel"/>
    <w:tmpl w:val="A9384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2531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7C0B2A"/>
    <w:rsid w:val="000062DE"/>
    <w:rsid w:val="000279A6"/>
    <w:rsid w:val="000630DE"/>
    <w:rsid w:val="00094943"/>
    <w:rsid w:val="00115AC4"/>
    <w:rsid w:val="00204E89"/>
    <w:rsid w:val="002C77A4"/>
    <w:rsid w:val="002E5F9D"/>
    <w:rsid w:val="003851D6"/>
    <w:rsid w:val="003B27D6"/>
    <w:rsid w:val="003B5CBD"/>
    <w:rsid w:val="00410242"/>
    <w:rsid w:val="00562052"/>
    <w:rsid w:val="00562AF7"/>
    <w:rsid w:val="005D5AFE"/>
    <w:rsid w:val="005E0628"/>
    <w:rsid w:val="00661CEF"/>
    <w:rsid w:val="00693FC6"/>
    <w:rsid w:val="007413EE"/>
    <w:rsid w:val="00764634"/>
    <w:rsid w:val="00781283"/>
    <w:rsid w:val="007C0B2A"/>
    <w:rsid w:val="00833F30"/>
    <w:rsid w:val="00843F00"/>
    <w:rsid w:val="00870FE0"/>
    <w:rsid w:val="00873DB5"/>
    <w:rsid w:val="00916314"/>
    <w:rsid w:val="00966D96"/>
    <w:rsid w:val="009C2D53"/>
    <w:rsid w:val="00A12CC4"/>
    <w:rsid w:val="00A341BA"/>
    <w:rsid w:val="00A43B5A"/>
    <w:rsid w:val="00A6164B"/>
    <w:rsid w:val="00A91C3F"/>
    <w:rsid w:val="00B44E68"/>
    <w:rsid w:val="00B76FB8"/>
    <w:rsid w:val="00C07A2F"/>
    <w:rsid w:val="00C3581C"/>
    <w:rsid w:val="00D43D33"/>
    <w:rsid w:val="00DC51A7"/>
    <w:rsid w:val="00E370A4"/>
    <w:rsid w:val="00E946B0"/>
    <w:rsid w:val="00EC1C1E"/>
    <w:rsid w:val="00EE3E71"/>
    <w:rsid w:val="00EE3FE5"/>
    <w:rsid w:val="00F4125B"/>
    <w:rsid w:val="00F7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2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76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FB8"/>
  </w:style>
  <w:style w:type="paragraph" w:styleId="Piedepgina">
    <w:name w:val="footer"/>
    <w:basedOn w:val="Normal"/>
    <w:link w:val="PiedepginaCar"/>
    <w:uiPriority w:val="99"/>
    <w:unhideWhenUsed/>
    <w:rsid w:val="00B76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FB8"/>
  </w:style>
  <w:style w:type="paragraph" w:customStyle="1" w:styleId="Cabecera-Centrodirectivo">
    <w:name w:val="Cabecera - Centro directivo"/>
    <w:autoRedefine/>
    <w:qFormat/>
    <w:rsid w:val="00B76FB8"/>
    <w:pPr>
      <w:spacing w:before="40" w:after="0" w:line="240" w:lineRule="auto"/>
    </w:pPr>
    <w:rPr>
      <w:rFonts w:ascii="Noto Sans HK" w:eastAsia="Noto Sans HK" w:hAnsi="Noto Sans HK" w:cs="Times New Roman"/>
      <w:sz w:val="16"/>
      <w:szCs w:val="16"/>
    </w:rPr>
  </w:style>
  <w:style w:type="paragraph" w:styleId="Prrafodelista">
    <w:name w:val="List Paragraph"/>
    <w:basedOn w:val="Normal"/>
    <w:uiPriority w:val="99"/>
    <w:qFormat/>
    <w:rsid w:val="00A341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tandard">
    <w:name w:val="Standard"/>
    <w:rsid w:val="00A341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TableContents">
    <w:name w:val="Table Contents"/>
    <w:basedOn w:val="Standard"/>
    <w:rsid w:val="00A341BA"/>
    <w:pPr>
      <w:suppressLineNumbers/>
    </w:pPr>
  </w:style>
  <w:style w:type="character" w:styleId="Hipervnculo">
    <w:name w:val="Hyperlink"/>
    <w:basedOn w:val="Fuentedeprrafopredeter"/>
    <w:uiPriority w:val="99"/>
    <w:unhideWhenUsed/>
    <w:rsid w:val="00833F3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33F3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B482-076E-4CC2-879B-61E42F05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 Hernández Coria</dc:creator>
  <cp:lastModifiedBy>dmtalavera</cp:lastModifiedBy>
  <cp:revision>2</cp:revision>
  <cp:lastPrinted>2023-08-21T13:09:00Z</cp:lastPrinted>
  <dcterms:created xsi:type="dcterms:W3CDTF">2023-12-19T11:39:00Z</dcterms:created>
  <dcterms:modified xsi:type="dcterms:W3CDTF">2023-12-19T11:39:00Z</dcterms:modified>
</cp:coreProperties>
</file>