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5834" w14:textId="77777777" w:rsidR="00AD1B0F" w:rsidRDefault="00AD1B0F" w:rsidP="00AD1B0F">
      <w:pPr>
        <w:pStyle w:val="western"/>
        <w:pageBreakBefore/>
        <w:pBdr>
          <w:bottom w:val="single" w:sz="8" w:space="1" w:color="000000"/>
        </w:pBdr>
        <w:suppressAutoHyphens/>
        <w:spacing w:before="0" w:after="120"/>
        <w:jc w:val="both"/>
        <w:rPr>
          <w:rFonts w:ascii="Source Sans Pro Semibold" w:eastAsia="Times New Roman" w:hAnsi="Source Sans Pro Semibold" w:cs="NewsGotT"/>
          <w:b/>
          <w:bCs/>
          <w:color w:val="367D3C"/>
          <w:sz w:val="21"/>
          <w:szCs w:val="21"/>
          <w:lang w:eastAsia="en-US"/>
        </w:rPr>
      </w:pPr>
      <w:r>
        <w:rPr>
          <w:rFonts w:ascii="Source Sans Pro" w:hAnsi="Source Sans Pro"/>
          <w:color w:val="00763B"/>
          <w:spacing w:val="-2"/>
          <w:lang w:eastAsia="en-US"/>
        </w:rPr>
        <w:t>PLIEGO DE CLÁUSULAS ADMINISTRATIVAS PARTICULARES PARA LA CONTRATACIÓN DE CONCESIÓN DE SERVICIO DE LA TIENDA DEL MUSEO DE MÁLAGA MEDIANTE PROCEDIMIENTO RESTRINGIDO- PRESENTACIÓN ELECTRÓNICA DE OFERTAS</w:t>
      </w:r>
    </w:p>
    <w:p w14:paraId="3F208FC4" w14:textId="77777777" w:rsidR="00AD1B0F" w:rsidRDefault="00AD1B0F" w:rsidP="00AD1B0F">
      <w:pPr>
        <w:jc w:val="center"/>
        <w:rPr>
          <w:rFonts w:eastAsia="Times New Roman" w:cs="NewsGotT"/>
          <w:b/>
          <w:bCs/>
          <w:color w:val="auto"/>
          <w:spacing w:val="-2"/>
          <w:szCs w:val="21"/>
        </w:rPr>
      </w:pPr>
    </w:p>
    <w:p w14:paraId="656FE07D" w14:textId="77777777" w:rsidR="00AD1B0F" w:rsidRDefault="00AD1B0F">
      <w:pPr>
        <w:rPr>
          <w:rFonts w:eastAsia="Symbol"/>
          <w:spacing w:val="-4"/>
          <w:lang w:eastAsia="es-ES"/>
        </w:rPr>
      </w:pPr>
    </w:p>
    <w:p w14:paraId="461953E0" w14:textId="77777777" w:rsidR="00AD1B0F" w:rsidRDefault="00AD1B0F" w:rsidP="00AD1B0F">
      <w:pPr>
        <w:jc w:val="center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 xml:space="preserve">ANEXO </w:t>
      </w:r>
      <w:bookmarkStart w:id="0" w:name="ANEXO_DECLARACIÓN_CUMPLIMIENTO_CONDICION"/>
      <w:bookmarkStart w:id="1" w:name="ANEXO_PERSONAL_TÉCNICO"/>
      <w:r>
        <w:rPr>
          <w:b/>
          <w:bCs/>
          <w:color w:val="auto"/>
          <w:szCs w:val="21"/>
        </w:rPr>
        <w:t>V</w:t>
      </w:r>
      <w:bookmarkEnd w:id="0"/>
      <w:bookmarkEnd w:id="1"/>
      <w:r>
        <w:rPr>
          <w:b/>
          <w:bCs/>
          <w:color w:val="auto"/>
          <w:szCs w:val="21"/>
        </w:rPr>
        <w:t>-B</w:t>
      </w:r>
    </w:p>
    <w:p w14:paraId="54B38B9F" w14:textId="67B1D19B" w:rsidR="00AD1B0F" w:rsidRPr="0017556A" w:rsidRDefault="00AD1B0F" w:rsidP="00AD1B0F">
      <w:pPr>
        <w:jc w:val="center"/>
        <w:rPr>
          <w:b/>
          <w:bCs/>
          <w:i/>
          <w:iCs/>
          <w:color w:val="auto"/>
          <w:szCs w:val="21"/>
        </w:rPr>
      </w:pPr>
      <w:r w:rsidRPr="0017556A">
        <w:rPr>
          <w:rFonts w:cs="NewsGotT"/>
          <w:b/>
          <w:bCs/>
          <w:lang w:eastAsia="es-ES"/>
        </w:rPr>
        <w:t xml:space="preserve">MODELO DE OFERTA DE MEJORAS </w:t>
      </w:r>
      <w:r w:rsidRPr="00AD1B0F">
        <w:rPr>
          <w:rFonts w:cs="NewsGotT"/>
          <w:lang w:eastAsia="es-ES"/>
        </w:rPr>
        <w:t>(</w:t>
      </w:r>
      <w:proofErr w:type="gramStart"/>
      <w:r w:rsidRPr="00AD1B0F">
        <w:rPr>
          <w:rFonts w:cs="NewsGotT"/>
          <w:lang w:eastAsia="es-ES"/>
        </w:rPr>
        <w:t>SOBRE  ELECTRÓNICO</w:t>
      </w:r>
      <w:proofErr w:type="gramEnd"/>
      <w:r w:rsidRPr="00AD1B0F">
        <w:rPr>
          <w:rFonts w:cs="NewsGotT"/>
          <w:lang w:eastAsia="es-ES"/>
        </w:rPr>
        <w:t xml:space="preserve"> </w:t>
      </w:r>
      <w:proofErr w:type="spellStart"/>
      <w:r w:rsidRPr="00AD1B0F">
        <w:rPr>
          <w:rFonts w:cs="NewsGotT"/>
          <w:lang w:eastAsia="es-ES"/>
        </w:rPr>
        <w:t>Nº</w:t>
      </w:r>
      <w:proofErr w:type="spellEnd"/>
      <w:r w:rsidRPr="00AD1B0F">
        <w:rPr>
          <w:rFonts w:cs="NewsGotT"/>
          <w:lang w:eastAsia="es-ES"/>
        </w:rPr>
        <w:t xml:space="preserve"> 3)</w:t>
      </w:r>
    </w:p>
    <w:p w14:paraId="07002509" w14:textId="77777777" w:rsidR="00AD1B0F" w:rsidRDefault="00AD1B0F" w:rsidP="00AD1B0F">
      <w:pPr>
        <w:jc w:val="center"/>
        <w:rPr>
          <w:b/>
          <w:bCs/>
          <w:i/>
          <w:iCs/>
          <w:color w:val="auto"/>
          <w:szCs w:val="21"/>
        </w:rPr>
      </w:pPr>
    </w:p>
    <w:p w14:paraId="2B998EAE" w14:textId="77777777" w:rsidR="00AD1B0F" w:rsidRDefault="00AD1B0F" w:rsidP="00AD1B0F">
      <w:pPr>
        <w:jc w:val="center"/>
        <w:rPr>
          <w:rFonts w:eastAsia="Times New Roman" w:cs="NewsGotT"/>
          <w:b/>
          <w:bCs/>
          <w:i/>
          <w:iCs/>
          <w:color w:val="auto"/>
          <w:sz w:val="20"/>
          <w:szCs w:val="20"/>
        </w:rPr>
      </w:pPr>
    </w:p>
    <w:p w14:paraId="3D037CD5" w14:textId="77777777" w:rsidR="00AD1B0F" w:rsidRDefault="00AD1B0F" w:rsidP="00AD1B0F">
      <w:r>
        <w:rPr>
          <w:b/>
          <w:color w:val="auto"/>
          <w:szCs w:val="21"/>
        </w:rPr>
        <w:t>EXPEDIENTE:</w:t>
      </w:r>
    </w:p>
    <w:p w14:paraId="49D8C621" w14:textId="77777777" w:rsidR="00AD1B0F" w:rsidRDefault="00AD1B0F" w:rsidP="00AD1B0F">
      <w:pPr>
        <w:rPr>
          <w:color w:val="1D1FDE"/>
        </w:rPr>
      </w:pPr>
      <w:r>
        <w:rPr>
          <w:b/>
          <w:color w:val="auto"/>
          <w:szCs w:val="21"/>
        </w:rPr>
        <w:t>TÍTULO:</w:t>
      </w:r>
    </w:p>
    <w:p w14:paraId="1C35B629" w14:textId="77777777" w:rsidR="00AD1B0F" w:rsidRDefault="00AD1B0F" w:rsidP="00AD1B0F">
      <w:pPr>
        <w:rPr>
          <w:b/>
          <w:color w:val="auto"/>
          <w:szCs w:val="21"/>
        </w:rPr>
      </w:pPr>
    </w:p>
    <w:p w14:paraId="5399F206" w14:textId="77777777" w:rsidR="00AD1B0F" w:rsidRDefault="00AD1B0F" w:rsidP="00AD1B0F">
      <w:pPr>
        <w:rPr>
          <w:color w:val="1D1FDE"/>
        </w:rPr>
      </w:pPr>
    </w:p>
    <w:p w14:paraId="53E6B3AF" w14:textId="77777777" w:rsidR="00AD1B0F" w:rsidRDefault="00AD1B0F" w:rsidP="00AD1B0F">
      <w:pPr>
        <w:rPr>
          <w:color w:val="1D1FDE"/>
        </w:rPr>
      </w:pPr>
    </w:p>
    <w:p w14:paraId="548822CE" w14:textId="77777777" w:rsidR="00AD1B0F" w:rsidRDefault="00AD1B0F" w:rsidP="00AD1B0F">
      <w:pPr>
        <w:rPr>
          <w:color w:val="auto"/>
          <w:szCs w:val="21"/>
        </w:rPr>
      </w:pPr>
      <w:r>
        <w:rPr>
          <w:color w:val="auto"/>
          <w:szCs w:val="21"/>
        </w:rPr>
        <w:t xml:space="preserve">D./Dª.  … … … … … … … … … … … … … … … </w:t>
      </w:r>
      <w:proofErr w:type="gramStart"/>
      <w:r>
        <w:rPr>
          <w:color w:val="auto"/>
          <w:szCs w:val="21"/>
        </w:rPr>
        <w:t>… ,</w:t>
      </w:r>
      <w:proofErr w:type="gramEnd"/>
      <w:r>
        <w:rPr>
          <w:color w:val="auto"/>
          <w:szCs w:val="21"/>
        </w:rPr>
        <w:t xml:space="preserve"> con DNI. Núm. … … … … …, actuando:</w:t>
      </w:r>
    </w:p>
    <w:p w14:paraId="05AC17B3" w14:textId="77777777" w:rsidR="00AD1B0F" w:rsidRDefault="00AD1B0F" w:rsidP="00AD1B0F">
      <w:pPr>
        <w:rPr>
          <w:color w:val="auto"/>
          <w:szCs w:val="21"/>
        </w:rPr>
      </w:pPr>
    </w:p>
    <w:p w14:paraId="3615DFDB" w14:textId="77777777" w:rsidR="00AD1B0F" w:rsidRDefault="00AD1B0F" w:rsidP="00AD1B0F">
      <w:pPr>
        <w:spacing w:after="58"/>
        <w:ind w:left="680"/>
      </w:pPr>
      <w:r>
        <w:rPr>
          <w:rFonts w:eastAsia="Symbol" w:cs="NewsGotT"/>
          <w:color w:val="000000"/>
          <w:spacing w:val="-2"/>
          <w:szCs w:val="21"/>
        </w:rPr>
        <w:t>en nombre propio</w:t>
      </w:r>
    </w:p>
    <w:p w14:paraId="0039A662" w14:textId="77777777" w:rsidR="00AD1B0F" w:rsidRDefault="00AD1B0F" w:rsidP="00AD1B0F">
      <w:pPr>
        <w:spacing w:after="58"/>
        <w:ind w:left="680"/>
      </w:pPr>
      <w:r>
        <w:rPr>
          <w:rFonts w:eastAsia="Symbol" w:cs="NewsGotT"/>
          <w:color w:val="000000"/>
          <w:spacing w:val="-2"/>
          <w:szCs w:val="21"/>
        </w:rPr>
        <w:t xml:space="preserve">en representación de la entidad </w:t>
      </w:r>
      <w:proofErr w:type="gramStart"/>
      <w:r>
        <w:rPr>
          <w:rFonts w:eastAsia="Symbol" w:cs="NewsGotT"/>
          <w:color w:val="000000"/>
          <w:spacing w:val="-2"/>
          <w:szCs w:val="21"/>
        </w:rPr>
        <w:t>licitadora  …</w:t>
      </w:r>
      <w:proofErr w:type="gramEnd"/>
      <w:r>
        <w:rPr>
          <w:rFonts w:eastAsia="Symbol" w:cs="NewsGotT"/>
          <w:color w:val="000000"/>
          <w:spacing w:val="-2"/>
          <w:szCs w:val="21"/>
        </w:rPr>
        <w:t xml:space="preserve"> … … … … … … … … … … …, con CIF núm. … … … …,  en calidad de … … … … … …  </w:t>
      </w:r>
      <w:r>
        <w:rPr>
          <w:rFonts w:eastAsia="Symbol" w:cs="NewsGotT"/>
          <w:color w:val="000000"/>
          <w:spacing w:val="-2"/>
          <w:szCs w:val="21"/>
        </w:rPr>
        <w:footnoteReference w:id="1"/>
      </w:r>
    </w:p>
    <w:p w14:paraId="3EB0BE91" w14:textId="77777777" w:rsidR="00AD1B0F" w:rsidRDefault="00AD1B0F" w:rsidP="00AD1B0F">
      <w:pPr>
        <w:rPr>
          <w:color w:val="auto"/>
          <w:szCs w:val="21"/>
        </w:rPr>
      </w:pPr>
    </w:p>
    <w:p w14:paraId="1D8B86AA" w14:textId="77777777" w:rsidR="00AD1B0F" w:rsidRDefault="00AD1B0F" w:rsidP="00AD1B0F">
      <w:pPr>
        <w:rPr>
          <w:strike/>
          <w:color w:val="auto"/>
          <w:szCs w:val="21"/>
        </w:rPr>
      </w:pPr>
    </w:p>
    <w:p w14:paraId="0CB9DC49" w14:textId="77777777" w:rsidR="00AD1B0F" w:rsidRDefault="00AD1B0F" w:rsidP="00AD1B0F">
      <w:pPr>
        <w:rPr>
          <w:color w:val="auto"/>
          <w:szCs w:val="21"/>
        </w:rPr>
      </w:pPr>
      <w:r>
        <w:rPr>
          <w:color w:val="auto"/>
          <w:szCs w:val="21"/>
        </w:rPr>
        <w:t>enterado de las condiciones y requisitos que se exigen para la adjudicación del contrato de arriba indicado, se compromete, a ejecutar el contrato con las siguientes mejoras:</w:t>
      </w:r>
    </w:p>
    <w:p w14:paraId="51449CA8" w14:textId="77777777" w:rsidR="00AD1B0F" w:rsidRDefault="00AD1B0F" w:rsidP="00AD1B0F">
      <w:pPr>
        <w:rPr>
          <w:color w:val="auto"/>
          <w:szCs w:val="21"/>
        </w:rPr>
      </w:pPr>
    </w:p>
    <w:p w14:paraId="503AC574" w14:textId="566A71A2" w:rsidR="00AD1B0F" w:rsidRPr="004A6681" w:rsidRDefault="00AD1B0F" w:rsidP="00AD1B0F">
      <w:pPr>
        <w:rPr>
          <w:b/>
          <w:bCs/>
          <w:color w:val="auto"/>
          <w:szCs w:val="21"/>
        </w:rPr>
      </w:pPr>
      <w:r w:rsidRPr="004A6681">
        <w:rPr>
          <w:b/>
          <w:bCs/>
          <w:color w:val="auto"/>
          <w:szCs w:val="21"/>
        </w:rPr>
        <w:t xml:space="preserve"> • Ampliar la oferta de productos en las siguientes familias del anexo 1 del PPT</w:t>
      </w:r>
      <w:r w:rsidR="007C0D41" w:rsidRPr="004A6681">
        <w:rPr>
          <w:b/>
          <w:bCs/>
          <w:color w:val="auto"/>
          <w:szCs w:val="21"/>
        </w:rPr>
        <w:t xml:space="preserve"> (marcar en azul los 10 que se ofertan como obligatorios y en rojo los que se ofertan como mejora)</w:t>
      </w:r>
      <w:r w:rsidRPr="004A6681">
        <w:rPr>
          <w:b/>
          <w:bCs/>
          <w:color w:val="auto"/>
          <w:szCs w:val="21"/>
        </w:rPr>
        <w:t>:</w:t>
      </w:r>
    </w:p>
    <w:p w14:paraId="2F445EF4" w14:textId="77777777" w:rsidR="007C0D41" w:rsidRPr="004A6681" w:rsidRDefault="007C0D41" w:rsidP="00AD1B0F">
      <w:pPr>
        <w:rPr>
          <w:b/>
          <w:bCs/>
          <w:color w:val="auto"/>
          <w:szCs w:val="21"/>
        </w:rPr>
      </w:pPr>
    </w:p>
    <w:p w14:paraId="1D7742AF" w14:textId="21C58194" w:rsidR="0096459A" w:rsidRPr="004A6681" w:rsidRDefault="0096459A" w:rsidP="0096459A">
      <w:pPr>
        <w:pStyle w:val="Textoindependiente"/>
        <w:spacing w:line="360" w:lineRule="auto"/>
        <w:rPr>
          <w:rFonts w:cs="Source Sans Pro"/>
          <w:b/>
          <w:bCs/>
          <w:color w:val="auto"/>
          <w:szCs w:val="21"/>
        </w:rPr>
      </w:pPr>
      <w:r w:rsidRPr="004A6681">
        <w:rPr>
          <w:rFonts w:cs="Source Sans Pro"/>
          <w:b/>
          <w:bCs/>
          <w:color w:val="auto"/>
          <w:szCs w:val="21"/>
        </w:rPr>
        <w:t>1. ACCESORIOS Y COMPLEMENTOS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96459A" w:rsidRPr="0096459A" w14:paraId="6BBF0680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3452" w14:textId="603CCEAF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LLAVERO </w:t>
            </w:r>
            <w:proofErr w:type="gram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RESINA  CORAZONES</w:t>
            </w:r>
            <w:proofErr w:type="gram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(</w:t>
            </w:r>
            <w:proofErr w:type="spell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Anatomia</w:t>
            </w:r>
            <w:proofErr w:type="spell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Corazón)</w:t>
            </w:r>
          </w:p>
        </w:tc>
      </w:tr>
      <w:tr w:rsidR="0096459A" w:rsidRPr="0096459A" w14:paraId="2663998B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4458" w14:textId="1E3D6854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LLAVERO RESINA CABALLO MORENO VILLA </w:t>
            </w:r>
          </w:p>
        </w:tc>
      </w:tr>
      <w:tr w:rsidR="0096459A" w:rsidRPr="0096459A" w14:paraId="53108AC4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68170" w14:textId="07997EDF" w:rsidR="0096459A" w:rsidRDefault="007C0D41" w:rsidP="00426B63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LLAVERO </w:t>
            </w:r>
            <w:proofErr w:type="gram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RESINA  OBRA</w:t>
            </w:r>
            <w:proofErr w:type="gram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MODELO</w:t>
            </w:r>
            <w:r w:rsidR="00426B63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AMELIA </w:t>
            </w:r>
          </w:p>
        </w:tc>
      </w:tr>
      <w:tr w:rsidR="0096459A" w:rsidRPr="0096459A" w14:paraId="007D5645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7F9" w14:textId="09783DC8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proofErr w:type="gram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GAMUZA  VENTANA</w:t>
            </w:r>
            <w:proofErr w:type="gram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Y TENIA CORAZON</w:t>
            </w:r>
          </w:p>
        </w:tc>
      </w:tr>
      <w:tr w:rsidR="0096459A" w:rsidRPr="0096459A" w14:paraId="4300849F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48F76" w14:textId="10BE2930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GAMUZA LA TUMBA DEL POETA</w:t>
            </w:r>
          </w:p>
        </w:tc>
      </w:tr>
      <w:tr w:rsidR="0096459A" w:rsidRPr="0096459A" w14:paraId="0FDCE973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006AC" w14:textId="1FCF6593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MOCHILA OBRA ANITA DELGADO</w:t>
            </w:r>
          </w:p>
        </w:tc>
      </w:tr>
      <w:tr w:rsidR="0096459A" w:rsidRPr="0096459A" w14:paraId="34295134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30BD1" w14:textId="4959D9F3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PARAGUAS PLEGABLE CON FUNDA CON MOTIVO OBRAS DEL MUSEO O PALACIO DE LA ADUANA </w:t>
            </w:r>
          </w:p>
        </w:tc>
      </w:tr>
      <w:tr w:rsidR="0096459A" w:rsidRPr="0096459A" w14:paraId="337F4C6F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E3FD" w14:textId="5A439891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proofErr w:type="gram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 MADERA</w:t>
            </w:r>
            <w:proofErr w:type="gram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PERRO PICASSO</w:t>
            </w:r>
          </w:p>
        </w:tc>
      </w:tr>
      <w:tr w:rsidR="0096459A" w:rsidRPr="0096459A" w14:paraId="4AEAF84B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40" w14:textId="65BC9A15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ABANICO MADERA FLORISTAS</w:t>
            </w:r>
          </w:p>
        </w:tc>
      </w:tr>
      <w:tr w:rsidR="0096459A" w:rsidRPr="0096459A" w14:paraId="75615AAB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F4E2" w14:textId="459BC408" w:rsidR="0096459A" w:rsidRDefault="007C0D41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PARAGUAS DE MADERA INSPIRADO EN COLECCIONES MUSEO O PALACIO DE LA ADUANA</w:t>
            </w:r>
          </w:p>
        </w:tc>
      </w:tr>
      <w:tr w:rsidR="0096459A" w:rsidRPr="0096459A" w14:paraId="38E7F615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AD6C" w14:textId="708C2497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 xml:space="preserve">LLAVERO </w:t>
            </w:r>
            <w:proofErr w:type="gramStart"/>
            <w:r w:rsidRPr="0096459A">
              <w:rPr>
                <w:color w:val="auto"/>
                <w:szCs w:val="21"/>
              </w:rPr>
              <w:t>RESINA  OBRA</w:t>
            </w:r>
            <w:proofErr w:type="gramEnd"/>
            <w:r w:rsidRPr="0096459A">
              <w:rPr>
                <w:color w:val="auto"/>
                <w:szCs w:val="21"/>
              </w:rPr>
              <w:t xml:space="preserve"> DESPUES DEL BAILE </w:t>
            </w:r>
          </w:p>
        </w:tc>
      </w:tr>
      <w:tr w:rsidR="0096459A" w:rsidRPr="0096459A" w14:paraId="462251D0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4D82" w14:textId="6CFB7A13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 xml:space="preserve">LLAVERO </w:t>
            </w:r>
            <w:proofErr w:type="gramStart"/>
            <w:r w:rsidRPr="0096459A">
              <w:rPr>
                <w:color w:val="auto"/>
                <w:szCs w:val="21"/>
              </w:rPr>
              <w:t>RESINA  OBRA</w:t>
            </w:r>
            <w:proofErr w:type="gramEnd"/>
            <w:r w:rsidRPr="0096459A">
              <w:rPr>
                <w:color w:val="auto"/>
                <w:szCs w:val="21"/>
              </w:rPr>
              <w:t xml:space="preserve"> ALTA MAR </w:t>
            </w:r>
          </w:p>
        </w:tc>
      </w:tr>
      <w:tr w:rsidR="0096459A" w:rsidRPr="0096459A" w14:paraId="57D613C1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6D62" w14:textId="6175ADAD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 xml:space="preserve">LLAVERO RESINA OBRA TUMBA POETA </w:t>
            </w:r>
          </w:p>
        </w:tc>
      </w:tr>
      <w:tr w:rsidR="0096459A" w:rsidRPr="0096459A" w14:paraId="5DC8F206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B412" w14:textId="321D82DD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proofErr w:type="gramStart"/>
            <w:r w:rsidRPr="0096459A">
              <w:rPr>
                <w:color w:val="auto"/>
                <w:szCs w:val="21"/>
              </w:rPr>
              <w:t>MODELOS  GAFAS</w:t>
            </w:r>
            <w:proofErr w:type="gramEnd"/>
            <w:r w:rsidRPr="0096459A">
              <w:rPr>
                <w:color w:val="auto"/>
                <w:szCs w:val="21"/>
              </w:rPr>
              <w:t xml:space="preserve"> GRADUADAS PASTA</w:t>
            </w:r>
          </w:p>
        </w:tc>
      </w:tr>
      <w:tr w:rsidR="0096459A" w:rsidRPr="0096459A" w14:paraId="097CFFA2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C812" w14:textId="15AD3D83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lastRenderedPageBreak/>
              <w:t xml:space="preserve">☐ </w:t>
            </w:r>
            <w:r w:rsidRPr="0096459A">
              <w:rPr>
                <w:color w:val="auto"/>
                <w:szCs w:val="21"/>
              </w:rPr>
              <w:t>BOLSO SHOPPER INSPIRADA EN OBRA MUSEO</w:t>
            </w:r>
          </w:p>
        </w:tc>
      </w:tr>
      <w:tr w:rsidR="0096459A" w:rsidRPr="0096459A" w14:paraId="708A2282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799F6" w14:textId="7C02E236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>MONEDERO INSPIRADO EN OBRA MUSEO</w:t>
            </w:r>
          </w:p>
        </w:tc>
      </w:tr>
      <w:tr w:rsidR="0096459A" w:rsidRPr="0096459A" w14:paraId="7927535E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B6E4" w14:textId="70515A52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>MONEDERO CABEZA CABALLO</w:t>
            </w:r>
          </w:p>
        </w:tc>
      </w:tr>
      <w:tr w:rsidR="0096459A" w:rsidRPr="0096459A" w14:paraId="0D87C104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37CE" w14:textId="16F5D74D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 xml:space="preserve">MODELOS DE </w:t>
            </w:r>
            <w:proofErr w:type="gramStart"/>
            <w:r w:rsidRPr="0096459A">
              <w:rPr>
                <w:color w:val="auto"/>
                <w:szCs w:val="21"/>
              </w:rPr>
              <w:t>GAMUZA  LIMPIAGAFAS</w:t>
            </w:r>
            <w:proofErr w:type="gramEnd"/>
            <w:r w:rsidRPr="0096459A">
              <w:rPr>
                <w:color w:val="auto"/>
                <w:szCs w:val="21"/>
              </w:rPr>
              <w:t xml:space="preserve"> INSPIRADA EN OBRAS DEL MUSEO O PALACIO DE LA ADUANA</w:t>
            </w:r>
          </w:p>
        </w:tc>
      </w:tr>
      <w:tr w:rsidR="0096459A" w:rsidRPr="0096459A" w14:paraId="4112D91D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6E93" w14:textId="5391AF10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>LLAVERO RESINA ALEGORIA MALAGA -C-</w:t>
            </w:r>
          </w:p>
        </w:tc>
      </w:tr>
      <w:tr w:rsidR="0096459A" w:rsidRPr="0096459A" w14:paraId="68AAA9D1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13F7" w14:textId="224F342F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>GAMUZA POSTALES ANTIGUAS PALACIO ADUANA</w:t>
            </w:r>
          </w:p>
        </w:tc>
      </w:tr>
      <w:tr w:rsidR="0096459A" w:rsidRPr="0096459A" w14:paraId="51C5028A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B4E1" w14:textId="3F2C51E9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 xml:space="preserve">FUNDA GAFAS </w:t>
            </w:r>
            <w:proofErr w:type="gramStart"/>
            <w:r w:rsidRPr="0096459A">
              <w:rPr>
                <w:color w:val="auto"/>
                <w:szCs w:val="21"/>
              </w:rPr>
              <w:t>BLANDA  OBRA</w:t>
            </w:r>
            <w:proofErr w:type="gramEnd"/>
            <w:r w:rsidRPr="0096459A">
              <w:rPr>
                <w:color w:val="auto"/>
                <w:szCs w:val="21"/>
              </w:rPr>
              <w:t xml:space="preserve"> CERVATILLO </w:t>
            </w:r>
          </w:p>
        </w:tc>
      </w:tr>
      <w:tr w:rsidR="0096459A" w:rsidRPr="0096459A" w14:paraId="15C9312A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4A11" w14:textId="0558EA97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 xml:space="preserve">FUNDA GAFAS + </w:t>
            </w:r>
            <w:proofErr w:type="gramStart"/>
            <w:r w:rsidRPr="0096459A">
              <w:rPr>
                <w:color w:val="auto"/>
                <w:szCs w:val="21"/>
              </w:rPr>
              <w:t>GAMUZA  ALTA</w:t>
            </w:r>
            <w:proofErr w:type="gramEnd"/>
            <w:r w:rsidRPr="0096459A">
              <w:rPr>
                <w:color w:val="auto"/>
                <w:szCs w:val="21"/>
              </w:rPr>
              <w:t xml:space="preserve"> MAR</w:t>
            </w:r>
          </w:p>
        </w:tc>
      </w:tr>
      <w:tr w:rsidR="0096459A" w:rsidRPr="0096459A" w14:paraId="7820E35C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DA91" w14:textId="6850F877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>FUNDA GAFAS + GAMUZA DESPUES DEL BAILE</w:t>
            </w:r>
          </w:p>
        </w:tc>
      </w:tr>
      <w:tr w:rsidR="0096459A" w:rsidRPr="0096459A" w14:paraId="62811E7E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35D6" w14:textId="7C9B2E6D" w:rsidR="0096459A" w:rsidRPr="0096459A" w:rsidRDefault="0096459A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Pr="0096459A">
              <w:rPr>
                <w:color w:val="auto"/>
                <w:szCs w:val="21"/>
              </w:rPr>
              <w:t>MONEDERO LA BUENAVENTURA</w:t>
            </w:r>
          </w:p>
        </w:tc>
      </w:tr>
      <w:tr w:rsidR="0096459A" w:rsidRPr="0096459A" w14:paraId="3B9FCB6B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BA1E" w14:textId="1A78D105" w:rsidR="0096459A" w:rsidRPr="0096459A" w:rsidRDefault="00426B63" w:rsidP="0096459A">
            <w:pPr>
              <w:suppressAutoHyphens w:val="0"/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☐ </w:t>
            </w:r>
            <w:r w:rsidR="0096459A" w:rsidRPr="0096459A">
              <w:rPr>
                <w:color w:val="auto"/>
                <w:szCs w:val="21"/>
              </w:rPr>
              <w:t>MONEDERO ALEGORIA DE HEBE</w:t>
            </w:r>
          </w:p>
        </w:tc>
      </w:tr>
      <w:tr w:rsidR="0096459A" w:rsidRPr="00E87A8E" w14:paraId="7BBB7DF8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9C63" w14:textId="5B498B7B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NECESER PLANO LA BUENAVENTURA</w:t>
            </w:r>
          </w:p>
        </w:tc>
      </w:tr>
      <w:tr w:rsidR="0096459A" w:rsidRPr="00E87A8E" w14:paraId="40D835B4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849C" w14:textId="4ABB8C9F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BOLSO CERVATILLO FRANZ MARC</w:t>
            </w:r>
          </w:p>
        </w:tc>
      </w:tr>
      <w:tr w:rsidR="0096459A" w:rsidRPr="00E87A8E" w14:paraId="770C7E3B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1CD9" w14:textId="0384CACF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CORREA COLLAR PERRO OBRA MORENO CARBONA</w:t>
            </w:r>
          </w:p>
        </w:tc>
      </w:tr>
      <w:tr w:rsidR="0096459A" w:rsidRPr="00E87A8E" w14:paraId="2E0A4F4D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8FA0" w14:textId="186509E5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☐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PULSERAS EN VARIOS COLORES DE TELA CON LOGO MUSEOGRAFIA MUSEO MALAGA</w:t>
            </w:r>
          </w:p>
          <w:p w14:paraId="61B9C012" w14:textId="77777777" w:rsidR="0096459A" w:rsidRPr="00E87A8E" w:rsidRDefault="0096459A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</w:p>
        </w:tc>
      </w:tr>
      <w:tr w:rsidR="0096459A" w:rsidRPr="00E87A8E" w14:paraId="446743C5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11DD" w14:textId="6C5E9032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proofErr w:type="gram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 MADERA</w:t>
            </w:r>
            <w:proofErr w:type="gram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RETRATO PICASSO</w:t>
            </w:r>
          </w:p>
        </w:tc>
      </w:tr>
      <w:tr w:rsidR="0096459A" w:rsidRPr="00E87A8E" w14:paraId="32988048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B967" w14:textId="50011E3A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proofErr w:type="gramStart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 MADERA</w:t>
            </w:r>
            <w:proofErr w:type="gramEnd"/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CAMISETA PICASSO</w:t>
            </w:r>
          </w:p>
        </w:tc>
      </w:tr>
      <w:tr w:rsidR="0096459A" w:rsidRPr="00E87A8E" w14:paraId="773DB85C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193BE" w14:textId="09768739" w:rsidR="0096459A" w:rsidRPr="00E87A8E" w:rsidRDefault="00426B63" w:rsidP="00426B63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BOLSA PLASTICO PLEGABLE INSPIRADA EN OBRA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JUICIO DE PARIS </w:t>
            </w:r>
          </w:p>
        </w:tc>
      </w:tr>
      <w:tr w:rsidR="0096459A" w:rsidRPr="00E87A8E" w14:paraId="66E65EBA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A78C" w14:textId="443E44C7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SALVAMANTEL PERSONAJES TODO EL ARTE</w:t>
            </w:r>
          </w:p>
        </w:tc>
      </w:tr>
      <w:tr w:rsidR="0096459A" w:rsidRPr="00E87A8E" w14:paraId="099CF787" w14:textId="77777777" w:rsidTr="0096459A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009B" w14:textId="17C48EF1" w:rsidR="0096459A" w:rsidRPr="00E87A8E" w:rsidRDefault="00426B63" w:rsidP="0096459A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96459A" w:rsidRPr="00E87A8E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SALVAMANTEL PERSONAJES ENTRANDO AL MUSEO</w:t>
            </w:r>
          </w:p>
        </w:tc>
      </w:tr>
    </w:tbl>
    <w:p w14:paraId="77DEC199" w14:textId="77777777" w:rsidR="0096459A" w:rsidRDefault="0096459A" w:rsidP="0096459A">
      <w:pPr>
        <w:pStyle w:val="Textoindependiente"/>
        <w:spacing w:line="360" w:lineRule="auto"/>
        <w:rPr>
          <w:b/>
          <w:bCs/>
          <w:szCs w:val="21"/>
        </w:rPr>
      </w:pPr>
    </w:p>
    <w:p w14:paraId="64E55288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2. CERÁMICA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4A6681" w:rsidRPr="007C0D41" w14:paraId="5708F7A3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0877" w14:textId="65B4768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TAZA CON ILUSTRACION INFANTIL PERSONAJES HISTORICOS DEL MUSEO Y PALACIO DE LA ADUANA</w:t>
            </w:r>
          </w:p>
        </w:tc>
      </w:tr>
      <w:tr w:rsidR="004A6681" w:rsidRPr="007C0D41" w14:paraId="16A6514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068E" w14:textId="73D9FC92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IMANES CERAMICA </w:t>
            </w:r>
            <w:proofErr w:type="spell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CERAMICA</w:t>
            </w:r>
            <w:proofErr w:type="spell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MUSULMANA MUSEO</w:t>
            </w:r>
          </w:p>
        </w:tc>
      </w:tr>
      <w:tr w:rsidR="004A6681" w:rsidRPr="007C0D41" w14:paraId="4C18D25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020B" w14:textId="0DFBAE0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SALERO Y PIMENTERO INSPIRADA CERAMICA LOZA DORADA</w:t>
            </w:r>
          </w:p>
        </w:tc>
      </w:tr>
      <w:tr w:rsidR="004A6681" w:rsidRPr="007C0D41" w14:paraId="3F1CBB1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A4E1" w14:textId="1C40C30F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JARRON CERAMICA INSPIRADA EN MOTIVOS HISTORICOS MUSEO </w:t>
            </w:r>
          </w:p>
        </w:tc>
      </w:tr>
      <w:tr w:rsidR="004A6681" w:rsidRPr="007C0D41" w14:paraId="226C8E9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29209" w14:textId="263D1989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TAZA MUG PALMERAS ENTRADA MUSEO</w:t>
            </w:r>
          </w:p>
        </w:tc>
      </w:tr>
      <w:tr w:rsidR="004A6681" w:rsidRPr="007C0D41" w14:paraId="44089F55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CD30" w14:textId="2F8BB936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TAZA CAFE Y PLATO INSPIRADO EN CERAMICA DE LOZA DORADA </w:t>
            </w:r>
          </w:p>
        </w:tc>
      </w:tr>
      <w:tr w:rsidR="004A6681" w:rsidRPr="007C0D41" w14:paraId="6372F255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468A" w14:textId="5D49F1D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BANDEJA CERAMICA 9*13 ORZA</w:t>
            </w:r>
          </w:p>
        </w:tc>
      </w:tr>
      <w:tr w:rsidR="004A6681" w:rsidRPr="007C0D41" w14:paraId="42903C4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8849" w14:textId="397FBF8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CAJA REDONDA CERÁMICA LOZA DORADA</w:t>
            </w:r>
          </w:p>
        </w:tc>
      </w:tr>
      <w:tr w:rsidR="004A6681" w:rsidRPr="007C0D41" w14:paraId="4CFDA4E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23AD" w14:textId="5AB0AEC4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CAJA CUADRADA CERAMICA LOZA DORADA</w:t>
            </w:r>
          </w:p>
        </w:tc>
      </w:tr>
      <w:tr w:rsidR="004A6681" w:rsidRPr="007C0D41" w14:paraId="0FBCA1B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E9D1" w14:textId="35E440D7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MINI MUG CERAMICA INSPIRADA EN CERAMICA HISTORICA MUSEO </w:t>
            </w:r>
          </w:p>
        </w:tc>
      </w:tr>
      <w:tr w:rsidR="004A6681" w:rsidRPr="007C0D41" w14:paraId="3D2CEAF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1A89" w14:textId="3D89CE3A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DEDAL CERAMICA LOZA DORADA </w:t>
            </w:r>
          </w:p>
        </w:tc>
      </w:tr>
    </w:tbl>
    <w:p w14:paraId="55393717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</w:p>
    <w:p w14:paraId="0F034EEA" w14:textId="577B2DD0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3. DECORACIÓN</w:t>
      </w:r>
      <w:r>
        <w:rPr>
          <w:b/>
          <w:bCs/>
          <w:szCs w:val="21"/>
        </w:rPr>
        <w:t xml:space="preserve"> </w:t>
      </w:r>
      <w:r w:rsidR="004A6681">
        <w:rPr>
          <w:b/>
          <w:bCs/>
          <w:szCs w:val="21"/>
        </w:rPr>
        <w:t>(en esta familia todos los productos son obligatorios)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4A6681" w:rsidRPr="007C0D41" w14:paraId="0AC6F477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2D85" w14:textId="4C46EDCD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COJIN MOTIVO JUICIO DE PARIS</w:t>
            </w:r>
          </w:p>
        </w:tc>
      </w:tr>
      <w:tr w:rsidR="004A6681" w:rsidRPr="007C0D41" w14:paraId="290A283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3387" w14:textId="083322DC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COJIN LECTURA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MOTIVO  FLORISTAS</w:t>
            </w:r>
            <w:proofErr w:type="gramEnd"/>
          </w:p>
        </w:tc>
      </w:tr>
      <w:tr w:rsidR="004A6681" w:rsidRPr="007C0D41" w14:paraId="3B60FB41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83C5" w14:textId="4E1325B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COJIN LA BUENAVENTURA</w:t>
            </w:r>
          </w:p>
        </w:tc>
      </w:tr>
      <w:tr w:rsidR="004A6681" w:rsidRPr="007C0D41" w14:paraId="34CF2BE2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BA2B" w14:textId="068D0DD7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PORTAVELAS MOTIVOS MUSEO</w:t>
            </w:r>
          </w:p>
        </w:tc>
      </w:tr>
      <w:tr w:rsidR="004A6681" w:rsidRPr="007C0D41" w14:paraId="0B3D01BE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5A9E" w14:textId="202A543E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SUJETALIBROS MOTIVO MUSEO</w:t>
            </w:r>
          </w:p>
        </w:tc>
      </w:tr>
    </w:tbl>
    <w:p w14:paraId="3E78903E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</w:p>
    <w:p w14:paraId="32427989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4. DOCUMENTOS SONOROS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4A6681" w:rsidRPr="007C0D41" w14:paraId="649AC768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3C89" w14:textId="37A1B1C0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DS-0122. JUAN VASQUEZ (1510-1560). AGENDA DEF</w:t>
            </w:r>
          </w:p>
        </w:tc>
      </w:tr>
      <w:tr w:rsidR="004A6681" w:rsidRPr="007C0D41" w14:paraId="4FC4BFFC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C616" w14:textId="45013D11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DS-0101. CRISTÓBAL DE MORALES. MISSA MILLE RE</w:t>
            </w:r>
          </w:p>
        </w:tc>
      </w:tr>
      <w:tr w:rsidR="004A6681" w:rsidRPr="007C0D41" w14:paraId="52A57AE3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07BB" w14:textId="56971DEC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DS-0102. JUAN MANUEL DE LA PUENTE. CANTATAS Y</w:t>
            </w:r>
          </w:p>
        </w:tc>
      </w:tr>
      <w:tr w:rsidR="004A6681" w:rsidRPr="007C0D41" w14:paraId="6AA2A17C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4968" w14:textId="5541292B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DS-0103. JULIÁN ARCAS. FANTASÍA EL PAÑO. MARÍ</w:t>
            </w:r>
          </w:p>
        </w:tc>
      </w:tr>
      <w:tr w:rsidR="004A6681" w:rsidRPr="007C0D41" w14:paraId="7F1F8305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110C" w14:textId="6F693F4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DS-0107. EN LA ALHAMBRA. ORQUESTA CIUDAD DE G</w:t>
            </w:r>
          </w:p>
        </w:tc>
      </w:tr>
      <w:tr w:rsidR="004A6681" w:rsidRPr="007C0D41" w14:paraId="0EA00BF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5358" w14:textId="2479A6DE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DS-0110. PODER A SANTA MARÍA. ANDALUCÍA EN LA</w:t>
            </w:r>
          </w:p>
        </w:tc>
      </w:tr>
      <w:tr w:rsidR="004A6681" w:rsidRPr="007C0D41" w14:paraId="12FF612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306A" w14:textId="1C4118CE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DS-0114. MANUEL GARCIA "YO QUE SOY CONTRA</w:t>
            </w:r>
          </w:p>
        </w:tc>
      </w:tr>
      <w:tr w:rsidR="004A6681" w:rsidRPr="007C0D41" w14:paraId="7908D47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2D58" w14:textId="1B076739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DS-0116. EL DELFÍN DE MÚSICA</w:t>
            </w:r>
          </w:p>
        </w:tc>
      </w:tr>
      <w:tr w:rsidR="004A6681" w:rsidRPr="007C0D41" w14:paraId="32DA2404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1F57" w14:textId="24C2C041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DS-0119. MANUEL CASTILLO. OBRAS PARA PIANO</w:t>
            </w:r>
          </w:p>
        </w:tc>
      </w:tr>
      <w:tr w:rsidR="004A6681" w:rsidRPr="007C0D41" w14:paraId="5CE59C7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7FF2" w14:textId="2C9A6609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DS-0126. FRANCISCO GUERRERO. MISA "PUER NATUS</w:t>
            </w:r>
          </w:p>
        </w:tc>
      </w:tr>
      <w:tr w:rsidR="004A6681" w:rsidRPr="007C0D41" w14:paraId="62DCACAE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C431" w14:textId="2681CA49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DS-0127. FRANCISCO GUERRERO. ZAYIN. ARDITI ST</w:t>
            </w:r>
          </w:p>
        </w:tc>
      </w:tr>
      <w:tr w:rsidR="004A6681" w:rsidRPr="007C0D41" w14:paraId="78C0E47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97F61" w14:textId="3DCA825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DS-0129. COMPOSITORES ANDALUCES DESPUÉS DE FA</w:t>
            </w:r>
          </w:p>
        </w:tc>
      </w:tr>
      <w:tr w:rsidR="004A6681" w:rsidRPr="007C0D41" w14:paraId="18AD63E7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CD48" w14:textId="56DCB7C1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DS-0137. OLALLO MORALES (1874-1957). OBRAS PA</w:t>
            </w:r>
          </w:p>
        </w:tc>
      </w:tr>
      <w:tr w:rsidR="004A6681" w:rsidRPr="007C0D41" w14:paraId="6F52FC17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5C53" w14:textId="5F91D951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DS-0138. GERMÁN ÁLVAREZ BEIGBEDER. (1882-1968</w:t>
            </w:r>
          </w:p>
        </w:tc>
      </w:tr>
      <w:tr w:rsidR="004A6681" w:rsidRPr="007C0D41" w14:paraId="323C6B5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E382" w14:textId="4615508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DS-0141. ROLLOS DE PIANOLA</w:t>
            </w:r>
          </w:p>
        </w:tc>
      </w:tr>
      <w:tr w:rsidR="004A6681" w:rsidRPr="007C0D41" w14:paraId="58D0F8E7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A6FA" w14:textId="3D70302E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DS-0142. JUAN GUTIERREZ DE PADILLA. MÚSICA DE</w:t>
            </w:r>
          </w:p>
        </w:tc>
      </w:tr>
      <w:tr w:rsidR="004A6681" w:rsidRPr="007C0D41" w14:paraId="2906D131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A243" w14:textId="4212D15B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DS-0143. FRANCISCO GUERRERO. CANCIONES Y VILL</w:t>
            </w:r>
          </w:p>
        </w:tc>
      </w:tr>
      <w:tr w:rsidR="004A6681" w:rsidRPr="007C0D41" w14:paraId="34AF118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FC7A" w14:textId="18CD514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DS-0144. MANUEL GARCIA. "EL POETA CALCULISTA"</w:t>
            </w:r>
          </w:p>
        </w:tc>
      </w:tr>
      <w:tr w:rsidR="004A6681" w:rsidRPr="007C0D41" w14:paraId="4F4D957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1858" w14:textId="4F112A8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DS-0146. FRANCISCO ALONSO. ROMANZAS Y DUOS DE</w:t>
            </w:r>
          </w:p>
        </w:tc>
      </w:tr>
      <w:tr w:rsidR="004A6681" w:rsidRPr="007C0D41" w14:paraId="6423E9A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FFFA" w14:textId="5F0F71FA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DS-0147. ALQIBLA</w:t>
            </w:r>
          </w:p>
        </w:tc>
      </w:tr>
      <w:tr w:rsidR="004A6681" w:rsidRPr="007C0D41" w14:paraId="5D017A9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D21D" w14:textId="4D8C260C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DS-0149. MANUEL GARCÍA. DON CHISCIOTTE</w:t>
            </w:r>
          </w:p>
        </w:tc>
      </w:tr>
      <w:tr w:rsidR="004A6681" w:rsidRPr="007C0D41" w14:paraId="51AC2C0C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1B39" w14:textId="53058479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DS-0152. PEDRO BERMUDEZ. UN MAESTRO ANDALUZ</w:t>
            </w:r>
          </w:p>
        </w:tc>
      </w:tr>
      <w:tr w:rsidR="004A6681" w:rsidRPr="007C0D41" w14:paraId="2F3213B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9F93" w14:textId="4C20FAA9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DS-0161. OBRAS PARA ÓRGANO Y CANTO. </w:t>
            </w:r>
          </w:p>
        </w:tc>
      </w:tr>
      <w:tr w:rsidR="004A6681" w:rsidRPr="007C0D41" w14:paraId="69386C7E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4780" w14:textId="484EE480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DS-0111. ANDALUCÍA EN LA MÚSICA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JUDEO-ESPAÑOL</w:t>
            </w:r>
            <w:proofErr w:type="gramEnd"/>
          </w:p>
        </w:tc>
      </w:tr>
      <w:tr w:rsidR="004A6681" w:rsidRPr="007C0D41" w14:paraId="6DB56392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09D2" w14:textId="596AEDAB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DS-0113. DE LOS ÁLAMOS DE SEVILLA. MÚSICA PAR</w:t>
            </w:r>
          </w:p>
        </w:tc>
      </w:tr>
      <w:tr w:rsidR="004A6681" w:rsidRPr="007C0D41" w14:paraId="1C90DF7E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DAF0" w14:textId="2B30897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DS-0115. AVE MARIS STELLA. MÚSICA DE LA CATED</w:t>
            </w:r>
          </w:p>
        </w:tc>
      </w:tr>
      <w:tr w:rsidR="004A6681" w:rsidRPr="007C0D41" w14:paraId="2B5CEE68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95FF" w14:textId="5E5754C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DS-0121. MANUEL DE FALLA. GRABACIONES HISTÓRI</w:t>
            </w:r>
          </w:p>
        </w:tc>
      </w:tr>
      <w:tr w:rsidR="004A6681" w:rsidRPr="007C0D41" w14:paraId="3B0E111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2CEC5" w14:textId="7359865B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DS-0162. JOSE MUÑOZ MOLLEDA</w:t>
            </w:r>
          </w:p>
        </w:tc>
      </w:tr>
      <w:tr w:rsidR="004A6681" w:rsidRPr="007C0D41" w14:paraId="375796BE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61DD" w14:textId="0B56874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DS-0153. UNA IBERIA PARA ALBENIZ</w:t>
            </w:r>
          </w:p>
        </w:tc>
      </w:tr>
      <w:tr w:rsidR="004A6681" w:rsidRPr="007C0D41" w14:paraId="15648D1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B5AA" w14:textId="6EEAF6A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DS-0154. MANUEL CASTILLO. OBRA PARA VIOLONCEL</w:t>
            </w:r>
          </w:p>
        </w:tc>
      </w:tr>
      <w:tr w:rsidR="004A6681" w:rsidRPr="007C0D41" w14:paraId="211ABE91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3E50" w14:textId="1A4AE43E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DS-0156. OBRAS PARA ARPA</w:t>
            </w:r>
          </w:p>
        </w:tc>
      </w:tr>
      <w:tr w:rsidR="004A6681" w:rsidRPr="007C0D41" w14:paraId="5FE1BEC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85C3" w14:textId="44DB8DC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DS-0165. OBRAS PARA VIOLÍN [CD-AUDIO]</w:t>
            </w:r>
          </w:p>
        </w:tc>
      </w:tr>
      <w:tr w:rsidR="004A6681" w:rsidRPr="007C0D41" w14:paraId="2C7E8C4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9802" w14:textId="11BE8D96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ELLAS X ELLAS: 13 RETRATOS SONOROS [CD-AUDIO]</w:t>
            </w:r>
          </w:p>
        </w:tc>
      </w:tr>
      <w:tr w:rsidR="004A6681" w:rsidRPr="007C0D41" w14:paraId="28F04BD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3419" w14:textId="7F9F26CA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MUSTAFÁ AICHA RAHMANI [CD AUDIO Y CD-ROM]</w:t>
            </w:r>
          </w:p>
        </w:tc>
      </w:tr>
      <w:tr w:rsidR="004A6681" w:rsidRPr="007C0D41" w14:paraId="6E74F7D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962E" w14:textId="7056331B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JUAN DEL ENZINA [CD-AUDIO]</w:t>
            </w:r>
          </w:p>
        </w:tc>
      </w:tr>
      <w:tr w:rsidR="004A6681" w:rsidRPr="007C0D41" w14:paraId="48401A98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5BB0" w14:textId="599B6B98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OLVIDADAS :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CANCIONES BECQUERIANAS [CD-AUDIO]</w:t>
            </w:r>
          </w:p>
        </w:tc>
      </w:tr>
      <w:tr w:rsidR="004A6681" w:rsidRPr="007C0D41" w14:paraId="29D349D1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1E98" w14:textId="32C684C3" w:rsidR="004A6681" w:rsidRPr="007C0D41" w:rsidRDefault="004A6681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FESTIVAL DE MÚSICA ANTIGUA ÚBEDA [CD-AUDIO]</w:t>
            </w:r>
          </w:p>
        </w:tc>
      </w:tr>
    </w:tbl>
    <w:p w14:paraId="29C3921F" w14:textId="77777777" w:rsidR="007C0D41" w:rsidRPr="007C0D41" w:rsidRDefault="007C0D41" w:rsidP="007C0D41">
      <w:pPr>
        <w:pStyle w:val="Textoindependiente"/>
        <w:spacing w:line="360" w:lineRule="auto"/>
        <w:rPr>
          <w:szCs w:val="21"/>
        </w:rPr>
      </w:pPr>
    </w:p>
    <w:p w14:paraId="4EC975C5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5. JOYERÍA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4A6681" w:rsidRPr="007C0D41" w14:paraId="38BE64CC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DD7C" w14:textId="1112BBD6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PENDIENTE MONEDA MALAGA </w:t>
            </w:r>
          </w:p>
        </w:tc>
      </w:tr>
      <w:tr w:rsidR="004A6681" w:rsidRPr="007C0D41" w14:paraId="047EE3F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A5B8" w14:textId="5F4C662C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ANILLO ABI TRAYAMAR</w:t>
            </w:r>
          </w:p>
        </w:tc>
      </w:tr>
      <w:tr w:rsidR="004A6681" w:rsidRPr="007C0D41" w14:paraId="2E07A3B7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B2C62" w14:textId="28CB0DA3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ALFILER TRAYAMAR</w:t>
            </w:r>
          </w:p>
        </w:tc>
      </w:tr>
      <w:tr w:rsidR="004A6681" w:rsidRPr="007C0D41" w14:paraId="593E5728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80EA" w14:textId="1EEB5BA5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TRAYAMAR</w:t>
            </w:r>
          </w:p>
        </w:tc>
      </w:tr>
      <w:tr w:rsidR="004A6681" w:rsidRPr="007C0D41" w14:paraId="2EF95DD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87AD" w14:textId="7746BF3A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CABALLITO PRESIÓN</w:t>
            </w:r>
          </w:p>
        </w:tc>
      </w:tr>
      <w:tr w:rsidR="004A6681" w:rsidRPr="007C0D41" w14:paraId="294D5B9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9B68" w14:textId="08F67F69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CASCO TUMBA DEL GUERRERO</w:t>
            </w:r>
          </w:p>
        </w:tc>
      </w:tr>
      <w:tr w:rsidR="004A6681" w:rsidRPr="007C0D41" w14:paraId="75FE1685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E663" w14:textId="72BB7561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CASCO GRIEGO CORINTIO</w:t>
            </w:r>
          </w:p>
        </w:tc>
      </w:tr>
      <w:tr w:rsidR="004A6681" w:rsidRPr="007C0D41" w14:paraId="1FFE9E54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D7C4" w14:textId="4F9CE774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GEMELOS PALMETA REF 1971</w:t>
            </w:r>
          </w:p>
        </w:tc>
      </w:tr>
      <w:tr w:rsidR="004A6681" w:rsidRPr="007C0D41" w14:paraId="0640B593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CDF7" w14:textId="23E2DA66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ANILLO GRECA MOSAICO REF 1107</w:t>
            </w:r>
          </w:p>
        </w:tc>
      </w:tr>
      <w:tr w:rsidR="004A6681" w:rsidRPr="007C0D41" w14:paraId="04C5F5C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6CAA" w14:textId="6F350A5A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 GANCHO ANFORA GALL</w:t>
            </w:r>
          </w:p>
        </w:tc>
      </w:tr>
      <w:tr w:rsidR="004A6681" w:rsidRPr="007C0D41" w14:paraId="7645227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B5B4" w14:textId="509956BF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CABALLITO GANCHO</w:t>
            </w:r>
          </w:p>
        </w:tc>
      </w:tr>
      <w:tr w:rsidR="004A6681" w:rsidRPr="007C0D41" w14:paraId="2D46EBF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693B" w14:textId="4AB97E51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CABALLITO MACRAME</w:t>
            </w:r>
          </w:p>
        </w:tc>
      </w:tr>
      <w:tr w:rsidR="004A6681" w:rsidRPr="007C0D41" w14:paraId="0C939A18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5BFF" w14:textId="47B94101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MADERA CABALLITO CADENA FINA</w:t>
            </w:r>
          </w:p>
        </w:tc>
      </w:tr>
      <w:tr w:rsidR="004A6681" w:rsidRPr="007C0D41" w14:paraId="52A8CD4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4444" w14:textId="731EAFF6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CORAZON PRESION</w:t>
            </w:r>
          </w:p>
        </w:tc>
      </w:tr>
      <w:tr w:rsidR="004A6681" w:rsidRPr="007C0D41" w14:paraId="71486CB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E301" w14:textId="7EA03F79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CORAZON GANCHO</w:t>
            </w:r>
          </w:p>
        </w:tc>
      </w:tr>
      <w:tr w:rsidR="004A6681" w:rsidRPr="007C0D41" w14:paraId="59E3873C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87A5" w14:textId="51833377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CORAZON MACRAME</w:t>
            </w:r>
          </w:p>
        </w:tc>
      </w:tr>
      <w:tr w:rsidR="004A6681" w:rsidRPr="007C0D41" w14:paraId="052D7658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0076" w14:textId="6F37A6EC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MADERA CORAZON C/CORDON</w:t>
            </w:r>
          </w:p>
        </w:tc>
      </w:tr>
      <w:tr w:rsidR="004A6681" w:rsidRPr="007C0D41" w14:paraId="33E4E89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B18F" w14:textId="67EA74BC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PRESION LUSOS</w:t>
            </w:r>
          </w:p>
        </w:tc>
      </w:tr>
      <w:tr w:rsidR="004A6681" w:rsidRPr="007C0D41" w14:paraId="39BEC545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A7EA" w14:textId="4C1A60ED" w:rsidR="004A6681" w:rsidRPr="007C0D41" w:rsidRDefault="005F5B48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PENDIENTES </w:t>
            </w:r>
            <w:proofErr w:type="gramStart"/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MADERA  AL</w:t>
            </w:r>
            <w:proofErr w:type="gramEnd"/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-ANDALUS MINI PRESI</w:t>
            </w:r>
          </w:p>
        </w:tc>
      </w:tr>
      <w:tr w:rsidR="004A6681" w:rsidRPr="007C0D41" w14:paraId="649792E2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BBD6" w14:textId="3EA3A7F2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PTES MADERA AL-ANDALUS PEQUEÑO PRESION</w:t>
            </w:r>
          </w:p>
        </w:tc>
      </w:tr>
      <w:tr w:rsidR="004A6681" w:rsidRPr="007C0D41" w14:paraId="33C4AD5E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E4B6" w14:textId="5F0D11D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ME. PULSERA MADERA REDONDA</w:t>
            </w:r>
          </w:p>
        </w:tc>
      </w:tr>
      <w:tr w:rsidR="004A6681" w:rsidRPr="007C0D41" w14:paraId="1A45C1B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AB65" w14:textId="7887CC82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MACRAME ESPIRAL</w:t>
            </w:r>
          </w:p>
        </w:tc>
      </w:tr>
      <w:tr w:rsidR="004A6681" w:rsidRPr="007C0D41" w14:paraId="1E7B973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1074" w14:textId="61613D88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MACRAME OVAL</w:t>
            </w:r>
          </w:p>
        </w:tc>
      </w:tr>
      <w:tr w:rsidR="004A6681" w:rsidRPr="007C0D41" w14:paraId="042B9F0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C771" w14:textId="2755362C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ME. PULSERA MADERA MACRAME RECTANGULAR</w:t>
            </w:r>
          </w:p>
        </w:tc>
      </w:tr>
      <w:tr w:rsidR="004A6681" w:rsidRPr="007C0D41" w14:paraId="32EDFB3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4EA6" w14:textId="66DC597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ENCAIXE PRESION MINI</w:t>
            </w:r>
          </w:p>
        </w:tc>
      </w:tr>
      <w:tr w:rsidR="004A6681" w:rsidRPr="007C0D41" w14:paraId="0FBA3D0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B4F6" w14:textId="34B5D00D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ENCAIXE SUPERMINI</w:t>
            </w:r>
          </w:p>
        </w:tc>
      </w:tr>
      <w:tr w:rsidR="004A6681" w:rsidRPr="007C0D41" w14:paraId="677EEDF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37C4" w14:textId="6B40DE57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PERRO PICASSO C/PRESION</w:t>
            </w:r>
          </w:p>
        </w:tc>
      </w:tr>
      <w:tr w:rsidR="004A6681" w:rsidRPr="007C0D41" w14:paraId="15615982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BD5AE" w14:textId="0BD71504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CAMISETA PICASSO C/PRESION</w:t>
            </w:r>
          </w:p>
        </w:tc>
      </w:tr>
      <w:tr w:rsidR="004A6681" w:rsidRPr="007C0D41" w14:paraId="0A11B63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9370" w14:textId="2C739531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RETRATO PICASSO IRREGULAR C/GANCHO</w:t>
            </w:r>
          </w:p>
        </w:tc>
      </w:tr>
      <w:tr w:rsidR="004A6681" w:rsidRPr="007C0D41" w14:paraId="5E7FF4F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38B2" w14:textId="54603355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PERRO PICASSO IRREGULAR C/GANCHO</w:t>
            </w:r>
          </w:p>
        </w:tc>
      </w:tr>
      <w:tr w:rsidR="004A6681" w:rsidRPr="007C0D41" w14:paraId="79D8FA51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C542" w14:textId="11AA903C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CAMISETA PICASSO C/GANCHO</w:t>
            </w:r>
          </w:p>
        </w:tc>
      </w:tr>
      <w:tr w:rsidR="004A6681" w:rsidRPr="007C0D41" w14:paraId="0D7F8D25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FF26" w14:textId="66E0FBEF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PERRO PICASSO FORMA C/GANCHO</w:t>
            </w:r>
          </w:p>
        </w:tc>
      </w:tr>
      <w:tr w:rsidR="004A6681" w:rsidRPr="007C0D41" w14:paraId="0D8776EA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6D46" w14:textId="5D3D1B5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PERRO PICASSO OVALO</w:t>
            </w:r>
          </w:p>
        </w:tc>
      </w:tr>
      <w:tr w:rsidR="004A6681" w:rsidRPr="007C0D41" w14:paraId="4E7A70D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AE66" w14:textId="1ACB361E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CAMISETA PICASSO</w:t>
            </w:r>
          </w:p>
        </w:tc>
      </w:tr>
      <w:tr w:rsidR="004A6681" w:rsidRPr="007C0D41" w14:paraId="4CC5FFE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1843" w14:textId="59D85189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PERRO PICASSO IRREGULAR</w:t>
            </w:r>
          </w:p>
        </w:tc>
      </w:tr>
      <w:tr w:rsidR="004A6681" w:rsidRPr="007C0D41" w14:paraId="64E14E43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FEE9" w14:textId="197166C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BROCHE PERRO PICASSO</w:t>
            </w:r>
          </w:p>
        </w:tc>
      </w:tr>
      <w:tr w:rsidR="004A6681" w:rsidRPr="007C0D41" w14:paraId="0DFC04B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4AD0" w14:textId="6D0C1265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BROCHE CAMISETA PICASSO</w:t>
            </w:r>
          </w:p>
        </w:tc>
      </w:tr>
      <w:tr w:rsidR="004A6681" w:rsidRPr="007C0D41" w14:paraId="3E719ED2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DB84" w14:textId="1662E883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BROCHE RETRATO PICASSO</w:t>
            </w:r>
          </w:p>
        </w:tc>
      </w:tr>
      <w:tr w:rsidR="004A6681" w:rsidRPr="007C0D41" w14:paraId="30D7727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B907" w14:textId="740BD5F5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RACIMO ARRABALDE DORADOS</w:t>
            </w:r>
          </w:p>
        </w:tc>
      </w:tr>
      <w:tr w:rsidR="004A6681" w:rsidRPr="007C0D41" w14:paraId="2965CA6F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5EAD" w14:textId="23046D8E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MI. PENDIENTES RACIMO ARRABALDE PATIN (P-001)</w:t>
            </w:r>
          </w:p>
        </w:tc>
      </w:tr>
      <w:tr w:rsidR="004A6681" w:rsidRPr="007C0D41" w14:paraId="58542EC0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D552" w14:textId="17991B9E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BRONCE FALCATA (CB-14)</w:t>
            </w:r>
          </w:p>
        </w:tc>
      </w:tr>
      <w:tr w:rsidR="004A6681" w:rsidRPr="007C0D41" w14:paraId="7F50A2E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26A7F" w14:textId="135A2F95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BRONCE ESPADA GLADIUS (CB-16)</w:t>
            </w:r>
          </w:p>
        </w:tc>
      </w:tr>
      <w:tr w:rsidR="004A6681" w:rsidRPr="007C0D41" w14:paraId="36C7E091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481F" w14:textId="04F5D51E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CLUNIA PERLA</w:t>
            </w:r>
          </w:p>
        </w:tc>
      </w:tr>
      <w:tr w:rsidR="004A6681" w:rsidRPr="007C0D41" w14:paraId="10A8495B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E8FA" w14:textId="4C4AD8B4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BC. PENDIENTES CLUNIA B/PLATA</w:t>
            </w:r>
          </w:p>
        </w:tc>
      </w:tr>
      <w:tr w:rsidR="004A6681" w:rsidRPr="007C0D41" w14:paraId="6929039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E2F4" w14:textId="2FF300F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MONEDA FENICIA</w:t>
            </w:r>
          </w:p>
        </w:tc>
      </w:tr>
      <w:tr w:rsidR="004A6681" w:rsidRPr="007C0D41" w14:paraId="2EB3AE93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9159" w14:textId="4567649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PUNTA DE LANZA CB-12</w:t>
            </w:r>
          </w:p>
        </w:tc>
      </w:tr>
      <w:tr w:rsidR="004A6681" w:rsidRPr="007C0D41" w14:paraId="29F6B576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D17FE" w14:textId="02296100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SILEX PEQUEÑO CB-11</w:t>
            </w:r>
          </w:p>
        </w:tc>
      </w:tr>
      <w:tr w:rsidR="004A6681" w:rsidRPr="007C0D41" w14:paraId="371E9E8B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41D6" w14:textId="6D4062D3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SILEX</w:t>
            </w:r>
          </w:p>
        </w:tc>
      </w:tr>
      <w:tr w:rsidR="004A6681" w:rsidRPr="007C0D41" w14:paraId="2B8DFC99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50EB8" w14:textId="0337337E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PINTURA RUPESTRE ARQUERO</w:t>
            </w:r>
          </w:p>
        </w:tc>
      </w:tr>
      <w:tr w:rsidR="004A6681" w:rsidRPr="007C0D41" w14:paraId="2E6D56A4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5214" w14:textId="774D1035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VENUS WILENDORF</w:t>
            </w:r>
          </w:p>
        </w:tc>
      </w:tr>
      <w:tr w:rsidR="004A6681" w:rsidRPr="007C0D41" w14:paraId="15D914F3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A486" w14:textId="0F472671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CASCO GRIEGO</w:t>
            </w:r>
          </w:p>
        </w:tc>
      </w:tr>
      <w:tr w:rsidR="004A6681" w:rsidRPr="007C0D41" w14:paraId="0CE42FAD" w14:textId="77777777" w:rsidTr="004A6681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5A09" w14:textId="3C098F23" w:rsidR="004A6681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4A6681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TRAYAMAR DORADO</w:t>
            </w:r>
          </w:p>
        </w:tc>
      </w:tr>
    </w:tbl>
    <w:p w14:paraId="2905A77D" w14:textId="77777777" w:rsidR="007C0D41" w:rsidRPr="007C0D41" w:rsidRDefault="007C0D41" w:rsidP="007C0D41">
      <w:pPr>
        <w:pStyle w:val="Textoindependiente"/>
        <w:spacing w:line="360" w:lineRule="auto"/>
        <w:rPr>
          <w:szCs w:val="21"/>
        </w:rPr>
      </w:pPr>
    </w:p>
    <w:p w14:paraId="58F71D42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6. OTROS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1A799D" w:rsidRPr="007C0D41" w14:paraId="2DBD2E29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4552" w14:textId="6254CF1E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IMAN RESINA CASCO GUERRERO</w:t>
            </w:r>
          </w:p>
        </w:tc>
      </w:tr>
      <w:tr w:rsidR="001A799D" w:rsidRPr="007C0D41" w14:paraId="1A91C65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A1A0" w14:textId="47A1AFCE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IMAN C/FORMA ALEGORIA GUIDO SCHMITT</w:t>
            </w:r>
          </w:p>
        </w:tc>
      </w:tr>
      <w:tr w:rsidR="001A799D" w:rsidRPr="007C0D41" w14:paraId="35C8B1E9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BF91" w14:textId="20E242C3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>☐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IMAN C/FORMA AMELIA</w:t>
            </w:r>
          </w:p>
        </w:tc>
      </w:tr>
      <w:tr w:rsidR="001A799D" w:rsidRPr="007C0D41" w14:paraId="2D6E284A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0737" w14:textId="4DB877B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IMAN PANORAMICA PALACIO ADUANA </w:t>
            </w:r>
          </w:p>
        </w:tc>
      </w:tr>
      <w:tr w:rsidR="001A799D" w:rsidRPr="007C0D41" w14:paraId="2F23B6E6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671C" w14:textId="74E2950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IMAN Y TENIA CORAZON</w:t>
            </w:r>
          </w:p>
        </w:tc>
      </w:tr>
      <w:tr w:rsidR="001A799D" w:rsidRPr="007C0D41" w14:paraId="63BA7976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5F70" w14:textId="35A4A9D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IMAN JUICIO DE PARIS</w:t>
            </w:r>
          </w:p>
        </w:tc>
      </w:tr>
      <w:tr w:rsidR="001A799D" w:rsidRPr="007C0D41" w14:paraId="2EDD9670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9563" w14:textId="6972EC2C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IMAN INFANTIL Y TENIA CORAZON</w:t>
            </w:r>
          </w:p>
        </w:tc>
      </w:tr>
      <w:tr w:rsidR="001A799D" w:rsidRPr="007C0D41" w14:paraId="3FCBD802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1837" w14:textId="0EC4036F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IMAN CASCO FENICIO</w:t>
            </w:r>
          </w:p>
        </w:tc>
      </w:tr>
      <w:tr w:rsidR="001A799D" w:rsidRPr="007C0D41" w14:paraId="2115335F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8FBC" w14:textId="5D85A400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PIMAN VENUS DE LA PILETA</w:t>
            </w:r>
          </w:p>
        </w:tc>
      </w:tr>
      <w:tr w:rsidR="001A799D" w:rsidRPr="007C0D41" w14:paraId="2BB97DC5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9449" w14:textId="6AF185F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☐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JUEGO 6 IMANES INFANTILES</w:t>
            </w:r>
          </w:p>
        </w:tc>
      </w:tr>
      <w:tr w:rsidR="001A799D" w:rsidRPr="007C0D41" w14:paraId="203219A6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AB5D4" w14:textId="6675B679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PUZZLE MUSEO MALAGA A4</w:t>
            </w:r>
          </w:p>
        </w:tc>
      </w:tr>
    </w:tbl>
    <w:p w14:paraId="3D0EB359" w14:textId="77777777" w:rsidR="007C0D41" w:rsidRPr="007C0D41" w:rsidRDefault="007C0D41" w:rsidP="007C0D41">
      <w:pPr>
        <w:pStyle w:val="Textoindependiente"/>
        <w:spacing w:line="360" w:lineRule="auto"/>
        <w:rPr>
          <w:szCs w:val="21"/>
        </w:rPr>
      </w:pPr>
    </w:p>
    <w:p w14:paraId="78032017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7. PIEL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1A799D" w:rsidRPr="007C0D41" w14:paraId="42D0F0C0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0C7D" w14:textId="7EB666D2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TARJETERO LIBRITO PIEL</w:t>
            </w:r>
          </w:p>
        </w:tc>
      </w:tr>
      <w:tr w:rsidR="001A799D" w:rsidRPr="007C0D41" w14:paraId="331DAAB5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C3C0" w14:textId="5184E502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MEDIANO PIEL</w:t>
            </w:r>
          </w:p>
        </w:tc>
      </w:tr>
      <w:tr w:rsidR="001A799D" w:rsidRPr="007C0D41" w14:paraId="1C4A2679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C197" w14:textId="5F01244C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MONEDERITO PIEL</w:t>
            </w:r>
          </w:p>
        </w:tc>
      </w:tr>
      <w:tr w:rsidR="001A799D" w:rsidRPr="007C0D41" w14:paraId="23F4293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B5CA" w14:textId="5C810040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LLAVEROS PIEL</w:t>
            </w:r>
          </w:p>
        </w:tc>
      </w:tr>
      <w:tr w:rsidR="001A799D" w:rsidRPr="007C0D41" w14:paraId="6812CED8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E672" w14:textId="2900A618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TRES CREMALLERAS</w:t>
            </w:r>
          </w:p>
        </w:tc>
      </w:tr>
      <w:tr w:rsidR="001A799D" w:rsidRPr="007C0D41" w14:paraId="6EC821B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13EE" w14:textId="18F0A6A3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☐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NECESER PIEL</w:t>
            </w:r>
          </w:p>
        </w:tc>
      </w:tr>
      <w:tr w:rsidR="001A799D" w:rsidRPr="007C0D41" w14:paraId="3D73B1FF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BA5B" w14:textId="138B31FC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CARTERA AMERICANA CABALLERO</w:t>
            </w:r>
          </w:p>
        </w:tc>
      </w:tr>
      <w:tr w:rsidR="001A799D" w:rsidRPr="007C0D41" w14:paraId="50CB9650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05370" w14:textId="2657F6C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FUNDA GAFAS PIEL</w:t>
            </w:r>
          </w:p>
        </w:tc>
      </w:tr>
      <w:tr w:rsidR="001A799D" w:rsidRPr="007C0D41" w14:paraId="483D117D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63D0" w14:textId="5C0950C4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ESPEJO BOLSO PIEL</w:t>
            </w:r>
          </w:p>
        </w:tc>
      </w:tr>
      <w:tr w:rsidR="001A799D" w:rsidRPr="007C0D41" w14:paraId="6C6E353D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4B476" w14:textId="1514F050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BILLETERO GRANDE GB</w:t>
            </w:r>
          </w:p>
        </w:tc>
      </w:tr>
      <w:tr w:rsidR="001A799D" w:rsidRPr="007C0D41" w14:paraId="53FAB378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D618A" w14:textId="30AE963C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b/>
                <w:bCs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TRES CREMALLERAS</w:t>
            </w:r>
          </w:p>
        </w:tc>
      </w:tr>
    </w:tbl>
    <w:p w14:paraId="53C3E413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</w:p>
    <w:p w14:paraId="1D1192CF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8. PERFUMERÍA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1A799D" w:rsidRPr="007C0D41" w14:paraId="2261BDF5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C3E0" w14:textId="54F897BE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MIKADO JAZMIN MARINO 100 ML. PEQUEÑO </w:t>
            </w:r>
          </w:p>
        </w:tc>
      </w:tr>
      <w:tr w:rsidR="001A799D" w:rsidRPr="007C0D41" w14:paraId="10C669AC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343A" w14:textId="03E95EBF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COLONIA ROSA PITIMINI Y FRUTA DE AGUA</w:t>
            </w:r>
          </w:p>
        </w:tc>
      </w:tr>
      <w:tr w:rsidR="001A799D" w:rsidRPr="007C0D41" w14:paraId="7D4CC42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9D9D" w14:textId="172088F0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COLONIA JAZMIN MARINO</w:t>
            </w:r>
          </w:p>
        </w:tc>
      </w:tr>
      <w:tr w:rsidR="001A799D" w:rsidRPr="007C0D41" w14:paraId="64B1A581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60FA" w14:textId="5C335C3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ESENCIA AZAHAR ADUANA 15 ML.</w:t>
            </w:r>
          </w:p>
        </w:tc>
      </w:tr>
      <w:tr w:rsidR="001A799D" w:rsidRPr="007C0D41" w14:paraId="7992C027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3E93" w14:textId="00FB807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ESENCIA NARANJA VERDE 15 ML.</w:t>
            </w:r>
          </w:p>
        </w:tc>
      </w:tr>
      <w:tr w:rsidR="001A799D" w:rsidRPr="007C0D41" w14:paraId="77C82C19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8DA9" w14:textId="6EDD0B24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ESENCIA ROSA PITIMINI 15 ML. </w:t>
            </w:r>
          </w:p>
        </w:tc>
      </w:tr>
      <w:tr w:rsidR="001A799D" w:rsidRPr="007C0D41" w14:paraId="5E7E4934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A076" w14:textId="1D76AFA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JABON JAZMIN MARINO</w:t>
            </w:r>
          </w:p>
        </w:tc>
      </w:tr>
      <w:tr w:rsidR="001A799D" w:rsidRPr="007C0D41" w14:paraId="3EE03A7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2D54" w14:textId="5DC37B4D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JABON AZAHAR</w:t>
            </w:r>
          </w:p>
        </w:tc>
      </w:tr>
      <w:tr w:rsidR="001A799D" w:rsidRPr="007C0D41" w14:paraId="605D76A2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2DFC" w14:textId="49AAE8B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JABON NARANJA VERDE </w:t>
            </w:r>
          </w:p>
        </w:tc>
      </w:tr>
      <w:tr w:rsidR="001A799D" w:rsidRPr="007C0D41" w14:paraId="5E73E15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D12EB" w14:textId="0D800985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JABON ROSA PITIMINI</w:t>
            </w:r>
          </w:p>
        </w:tc>
      </w:tr>
      <w:tr w:rsidR="001A799D" w:rsidRPr="007C0D41" w14:paraId="6EE64B9B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13CE" w14:textId="24E9CD7D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MIKADO JAZMIN MARINO 200 ML. GRANDE</w:t>
            </w:r>
          </w:p>
        </w:tc>
      </w:tr>
    </w:tbl>
    <w:p w14:paraId="13EF613D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</w:p>
    <w:p w14:paraId="6172123D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9. POSTALES Y SEPARADORES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1A799D" w:rsidRPr="007C0D41" w14:paraId="1A55F45F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8706" w14:textId="44F40EFA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MARCAPAGINAS MAG. Y TENIA CORAZON</w:t>
            </w:r>
          </w:p>
        </w:tc>
      </w:tr>
      <w:tr w:rsidR="001A799D" w:rsidRPr="007C0D41" w14:paraId="1E1EC780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B0D5" w14:textId="38423311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MARCAPAGINAS MAG. ALEGORIA DE HEBE</w:t>
            </w:r>
          </w:p>
        </w:tc>
      </w:tr>
      <w:tr w:rsidR="001A799D" w:rsidRPr="007C0D41" w14:paraId="2A3BB169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457B" w14:textId="515944E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VISTA NOCTURNA DEL MUSEO DE MÁLAGA</w:t>
            </w:r>
          </w:p>
        </w:tc>
      </w:tr>
      <w:tr w:rsidR="001A799D" w:rsidRPr="007C0D41" w14:paraId="4610A6DB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DEC9" w14:textId="07401B7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FACHADA DEL MUSEO DE MÁLAGA</w:t>
            </w:r>
          </w:p>
        </w:tc>
      </w:tr>
      <w:tr w:rsidR="001A799D" w:rsidRPr="007C0D41" w14:paraId="0ECBEF6F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FF3F" w14:textId="28C1C045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PALMERAS FRENTE AL MUSEO DE MÁLAGA</w:t>
            </w:r>
          </w:p>
        </w:tc>
      </w:tr>
      <w:tr w:rsidR="001A799D" w:rsidRPr="007C0D41" w14:paraId="217F2324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3A69" w14:textId="2DFACD32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MUSEO DE MÁLAGA. SALA DE PINTURAS</w:t>
            </w:r>
          </w:p>
        </w:tc>
      </w:tr>
      <w:tr w:rsidR="001A799D" w:rsidRPr="007C0D41" w14:paraId="25D6B1C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CF42" w14:textId="2CCAA4C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CASCO DE GUERRERO EN BRONCE</w:t>
            </w:r>
          </w:p>
        </w:tc>
      </w:tr>
      <w:tr w:rsidR="001A799D" w:rsidRPr="007C0D41" w14:paraId="14EA57D8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FF890" w14:textId="6FFBB906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POSTAL MUSEO DE MÁLAGA.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ARQUEOLOGÍA  SALA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IV</w:t>
            </w:r>
          </w:p>
        </w:tc>
      </w:tr>
      <w:tr w:rsidR="001A799D" w:rsidRPr="007C0D41" w14:paraId="2BEA858A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AC7E" w14:textId="4760748F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ANATOMÍA DEL CORAZÓN</w:t>
            </w:r>
          </w:p>
        </w:tc>
      </w:tr>
      <w:tr w:rsidR="001A799D" w:rsidRPr="007C0D41" w14:paraId="395EAFE7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CB1C" w14:textId="5AF505A1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UNA ESCLAVA EN VENTA</w:t>
            </w:r>
          </w:p>
        </w:tc>
      </w:tr>
      <w:tr w:rsidR="001A799D" w:rsidRPr="007C0D41" w14:paraId="4F729C1D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0764" w14:textId="00B2F04D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MARCAPAGINAS MAG. POSTALES HISTORICAS ADUANA </w:t>
            </w:r>
          </w:p>
        </w:tc>
      </w:tr>
      <w:tr w:rsidR="001A799D" w:rsidRPr="007C0D41" w14:paraId="64CB8E1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BF3C3" w14:textId="43834822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MARCAPAGINAS MAGNETICO LECTURA</w:t>
            </w:r>
          </w:p>
        </w:tc>
      </w:tr>
      <w:tr w:rsidR="001A799D" w:rsidRPr="007C0D41" w14:paraId="5F6BFDD5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FA0D" w14:textId="3EF4B02A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ARCAPAGINAS MAG. DESPUES DEL BAILE</w:t>
            </w:r>
          </w:p>
        </w:tc>
      </w:tr>
      <w:tr w:rsidR="001A799D" w:rsidRPr="007C0D41" w14:paraId="2FEA8D0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BBC8" w14:textId="2D93E61E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CABEZA DE BACO DE SERRATO (RONDA)</w:t>
            </w:r>
          </w:p>
        </w:tc>
      </w:tr>
      <w:tr w:rsidR="001A799D" w:rsidRPr="007C0D41" w14:paraId="5B1CACEA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1765" w14:textId="138B5F57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RETRATOS Y BUSTOS DE LA LORINGIANA</w:t>
            </w:r>
          </w:p>
        </w:tc>
      </w:tr>
      <w:tr w:rsidR="001A799D" w:rsidRPr="007C0D41" w14:paraId="32B30F20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67AB" w14:textId="662A5EBA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VISTA ALCAZABA DESDE TERRAZA MUSEO</w:t>
            </w:r>
          </w:p>
        </w:tc>
      </w:tr>
      <w:tr w:rsidR="001A799D" w:rsidRPr="007C0D41" w14:paraId="1EEBB81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817F1" w14:textId="285A6A8A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VISTA DEL MUSEO CON EL PUERTO</w:t>
            </w:r>
          </w:p>
        </w:tc>
      </w:tr>
      <w:tr w:rsidR="001A799D" w:rsidRPr="007C0D41" w14:paraId="4FF82AD4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7C81" w14:textId="710373AC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DESPUÉS DE LA CORRIDA</w:t>
            </w:r>
          </w:p>
        </w:tc>
      </w:tr>
      <w:tr w:rsidR="001A799D" w:rsidRPr="007C0D41" w14:paraId="13EB46C2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DAC8" w14:textId="49C83E1A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ALEGORÍA HISTORIA, INDUSTRIA Y COM</w:t>
            </w:r>
          </w:p>
        </w:tc>
      </w:tr>
      <w:tr w:rsidR="001A799D" w:rsidRPr="007C0D41" w14:paraId="2AC1826D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3766" w14:textId="7282F351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EL MILAGRO DE SANTA CASILDA</w:t>
            </w:r>
          </w:p>
        </w:tc>
      </w:tr>
      <w:tr w:rsidR="001A799D" w:rsidRPr="007C0D41" w14:paraId="2B794398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48B1" w14:textId="123D4DD4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CABALLO BLANCO EN EL SALON</w:t>
            </w:r>
          </w:p>
        </w:tc>
      </w:tr>
      <w:tr w:rsidR="001A799D" w:rsidRPr="007C0D41" w14:paraId="6E4C9B9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E22D" w14:textId="197C72AF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CARRETA Y BUEYES</w:t>
            </w:r>
          </w:p>
        </w:tc>
      </w:tr>
      <w:tr w:rsidR="001A799D" w:rsidRPr="007C0D41" w14:paraId="6E744E35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50B0" w14:textId="3106B679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VISTA DEL PUERTO DE MÁLAGA</w:t>
            </w:r>
          </w:p>
        </w:tc>
      </w:tr>
      <w:tr w:rsidR="001A799D" w:rsidRPr="007C0D41" w14:paraId="4C26049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44C1" w14:textId="48E1B4D8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LA BUENAVENTURA</w:t>
            </w:r>
          </w:p>
        </w:tc>
      </w:tr>
      <w:tr w:rsidR="001A799D" w:rsidRPr="007C0D41" w14:paraId="4DDEC74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0B58" w14:textId="59A82095" w:rsidR="001A799D" w:rsidRPr="007C0D41" w:rsidRDefault="001A799D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LA MODELO AMELIA (PALETA)</w:t>
            </w:r>
          </w:p>
        </w:tc>
      </w:tr>
      <w:tr w:rsidR="001A799D" w:rsidRPr="007C0D41" w14:paraId="6ECC8982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2762" w14:textId="4528AFCC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LA CORACHA</w:t>
            </w:r>
          </w:p>
        </w:tc>
      </w:tr>
      <w:tr w:rsidR="001A799D" w:rsidRPr="007C0D41" w14:paraId="112B267E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423A" w14:textId="5135E67C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MUELLE DEL PUERTO DE MÁLAGA</w:t>
            </w:r>
          </w:p>
        </w:tc>
      </w:tr>
      <w:tr w:rsidR="001A799D" w:rsidRPr="007C0D41" w14:paraId="02E453C0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5CA8" w14:textId="48A89B27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FLORISTAS VALENCIANAS</w:t>
            </w:r>
          </w:p>
        </w:tc>
      </w:tr>
      <w:tr w:rsidR="001A799D" w:rsidRPr="007C0D41" w14:paraId="73A3EE7B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9A03" w14:textId="64286EFB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ALEGORÍA</w:t>
            </w:r>
          </w:p>
        </w:tc>
      </w:tr>
      <w:tr w:rsidR="001A799D" w:rsidRPr="007C0D41" w14:paraId="03886E0F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C830" w14:textId="0CE3E41C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POSTAL MARINA / ALTA MAR </w:t>
            </w:r>
          </w:p>
        </w:tc>
      </w:tr>
      <w:tr w:rsidR="001A799D" w:rsidRPr="007C0D41" w14:paraId="66EAA69A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EE40" w14:textId="6B8072DF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POSTAL DESPUES DEL BAILE</w:t>
            </w:r>
          </w:p>
        </w:tc>
      </w:tr>
      <w:tr w:rsidR="001A799D" w:rsidRPr="007C0D41" w14:paraId="71EC71B8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593B" w14:textId="2819B944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MUELLE DEL PUERTO DE MÁLAGA</w:t>
            </w:r>
          </w:p>
        </w:tc>
      </w:tr>
      <w:tr w:rsidR="001A799D" w:rsidRPr="007C0D41" w14:paraId="1EA68031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8E37" w14:textId="5A821A2E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ANATOMÍA DEL CORAZÓN (DETALLE)</w:t>
            </w:r>
          </w:p>
        </w:tc>
      </w:tr>
      <w:tr w:rsidR="001A799D" w:rsidRPr="007C0D41" w14:paraId="748693E6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9577" w14:textId="66E53456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FLORISTAS VALENCIANAS (DETALLE)</w:t>
            </w:r>
          </w:p>
        </w:tc>
      </w:tr>
      <w:tr w:rsidR="001A799D" w:rsidRPr="007C0D41" w14:paraId="1BA8F529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C74D" w14:textId="14A31F5A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DIANA CAZADORA (DETALLE)</w:t>
            </w:r>
          </w:p>
        </w:tc>
      </w:tr>
      <w:tr w:rsidR="001A799D" w:rsidRPr="007C0D41" w14:paraId="2BEA87A1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1E9B5" w14:textId="1D0BA0DD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ECOS DE RONCESVALLES (DETALLE)</w:t>
            </w:r>
          </w:p>
        </w:tc>
      </w:tr>
      <w:tr w:rsidR="001A799D" w:rsidRPr="007C0D41" w14:paraId="4D31597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1FEBB" w14:textId="0E1AD4BA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UN BARRANCO EN JERICÓ (DETALLE)</w:t>
            </w:r>
          </w:p>
        </w:tc>
      </w:tr>
      <w:tr w:rsidR="001A799D" w:rsidRPr="007C0D41" w14:paraId="36F59414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6465" w14:textId="0CB992F5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VISTA DEL PUERTO DE MÁLAGA</w:t>
            </w:r>
          </w:p>
        </w:tc>
      </w:tr>
      <w:tr w:rsidR="001A799D" w:rsidRPr="007C0D41" w14:paraId="48C0503F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9FBB" w14:textId="3DF3485D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LA BUENAVENTURA</w:t>
            </w:r>
          </w:p>
        </w:tc>
      </w:tr>
      <w:tr w:rsidR="001A799D" w:rsidRPr="007C0D41" w14:paraId="2A0860BA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5C3A" w14:textId="67B5E3B7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CABEZA DE ESTUDIO</w:t>
            </w:r>
          </w:p>
        </w:tc>
      </w:tr>
      <w:tr w:rsidR="001A799D" w:rsidRPr="007C0D41" w14:paraId="6810C554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954A" w14:textId="094504C8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ORZA DE LOS LEONES</w:t>
            </w:r>
          </w:p>
        </w:tc>
      </w:tr>
      <w:tr w:rsidR="001A799D" w:rsidRPr="007C0D41" w14:paraId="536FB75B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077F" w14:textId="0458BFE2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MUSEO. DETALLE DE LA FACHADA</w:t>
            </w:r>
          </w:p>
        </w:tc>
      </w:tr>
      <w:tr w:rsidR="001A799D" w:rsidRPr="007C0D41" w14:paraId="6EBA78A7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0B00" w14:textId="551679FF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FAUNO</w:t>
            </w:r>
          </w:p>
        </w:tc>
      </w:tr>
      <w:tr w:rsidR="001A799D" w:rsidRPr="007C0D41" w14:paraId="3FF99C0B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86BF" w14:textId="3EDD814B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EL JUICIO DE PARIS (DETALLE)</w:t>
            </w:r>
          </w:p>
        </w:tc>
      </w:tr>
      <w:tr w:rsidR="001A799D" w:rsidRPr="007C0D41" w14:paraId="15557963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42D8E" w14:textId="28FD2631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DESPUÉS DE LA CORRIDA (DETALLE)</w:t>
            </w:r>
          </w:p>
        </w:tc>
      </w:tr>
      <w:tr w:rsidR="001A799D" w:rsidRPr="007C0D41" w14:paraId="646DB4F8" w14:textId="77777777" w:rsidTr="001A799D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E7B72" w14:textId="5D1F38EE" w:rsidR="001A799D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1A799D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SEPARADOR LA TUMBA DEL POETA (DETALLE)</w:t>
            </w:r>
          </w:p>
        </w:tc>
      </w:tr>
    </w:tbl>
    <w:p w14:paraId="5FC473B2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</w:p>
    <w:p w14:paraId="0E975932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10. PAPELERÍA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B0007" w:rsidRPr="007C0D41" w14:paraId="438266C0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58B5C" w14:textId="51F8E1B7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 LECTURA NIÑOS</w:t>
            </w:r>
          </w:p>
        </w:tc>
      </w:tr>
      <w:tr w:rsidR="00DB0007" w:rsidRPr="007C0D41" w14:paraId="183C821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B993" w14:textId="700E0B25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CABALLO LINEA INFANTIL 10*10</w:t>
            </w:r>
          </w:p>
        </w:tc>
      </w:tr>
      <w:tr w:rsidR="00DB0007" w:rsidRPr="007C0D41" w14:paraId="32D7FF3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777BB" w14:textId="3BD299EB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Y TENIA CORAZON 16*10 </w:t>
            </w:r>
          </w:p>
        </w:tc>
      </w:tr>
      <w:tr w:rsidR="00DB0007" w:rsidRPr="007C0D41" w14:paraId="5BD37859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7372" w14:textId="1F487A6A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LIBRETA ALEGORIA DE HEBE 16*10 </w:t>
            </w:r>
          </w:p>
        </w:tc>
      </w:tr>
      <w:tr w:rsidR="00DB0007" w:rsidRPr="007C0D41" w14:paraId="39A91AE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E551" w14:textId="4C0B3071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FOTO PALMERAS ADUANA</w:t>
            </w:r>
          </w:p>
        </w:tc>
      </w:tr>
      <w:tr w:rsidR="00DB0007" w:rsidRPr="007C0D41" w14:paraId="3E6D4058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6356" w14:textId="273CDC43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Y TENIA CORAZON LINEA INFANTIL </w:t>
            </w:r>
          </w:p>
        </w:tc>
      </w:tr>
      <w:tr w:rsidR="00DB0007" w:rsidRPr="007C0D41" w14:paraId="26656158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50B5" w14:textId="362FABE3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LAMINA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IMPRESA LA ESCLAVA EN VENTA</w:t>
            </w:r>
          </w:p>
        </w:tc>
      </w:tr>
      <w:tr w:rsidR="00DB0007" w:rsidRPr="007C0D41" w14:paraId="2397C40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445B0" w14:textId="428E61B2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GOMA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RECTANGULAR ADUANA</w:t>
            </w:r>
          </w:p>
        </w:tc>
      </w:tr>
      <w:tr w:rsidR="00DB0007" w:rsidRPr="007C0D41" w14:paraId="13159B0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A29B" w14:textId="163CACBA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INFANTIL PERSONAJES TAMAÑO 9X7</w:t>
            </w:r>
          </w:p>
        </w:tc>
      </w:tr>
      <w:tr w:rsidR="00DB0007" w:rsidRPr="007C0D41" w14:paraId="5A4F7DA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9E025" w14:textId="135F8F7B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CON GOMA PALMERAS</w:t>
            </w:r>
          </w:p>
        </w:tc>
      </w:tr>
      <w:tr w:rsidR="00DB0007" w:rsidRPr="007C0D41" w14:paraId="0F6FF883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3D49F" w14:textId="0C0DA945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CERVATILLO 16*10 </w:t>
            </w:r>
          </w:p>
        </w:tc>
      </w:tr>
      <w:tr w:rsidR="00DB0007" w:rsidRPr="007C0D41" w14:paraId="13D3C450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7ED3" w14:textId="10864247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GOMA OREO</w:t>
            </w:r>
          </w:p>
        </w:tc>
      </w:tr>
      <w:tr w:rsidR="00DB0007" w:rsidRPr="007C0D41" w14:paraId="356C5A92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E4FD" w14:textId="27991821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GOMA FIGURA CABALLO MORENO VILLA </w:t>
            </w:r>
          </w:p>
        </w:tc>
      </w:tr>
      <w:tr w:rsidR="00DB0007" w:rsidRPr="007C0D41" w14:paraId="21FC723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6384" w14:textId="00BE4EDC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LAMINA IMPRESAS DISEÑOS PALACIO DE LA ADUANA </w:t>
            </w:r>
          </w:p>
        </w:tc>
      </w:tr>
      <w:tr w:rsidR="00DB0007" w:rsidRPr="007C0D41" w14:paraId="4C745226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5FAA5" w14:textId="08B79C00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LAMINA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IMPRESAS DIBUJOS FONDOS DEL MUSEO </w:t>
            </w:r>
          </w:p>
        </w:tc>
      </w:tr>
      <w:tr w:rsidR="00DB0007" w:rsidRPr="007C0D41" w14:paraId="6E5D819A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66A8" w14:textId="1AADD80D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ORIENTAL</w:t>
            </w:r>
          </w:p>
        </w:tc>
      </w:tr>
      <w:tr w:rsidR="00DB0007" w:rsidRPr="007C0D41" w14:paraId="21E69E65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EDDB" w14:textId="12DF9FA6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BOLIGRAFO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FLECHA</w:t>
            </w:r>
          </w:p>
        </w:tc>
      </w:tr>
      <w:tr w:rsidR="00DB0007" w:rsidRPr="007C0D41" w14:paraId="2E6174A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4250" w14:textId="195E9874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ORIENTAL</w:t>
            </w:r>
          </w:p>
        </w:tc>
      </w:tr>
      <w:tr w:rsidR="00DB0007" w:rsidRPr="007C0D41" w14:paraId="5A49AB3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B111" w14:textId="15BA677E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BOLIGRAFO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RELLENO CRISTAL</w:t>
            </w:r>
          </w:p>
        </w:tc>
      </w:tr>
      <w:tr w:rsidR="00DB0007" w:rsidRPr="007C0D41" w14:paraId="37ACCF18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A44FB" w14:textId="2C1C0889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SACAPUNTAS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FORRADO EL JUICIO</w:t>
            </w:r>
          </w:p>
        </w:tc>
      </w:tr>
      <w:tr w:rsidR="00DB0007" w:rsidRPr="007C0D41" w14:paraId="434B26A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1942C" w14:textId="34A92D76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MAGIC</w:t>
            </w:r>
          </w:p>
        </w:tc>
      </w:tr>
      <w:tr w:rsidR="00DB0007" w:rsidRPr="007C0D41" w14:paraId="78E53C80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4018" w14:textId="05589E12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NEGRO C/CASQUILLO ORO</w:t>
            </w:r>
          </w:p>
        </w:tc>
      </w:tr>
      <w:tr w:rsidR="00DB0007" w:rsidRPr="007C0D41" w14:paraId="4A07AA71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EE1E" w14:textId="53E7F96D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DIAMANTE</w:t>
            </w:r>
          </w:p>
        </w:tc>
      </w:tr>
      <w:tr w:rsidR="00DB0007" w:rsidRPr="007C0D41" w14:paraId="4D732CB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88F2" w14:textId="33B4D95A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 FORRADO EL JUICIO</w:t>
            </w:r>
          </w:p>
        </w:tc>
      </w:tr>
      <w:tr w:rsidR="00DB0007" w:rsidRPr="007C0D41" w14:paraId="21319868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ECDB" w14:textId="3C03301B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GOMA EL JUICIO</w:t>
            </w:r>
          </w:p>
        </w:tc>
      </w:tr>
      <w:tr w:rsidR="00DB0007" w:rsidRPr="007C0D41" w14:paraId="602F69FA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A4B4" w14:textId="6159508D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BOLIGRAFO SHAPE ONDULADO</w:t>
            </w:r>
          </w:p>
        </w:tc>
      </w:tr>
      <w:tr w:rsidR="00DB0007" w:rsidRPr="007C0D41" w14:paraId="0F7DB5D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81CD" w14:textId="3A741BC5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BOLIGRAFO FROST COLORES</w:t>
            </w:r>
          </w:p>
        </w:tc>
      </w:tr>
      <w:tr w:rsidR="00DB0007" w:rsidRPr="007C0D41" w14:paraId="01B2554F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650BF" w14:textId="135A39A6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SET DE CERAS COLORES STAR CRAYON</w:t>
            </w:r>
          </w:p>
        </w:tc>
      </w:tr>
      <w:tr w:rsidR="00DB0007" w:rsidRPr="007C0D41" w14:paraId="49C6DDF6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6EC6" w14:textId="07624A0F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GOMA PALETA DE PINTOR</w:t>
            </w:r>
          </w:p>
        </w:tc>
      </w:tr>
      <w:tr w:rsidR="00DB0007" w:rsidRPr="007C0D41" w14:paraId="1205BFB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FD82" w14:textId="60BFD021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 FORRADO PALMERAS</w:t>
            </w:r>
          </w:p>
        </w:tc>
      </w:tr>
      <w:tr w:rsidR="00DB0007" w:rsidRPr="007C0D41" w14:paraId="5A411AFD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868F" w14:textId="39A0620C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SACAPUNTAS FROST</w:t>
            </w:r>
          </w:p>
        </w:tc>
      </w:tr>
      <w:tr w:rsidR="00DB0007" w:rsidRPr="007C0D41" w14:paraId="0A80F29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4796" w14:textId="58DE3AF4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CAJA NEGRA DE CERAS</w:t>
            </w:r>
          </w:p>
        </w:tc>
      </w:tr>
      <w:tr w:rsidR="00DB0007" w:rsidRPr="007C0D41" w14:paraId="2629EB7D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D89D" w14:textId="60887F40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CERA FORMA DIAMANTE</w:t>
            </w:r>
          </w:p>
        </w:tc>
      </w:tr>
      <w:tr w:rsidR="00DB0007" w:rsidRPr="007C0D41" w14:paraId="2979360F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ECC2" w14:textId="6F86A791" w:rsidR="00DB0007" w:rsidRPr="007C0D41" w:rsidRDefault="00DB0007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</w:t>
            </w:r>
            <w:r w:rsidR="00D0131B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 INFANTIL PALMERAS</w:t>
            </w:r>
          </w:p>
        </w:tc>
      </w:tr>
      <w:tr w:rsidR="00DB0007" w:rsidRPr="007C0D41" w14:paraId="74C9F19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AC93" w14:textId="1BD76668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LAPIZ LACADO CABALLO</w:t>
            </w:r>
          </w:p>
        </w:tc>
      </w:tr>
      <w:tr w:rsidR="00DB0007" w:rsidRPr="007C0D41" w14:paraId="243E1531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D30E" w14:textId="318059A8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 INFANTIL TODO EL ARTE 15X15</w:t>
            </w:r>
          </w:p>
        </w:tc>
      </w:tr>
      <w:tr w:rsidR="00DB0007" w:rsidRPr="007C0D41" w14:paraId="7E8EC97A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CBE5" w14:textId="23FC4C83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LIBRETA TAPA PLASTICO</w:t>
            </w:r>
          </w:p>
        </w:tc>
      </w:tr>
    </w:tbl>
    <w:p w14:paraId="46D4468E" w14:textId="77777777" w:rsidR="007C0D41" w:rsidRPr="007C0D41" w:rsidRDefault="007C0D41" w:rsidP="007C0D41">
      <w:pPr>
        <w:pStyle w:val="Textoindependiente"/>
        <w:spacing w:line="360" w:lineRule="auto"/>
        <w:rPr>
          <w:szCs w:val="21"/>
        </w:rPr>
      </w:pPr>
    </w:p>
    <w:p w14:paraId="2C466C56" w14:textId="77777777" w:rsidR="00DB0007" w:rsidRPr="007C0D41" w:rsidRDefault="007C0D41" w:rsidP="00DB0007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11. REPRODUCCIONES</w:t>
      </w:r>
      <w:r w:rsidR="00DB0007">
        <w:rPr>
          <w:b/>
          <w:bCs/>
          <w:szCs w:val="21"/>
        </w:rPr>
        <w:t xml:space="preserve"> (en esta familia todos los productos son obligatorios)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B0007" w:rsidRPr="007C0D41" w14:paraId="00C2E630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A0FF" w14:textId="7ECA8660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CASCO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TUMBA GUERRERO</w:t>
            </w:r>
          </w:p>
        </w:tc>
      </w:tr>
      <w:tr w:rsidR="00DB0007" w:rsidRPr="007C0D41" w14:paraId="17BE9D53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827F" w14:textId="0EE59231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ANTONINO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PIO</w:t>
            </w:r>
          </w:p>
        </w:tc>
      </w:tr>
      <w:tr w:rsidR="00DB0007" w:rsidRPr="007C0D41" w14:paraId="20164EF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640B6" w14:textId="18261282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CASCO TUMBA DEL GUERRERO</w:t>
            </w:r>
          </w:p>
        </w:tc>
      </w:tr>
      <w:tr w:rsidR="00DB0007" w:rsidRPr="007C0D41" w14:paraId="0F758CF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D917" w14:textId="07A0BB41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FIGURA BRONCE DIOS MERCURIO (REF. 24)</w:t>
            </w:r>
          </w:p>
        </w:tc>
      </w:tr>
      <w:tr w:rsidR="00DB0007" w:rsidRPr="007C0D41" w14:paraId="566E3F7F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5D5D" w14:textId="3C3C5EAA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MONEDA FENICIA MÁLAGA</w:t>
            </w:r>
          </w:p>
        </w:tc>
      </w:tr>
      <w:tr w:rsidR="00DB0007" w:rsidRPr="007C0D41" w14:paraId="4DEB4AA6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C6B3" w14:textId="7308867B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FIGURA BRONCE DIOS LAR (REF. 21)</w:t>
            </w:r>
          </w:p>
        </w:tc>
      </w:tr>
      <w:tr w:rsidR="00DB0007" w:rsidRPr="007C0D41" w14:paraId="35E3EB4D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9925" w14:textId="291C1E03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ALABASTRON EGIPCIO</w:t>
            </w:r>
          </w:p>
        </w:tc>
      </w:tr>
    </w:tbl>
    <w:p w14:paraId="77300524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</w:p>
    <w:p w14:paraId="08423B01" w14:textId="77777777" w:rsidR="007C0D41" w:rsidRPr="007C0D41" w:rsidRDefault="007C0D41" w:rsidP="007C0D41">
      <w:pPr>
        <w:pStyle w:val="Textoindependiente"/>
        <w:spacing w:line="360" w:lineRule="auto"/>
        <w:rPr>
          <w:b/>
          <w:bCs/>
          <w:szCs w:val="21"/>
        </w:rPr>
      </w:pPr>
      <w:r w:rsidRPr="007C0D41">
        <w:rPr>
          <w:b/>
          <w:bCs/>
          <w:szCs w:val="21"/>
        </w:rPr>
        <w:t>12. TEXTIL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B0007" w:rsidRPr="007C0D41" w14:paraId="038D1BB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51D4" w14:textId="36B82059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CORBATA SEDA MUSEOS </w:t>
            </w:r>
          </w:p>
        </w:tc>
      </w:tr>
      <w:tr w:rsidR="00DB0007" w:rsidRPr="007C0D41" w14:paraId="3B4D453A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F7DF" w14:textId="50BDC634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PAÑUELO 70X140 VARIOS DISEÑOS INSPIRADOS EN PALACIO DE ADUANA Y FONDOS MUSEO MALAGA</w:t>
            </w:r>
          </w:p>
        </w:tc>
      </w:tr>
      <w:tr w:rsidR="00DB0007" w:rsidRPr="007C0D41" w14:paraId="13C033B1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9684" w14:textId="1B69AADC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TRAYAMAR SRA. S/MANGA</w:t>
            </w:r>
          </w:p>
        </w:tc>
      </w:tr>
      <w:tr w:rsidR="00DB0007" w:rsidRPr="007C0D41" w14:paraId="64879672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C08D" w14:textId="3FCC77F6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TRAYAMAR SRA. MANGA CORTA</w:t>
            </w:r>
          </w:p>
        </w:tc>
      </w:tr>
      <w:tr w:rsidR="00DB0007" w:rsidRPr="007C0D41" w14:paraId="585EC88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86E1" w14:textId="2264A5A3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TRAYAMAR CABALLERO</w:t>
            </w:r>
          </w:p>
        </w:tc>
      </w:tr>
      <w:tr w:rsidR="00DB0007" w:rsidRPr="007C0D41" w14:paraId="34AF382F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4B37" w14:textId="0A332972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Y TENIA CORAZÓN SRA. S/MANGA</w:t>
            </w:r>
          </w:p>
        </w:tc>
      </w:tr>
      <w:tr w:rsidR="00DB0007" w:rsidRPr="007C0D41" w14:paraId="5FB55129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386B" w14:textId="67C9BBF9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INFANTIL ALEGORÍA VIDA</w:t>
            </w:r>
          </w:p>
        </w:tc>
      </w:tr>
      <w:tr w:rsidR="00DB0007" w:rsidRPr="007C0D41" w14:paraId="2E938341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7001" w14:textId="413D3D30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INFANTIL CAJA GUERREROS</w:t>
            </w:r>
          </w:p>
        </w:tc>
      </w:tr>
      <w:tr w:rsidR="00DB0007" w:rsidRPr="007C0D41" w14:paraId="1F15A7B9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11D4" w14:textId="65612C55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SRA "Y TENÍA CORAZON " M/LARGA</w:t>
            </w:r>
          </w:p>
        </w:tc>
      </w:tr>
      <w:tr w:rsidR="00DB0007" w:rsidRPr="007C0D41" w14:paraId="48DDBA06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167D" w14:textId="5BEEA72C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LEX FLAVIA SEÑORA</w:t>
            </w:r>
          </w:p>
        </w:tc>
      </w:tr>
      <w:tr w:rsidR="00DB0007" w:rsidRPr="007C0D41" w14:paraId="4B3AA16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666D8" w14:textId="6D902B35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LEX FLAVIA CABALLERO</w:t>
            </w:r>
          </w:p>
        </w:tc>
      </w:tr>
      <w:tr w:rsidR="00DB0007" w:rsidRPr="007C0D41" w14:paraId="505437A0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D612" w14:textId="139DDAA2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ILUSTRACION GUERRERO BEBE</w:t>
            </w:r>
          </w:p>
        </w:tc>
      </w:tr>
      <w:tr w:rsidR="00DB0007" w:rsidRPr="007C0D41" w14:paraId="16071D5E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C5AC" w14:textId="29D93552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ENTRANDO AL MUSEO INFANTIL</w:t>
            </w:r>
          </w:p>
        </w:tc>
      </w:tr>
      <w:tr w:rsidR="00DB0007" w:rsidRPr="007C0D41" w14:paraId="19608B4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6548" w14:textId="0CDF54AC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CAMISETA PALMERAS ENTRADA </w:t>
            </w:r>
            <w:proofErr w:type="gramStart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MUSEO  SEÑORA</w:t>
            </w:r>
            <w:proofErr w:type="gramEnd"/>
          </w:p>
        </w:tc>
      </w:tr>
      <w:tr w:rsidR="00DB0007" w:rsidRPr="007C0D41" w14:paraId="36B306D6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DB37" w14:textId="6E2EC739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CAMISETA </w:t>
            </w:r>
            <w:proofErr w:type="gramStart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PALMERAS  ENTRADA</w:t>
            </w:r>
            <w:proofErr w:type="gramEnd"/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MUSEO CABALLERO</w:t>
            </w:r>
          </w:p>
        </w:tc>
      </w:tr>
      <w:tr w:rsidR="00DB0007" w:rsidRPr="007C0D41" w14:paraId="38AF3EB6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0055" w14:textId="36978750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GORRA BEISBOL C/CIERRE AJUSTABLE</w:t>
            </w:r>
          </w:p>
        </w:tc>
      </w:tr>
      <w:tr w:rsidR="00DB0007" w:rsidRPr="007C0D41" w14:paraId="12F6FC7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58F2E" w14:textId="585B0339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UNISEX C/CAPUCHA MANGA LARGA</w:t>
            </w:r>
          </w:p>
        </w:tc>
      </w:tr>
      <w:tr w:rsidR="00DB0007" w:rsidRPr="007C0D41" w14:paraId="0E8D114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A3BF" w14:textId="502C8E46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INFANTIL C/CAPUCHA MANGA LARGA</w:t>
            </w:r>
          </w:p>
        </w:tc>
      </w:tr>
      <w:tr w:rsidR="00DB0007" w:rsidRPr="007C0D41" w14:paraId="1A7AF8F8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1E37" w14:textId="0086D881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UNISEX C/CAPUCHA MANGA LARGA</w:t>
            </w:r>
          </w:p>
        </w:tc>
      </w:tr>
      <w:tr w:rsidR="00DB0007" w:rsidRPr="007C0D41" w14:paraId="1A7B1E6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04C7" w14:textId="11764020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INFANTIL C/CAPUCHA MANGA LARGA</w:t>
            </w:r>
          </w:p>
        </w:tc>
      </w:tr>
      <w:tr w:rsidR="00DB0007" w:rsidRPr="007C0D41" w14:paraId="1A181F88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907D" w14:textId="16D8AD1F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MOD.TODO EL ARTE CABALLERO</w:t>
            </w:r>
          </w:p>
        </w:tc>
      </w:tr>
      <w:tr w:rsidR="00DB0007" w:rsidRPr="007C0D41" w14:paraId="6566EC81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66D5" w14:textId="7E2CC6EF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CAMISETAS MOD.GUERRERO INFANTIL</w:t>
            </w:r>
          </w:p>
        </w:tc>
      </w:tr>
      <w:tr w:rsidR="00DB0007" w:rsidRPr="007C0D41" w14:paraId="3D4DA203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0381" w14:textId="0FE92493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GUERRERO BEBE</w:t>
            </w:r>
          </w:p>
        </w:tc>
      </w:tr>
      <w:tr w:rsidR="00DB0007" w:rsidRPr="007C0D41" w14:paraId="4DD0EFAD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243B" w14:textId="3C2FC6C4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TODO EL ARTE INFANTIL</w:t>
            </w:r>
          </w:p>
        </w:tc>
      </w:tr>
      <w:tr w:rsidR="00DB0007" w:rsidRPr="007C0D41" w14:paraId="70C25EB5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A6F2" w14:textId="60B5DEC3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FOULARD SEDA 180*45</w:t>
            </w:r>
          </w:p>
        </w:tc>
      </w:tr>
      <w:tr w:rsidR="00DB0007" w:rsidRPr="007C0D41" w14:paraId="4B199F54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2FED" w14:textId="70C2153E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CRO. BUHO JARRON</w:t>
            </w:r>
          </w:p>
        </w:tc>
      </w:tr>
      <w:tr w:rsidR="00DB0007" w:rsidRPr="007C0D41" w14:paraId="1056F5E7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2F89" w14:textId="1EA666CA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SRA "Y TENIA CORAZON" NEGRA</w:t>
            </w:r>
          </w:p>
        </w:tc>
      </w:tr>
      <w:tr w:rsidR="00DB0007" w:rsidRPr="007C0D41" w14:paraId="70970005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5A09" w14:textId="2FA31697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CRO "Y TENIA CORAZON" NEGRA</w:t>
            </w:r>
          </w:p>
        </w:tc>
      </w:tr>
      <w:tr w:rsidR="00DB0007" w:rsidRPr="007C0D41" w14:paraId="20E8D0C9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B441" w14:textId="2FAD8A65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JARRON M/LARGA BERENJENA</w:t>
            </w:r>
          </w:p>
        </w:tc>
      </w:tr>
      <w:tr w:rsidR="00DB0007" w:rsidRPr="007C0D41" w14:paraId="2BDE5DAB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60B25" w14:textId="167F60B4" w:rsidR="00DB0007" w:rsidRPr="007C0D41" w:rsidRDefault="00D0131B" w:rsidP="00D0131B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MISETA SRA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/CABALLERO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ILUSTRACION PALMERAS ADUANA</w:t>
            </w:r>
          </w:p>
        </w:tc>
      </w:tr>
      <w:tr w:rsidR="00DB0007" w:rsidRPr="007C0D41" w14:paraId="6FBB20FE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2F1C" w14:textId="33FD128B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MM. CAMISETA CABALLERO NEGRA LOGO MUSEOGRAFIA</w:t>
            </w:r>
          </w:p>
        </w:tc>
      </w:tr>
      <w:tr w:rsidR="00DB0007" w:rsidRPr="007C0D41" w14:paraId="702E387C" w14:textId="77777777" w:rsidTr="00DB0007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B4AB" w14:textId="2223017E" w:rsidR="00DB0007" w:rsidRPr="007C0D41" w:rsidRDefault="00D0131B" w:rsidP="00DB4051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="00DB0007"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MM. CAMISETA SRA NEGRA LOGO MUSEOGRAFIA</w:t>
            </w:r>
          </w:p>
        </w:tc>
      </w:tr>
    </w:tbl>
    <w:p w14:paraId="63D45C49" w14:textId="77777777" w:rsidR="007C0D41" w:rsidRPr="007C0D41" w:rsidRDefault="007C0D41" w:rsidP="0096459A">
      <w:pPr>
        <w:pStyle w:val="Textoindependiente"/>
        <w:spacing w:line="360" w:lineRule="auto"/>
        <w:rPr>
          <w:b/>
          <w:bCs/>
          <w:szCs w:val="21"/>
        </w:rPr>
      </w:pPr>
    </w:p>
    <w:p w14:paraId="79B5C69C" w14:textId="77777777" w:rsidR="00AD1B0F" w:rsidRPr="006A5F33" w:rsidRDefault="00AD1B0F" w:rsidP="00AD1B0F">
      <w:pPr>
        <w:suppressAutoHyphens w:val="0"/>
        <w:autoSpaceDE w:val="0"/>
        <w:adjustRightInd w:val="0"/>
        <w:textAlignment w:val="auto"/>
        <w:rPr>
          <w:b/>
          <w:bCs/>
          <w:color w:val="auto"/>
          <w:szCs w:val="21"/>
        </w:rPr>
      </w:pPr>
      <w:r w:rsidRPr="006A5F33">
        <w:rPr>
          <w:b/>
          <w:bCs/>
          <w:color w:val="auto"/>
          <w:szCs w:val="21"/>
        </w:rPr>
        <w:tab/>
        <w:t xml:space="preserve"> </w:t>
      </w:r>
    </w:p>
    <w:p w14:paraId="4682CE33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1EE4B67C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01A302E6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18153798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59835BA4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2F291B81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42630E3E" w14:textId="77777777" w:rsidR="006A5F33" w:rsidRDefault="006A5F33" w:rsidP="006A5F33">
      <w:pPr>
        <w:rPr>
          <w:b/>
          <w:bCs/>
          <w:color w:val="auto"/>
          <w:szCs w:val="21"/>
        </w:rPr>
      </w:pPr>
    </w:p>
    <w:p w14:paraId="12F43DE6" w14:textId="57110113" w:rsidR="006A5F33" w:rsidRPr="004A6681" w:rsidRDefault="00AD1B0F" w:rsidP="006A5F33">
      <w:pPr>
        <w:rPr>
          <w:b/>
          <w:bCs/>
          <w:color w:val="auto"/>
          <w:szCs w:val="21"/>
        </w:rPr>
      </w:pPr>
      <w:r w:rsidRPr="006A5F33">
        <w:rPr>
          <w:b/>
          <w:bCs/>
          <w:color w:val="auto"/>
          <w:szCs w:val="21"/>
        </w:rPr>
        <w:lastRenderedPageBreak/>
        <w:t xml:space="preserve">• Ampliar la oferta de publicaciones propias de la Consejería </w:t>
      </w:r>
      <w:r w:rsidR="006A5F33">
        <w:rPr>
          <w:b/>
          <w:bCs/>
          <w:color w:val="auto"/>
          <w:szCs w:val="21"/>
        </w:rPr>
        <w:t xml:space="preserve">del </w:t>
      </w:r>
      <w:r w:rsidRPr="006A5F33">
        <w:rPr>
          <w:b/>
          <w:bCs/>
          <w:color w:val="auto"/>
          <w:szCs w:val="21"/>
        </w:rPr>
        <w:t>anexo 2, familia LIBROS CONSEJERIA</w:t>
      </w:r>
      <w:r w:rsidR="006A5F33">
        <w:rPr>
          <w:b/>
          <w:bCs/>
          <w:color w:val="auto"/>
          <w:szCs w:val="21"/>
        </w:rPr>
        <w:t xml:space="preserve"> del PPT</w:t>
      </w:r>
      <w:r w:rsidR="006A5F33" w:rsidRPr="006A5F33">
        <w:rPr>
          <w:b/>
          <w:bCs/>
          <w:color w:val="auto"/>
          <w:szCs w:val="21"/>
        </w:rPr>
        <w:t xml:space="preserve"> </w:t>
      </w:r>
      <w:r w:rsidR="006A5F33">
        <w:rPr>
          <w:b/>
          <w:bCs/>
          <w:color w:val="auto"/>
          <w:szCs w:val="21"/>
        </w:rPr>
        <w:t>(</w:t>
      </w:r>
      <w:r w:rsidR="006A5F33" w:rsidRPr="004A6681">
        <w:rPr>
          <w:b/>
          <w:bCs/>
          <w:color w:val="auto"/>
          <w:szCs w:val="21"/>
        </w:rPr>
        <w:t>marcar en rojo los que se ofertan como mejora</w:t>
      </w:r>
      <w:r w:rsidR="006A5F33">
        <w:rPr>
          <w:b/>
          <w:bCs/>
          <w:color w:val="auto"/>
          <w:szCs w:val="21"/>
        </w:rPr>
        <w:t>)</w:t>
      </w:r>
      <w:r w:rsidR="006A5F33" w:rsidRPr="004A6681">
        <w:rPr>
          <w:b/>
          <w:bCs/>
          <w:color w:val="auto"/>
          <w:szCs w:val="21"/>
        </w:rPr>
        <w:t>:</w:t>
      </w:r>
    </w:p>
    <w:p w14:paraId="27595803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</w:p>
    <w:p w14:paraId="37C73304" w14:textId="45B762E2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  <w:r w:rsidRPr="00E87A8E">
        <w:rPr>
          <w:rFonts w:ascii="Source Sans Pro" w:eastAsia="SimSun" w:hAnsi="Source Sans Pro" w:cs="Mangal"/>
          <w:kern w:val="2"/>
          <w:sz w:val="21"/>
          <w:szCs w:val="21"/>
          <w:u w:val="single"/>
        </w:rPr>
        <w:t>MUSEO DE MÁLAGA</w:t>
      </w:r>
    </w:p>
    <w:p w14:paraId="370D7D6E" w14:textId="22169640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Arte prehistórico de las tierras de Antequera. 2011. </w:t>
      </w:r>
    </w:p>
    <w:p w14:paraId="1B91C672" w14:textId="578ECE58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Diez años de arqueología fenicia en la provincia de Málaga (2001-2010). 2012. </w:t>
      </w:r>
    </w:p>
    <w:p w14:paraId="4276C2F4" w14:textId="1C8EEF8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La intervención de 2005 en el Dolmen de Menga: temporalidad, biografía y cultura material en un monumento del Patrimonio Mundial. 2018. </w:t>
      </w:r>
    </w:p>
    <w:p w14:paraId="6121E5AD" w14:textId="32887EB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Dólmenes de Antequera: arqueología, proyecto, paisaje. 2019. </w:t>
      </w:r>
    </w:p>
    <w:p w14:paraId="6C751249" w14:textId="3971F671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Cueva de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Ardales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. Cuaderno de divulgación científica. 2021. </w:t>
      </w:r>
    </w:p>
    <w:p w14:paraId="5475FB46" w14:textId="7777777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624B5EB2" w14:textId="7777777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  <w:r w:rsidRPr="00E87A8E">
        <w:rPr>
          <w:rFonts w:ascii="Source Sans Pro" w:eastAsia="SimSun" w:hAnsi="Source Sans Pro" w:cs="Mangal"/>
          <w:kern w:val="2"/>
          <w:sz w:val="21"/>
          <w:szCs w:val="21"/>
          <w:u w:val="single"/>
        </w:rPr>
        <w:t>ARQUEOLOGÍA EN ANDALUCÍA</w:t>
      </w:r>
    </w:p>
    <w:p w14:paraId="28CB6746" w14:textId="64081D39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A tumba abierta. Una nueva mirada de la necrópolis de Carmona a través de viejas fotografías. 2011. </w:t>
      </w:r>
    </w:p>
    <w:p w14:paraId="1E45A666" w14:textId="2655FB2F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Guía de los paisajes megalíticos de la provincia de Huelva: territorios, paisajes y arquitectura megalítica. 2011. </w:t>
      </w:r>
    </w:p>
    <w:p w14:paraId="710D52D8" w14:textId="4B920DFE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El megalitismo en la provincia de Huelva. El legado de la arquitectura megalítica en el suroeste peninsular. Itinerarios de un paisaje natural simbólico. 2012.</w:t>
      </w:r>
    </w:p>
    <w:p w14:paraId="273026BA" w14:textId="3D2FB3E6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Alcazaba de Almería. Guía oficial del conjunto monumental. 2012.</w:t>
      </w:r>
    </w:p>
    <w:p w14:paraId="7D4A6397" w14:textId="6A15443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Itálica: cien años, cien piezas. Centenario de la declaración de Itálica como monumento nacional. 2014.</w:t>
      </w:r>
    </w:p>
    <w:p w14:paraId="29DB96A3" w14:textId="4CE7AF2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Menga. Revista de Prehistoria de Andalucía, n.º 7. 2016.</w:t>
      </w:r>
    </w:p>
    <w:p w14:paraId="682EAB93" w14:textId="6F374095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Menga. Revista de Prehistoria de Andalucía, n.º 8. 2017. </w:t>
      </w:r>
    </w:p>
    <w:p w14:paraId="617927BA" w14:textId="35B59708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El tesoro del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Zaudín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: contextualización arqueológica del conjunto numismático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tardoantiguo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 de Tomares (Sevilla). 2017. </w:t>
      </w:r>
    </w:p>
    <w:p w14:paraId="7FF5F809" w14:textId="126FCDF9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Símbolos de la muerte en la Prehistoria Reciente del sur de Europa: el dolmen de Soto (Huelva). 2018. </w:t>
      </w:r>
    </w:p>
    <w:p w14:paraId="1A397FF0" w14:textId="663D888B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Tumbas, templos y sus orientaciones. Una nueva visión de la prehistoria mediterránea. 2019. </w:t>
      </w:r>
    </w:p>
    <w:p w14:paraId="2AEDC7AC" w14:textId="61AC3A73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Munigua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. Un recorrido por la arqueología del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Municipium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Flavium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Muniguensis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. 2019.</w:t>
      </w:r>
    </w:p>
    <w:p w14:paraId="7F11CEC6" w14:textId="274B3495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La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Esparragosa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 (Chiclana de la Frontera,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Cadiz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). Un campo de silos neolítico del IV milenio A.N.E. 2019. </w:t>
      </w:r>
    </w:p>
    <w:p w14:paraId="69367218" w14:textId="0B2CF3B3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lastRenderedPageBreak/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La necrópolis fenicia de Ayamonte: memoria de la excavación de 2013, estudios previos y complementarios. 2019. </w:t>
      </w:r>
    </w:p>
    <w:p w14:paraId="68C3FFC6" w14:textId="568DDD03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La ciudad fortificada ibérica: el 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oppidum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. Catálogo de la exposición. 2021. </w:t>
      </w:r>
    </w:p>
    <w:p w14:paraId="42382ED7" w14:textId="1B64A4C4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El Neolítico en Sierra Morena occidental. La Cueva Chica de Santiago (Cazalla de la Sierra, Sevilla). 2022.</w:t>
      </w:r>
    </w:p>
    <w:p w14:paraId="0069B4C4" w14:textId="7F11C386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Dioses, tumbas y gentes: la ciudad fenicia y romana de Baria. Catálogo de la exposición. 2021. </w:t>
      </w:r>
    </w:p>
    <w:p w14:paraId="724881B1" w14:textId="6786E11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La almunia de al-</w:t>
      </w:r>
      <w:proofErr w:type="spell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Rumaniyya</w:t>
      </w:r>
      <w:proofErr w:type="spell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 (Córdoba). 2021. </w:t>
      </w:r>
    </w:p>
    <w:p w14:paraId="62A44FDF" w14:textId="3C762179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Ídolos. Miradas milenarias desde el suroeste de Europa: catálogo de la exposición. 2023. </w:t>
      </w:r>
    </w:p>
    <w:p w14:paraId="54990DE1" w14:textId="1AEEEAF0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El viaje del aceite. Del campo andaluz a la mesa romana. 2023. </w:t>
      </w:r>
    </w:p>
    <w:p w14:paraId="18CBDDFC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</w:p>
    <w:p w14:paraId="036EB4E6" w14:textId="4D358212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  <w:r w:rsidRPr="00E87A8E">
        <w:rPr>
          <w:rFonts w:ascii="Source Sans Pro" w:eastAsia="SimSun" w:hAnsi="Source Sans Pro" w:cs="Mangal"/>
          <w:kern w:val="2"/>
          <w:sz w:val="21"/>
          <w:szCs w:val="21"/>
          <w:u w:val="single"/>
        </w:rPr>
        <w:t>ARTE EN ANDALUCÍA</w:t>
      </w:r>
    </w:p>
    <w:p w14:paraId="0E3B09F3" w14:textId="600FC02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Gonzalo Bilbao. Fondos del Museo de Bellas Artes de Sevilla. 2011. </w:t>
      </w:r>
    </w:p>
    <w:p w14:paraId="09F95FC2" w14:textId="574C379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Cuerpos de dolor: la imagen de lo sagrado en la escultura española (1500-1750). 2012.</w:t>
      </w:r>
    </w:p>
    <w:p w14:paraId="3EDB5CF5" w14:textId="21D9E89A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García Ramos en la pintura sevillana. Museo de Bellas Artes de Sevilla. Diciembre 2012-mayo 2013. 2012. </w:t>
      </w:r>
    </w:p>
    <w:p w14:paraId="008A07C9" w14:textId="3FBD2201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Julio Romero de Torres: entre el mito y la tradición. Museo de Bellas Artes de Sevilla. 25 de septiembre de 2013-12 de enero 2014. 2013. </w:t>
      </w:r>
    </w:p>
    <w:p w14:paraId="4A596942" w14:textId="55CE53D5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Pacheco: teórico, artista, maestro. Museo de Bellas Artes de Sevilla. Marzo-junio. 2016.</w:t>
      </w:r>
    </w:p>
    <w:p w14:paraId="6327EE81" w14:textId="6772F98E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Antonio del Castillo en el Museo de Bellas Artes de Córdoba. 2017. </w:t>
      </w:r>
    </w:p>
    <w:p w14:paraId="0DF5B4E4" w14:textId="40DC9AFF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Murillo y los capuchinos de Sevilla. Museo de Bellas Artes de Sevilla. 28 de noviembre de 2017-1 de abril de 2018. 2017. </w:t>
      </w:r>
    </w:p>
    <w:p w14:paraId="26294321" w14:textId="6A32FD61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Montañés: maestro de maestros. Museo de Bellas Artes de Sevilla: 29 de noviembre de 2019-15 de marzo de 2020. 2019. </w:t>
      </w:r>
    </w:p>
    <w:p w14:paraId="18011A97" w14:textId="412F5CC9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Dibujos de Antonio García Reinoso en el Museo de Bellas Artes de Córdoba. 2020. </w:t>
      </w:r>
    </w:p>
    <w:p w14:paraId="7D65BEE9" w14:textId="51077019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Pedro Duque Cornejo y las artes del Barroco en Andalucía (1678-1757). 2022. </w:t>
      </w:r>
    </w:p>
    <w:p w14:paraId="4359E95B" w14:textId="25644A32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Pedro Roldán. Escultor (1624-1699). 2023.</w:t>
      </w:r>
    </w:p>
    <w:p w14:paraId="6F7CE93D" w14:textId="77777777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12291251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</w:p>
    <w:p w14:paraId="6B5A1382" w14:textId="137F3536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  <w:u w:val="single"/>
        </w:rPr>
      </w:pPr>
      <w:r w:rsidRPr="00E87A8E">
        <w:rPr>
          <w:rFonts w:ascii="Source Sans Pro" w:eastAsia="SimSun" w:hAnsi="Source Sans Pro" w:cs="Mangal"/>
          <w:kern w:val="2"/>
          <w:sz w:val="21"/>
          <w:szCs w:val="21"/>
          <w:u w:val="single"/>
        </w:rPr>
        <w:lastRenderedPageBreak/>
        <w:t>INSTITUTO ANDALUZ DE PATRIMONIO HISTÓRICO</w:t>
      </w:r>
    </w:p>
    <w:p w14:paraId="18C72DFB" w14:textId="4CB05BA8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Leopoldo Torres Balbás y la restauración científica. 2013. </w:t>
      </w:r>
    </w:p>
    <w:p w14:paraId="2C3BB247" w14:textId="24B918A5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Manual de documentación del patrimonio cultural mueble. 2014. </w:t>
      </w:r>
    </w:p>
    <w:p w14:paraId="09331B33" w14:textId="6BF338E5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Introducción a la documentación del Patrimonio Cultural. 2017. </w:t>
      </w:r>
    </w:p>
    <w:p w14:paraId="08A718FF" w14:textId="6CDAA9EA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Guía de buenas prácticas para la intervención arqueológica en tierra cruda. 2023. </w:t>
      </w:r>
    </w:p>
    <w:p w14:paraId="0D769B39" w14:textId="1BB5789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Análisis de riesgos y respuestas ante emergencias del patrimonio cultural. 2023. </w:t>
      </w:r>
    </w:p>
    <w:p w14:paraId="1A2D901C" w14:textId="6DA3BB5E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Criterios de elaboración de guía de paisaje cultural. 2023. </w:t>
      </w:r>
    </w:p>
    <w:p w14:paraId="60FE30B3" w14:textId="3D57E788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Guía metodológica para la redacción de proyectos de conservación de bienes muebles. 2023.</w:t>
      </w:r>
    </w:p>
    <w:p w14:paraId="3EF76364" w14:textId="77777777" w:rsidR="006A5F33" w:rsidRPr="004A6681" w:rsidRDefault="006A5F33" w:rsidP="006A5F33">
      <w:pPr>
        <w:rPr>
          <w:b/>
          <w:bCs/>
          <w:color w:val="auto"/>
          <w:szCs w:val="21"/>
        </w:rPr>
      </w:pPr>
    </w:p>
    <w:p w14:paraId="260CB655" w14:textId="6426B445" w:rsidR="006A5F33" w:rsidRDefault="00AD1B0F" w:rsidP="006A5F33">
      <w:pPr>
        <w:rPr>
          <w:b/>
          <w:bCs/>
          <w:color w:val="auto"/>
          <w:szCs w:val="21"/>
        </w:rPr>
      </w:pPr>
      <w:r w:rsidRPr="006A5F33">
        <w:rPr>
          <w:b/>
          <w:bCs/>
          <w:color w:val="auto"/>
          <w:szCs w:val="21"/>
        </w:rPr>
        <w:t xml:space="preserve">• Ampliar la oferta de publicaciones de otra distribución </w:t>
      </w:r>
      <w:r w:rsidR="006A5F33" w:rsidRPr="006A5F33">
        <w:rPr>
          <w:b/>
          <w:bCs/>
          <w:color w:val="auto"/>
          <w:szCs w:val="21"/>
        </w:rPr>
        <w:t xml:space="preserve">del </w:t>
      </w:r>
      <w:r w:rsidRPr="006A5F33">
        <w:rPr>
          <w:b/>
          <w:bCs/>
          <w:color w:val="auto"/>
          <w:szCs w:val="21"/>
        </w:rPr>
        <w:t xml:space="preserve">anexo 2, familia </w:t>
      </w:r>
      <w:r w:rsidRPr="006A5F33">
        <w:rPr>
          <w:rFonts w:hint="eastAsia"/>
          <w:b/>
          <w:bCs/>
          <w:color w:val="auto"/>
          <w:szCs w:val="21"/>
        </w:rPr>
        <w:t>‘</w:t>
      </w:r>
      <w:r w:rsidRPr="006A5F33">
        <w:rPr>
          <w:b/>
          <w:bCs/>
          <w:color w:val="auto"/>
          <w:szCs w:val="21"/>
        </w:rPr>
        <w:t xml:space="preserve">LIBROS DISTRIBUCION </w:t>
      </w:r>
      <w:r w:rsidR="006A5F33" w:rsidRPr="006A5F33">
        <w:rPr>
          <w:b/>
          <w:bCs/>
          <w:color w:val="auto"/>
          <w:szCs w:val="21"/>
        </w:rPr>
        <w:t>del PPT (marcar en rojo los que se ofertan como mejora):</w:t>
      </w:r>
    </w:p>
    <w:p w14:paraId="688B513D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5BED44C8" w14:textId="17BC5058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LA MUSEOLOGÍA (ED. AKAL)</w:t>
      </w:r>
    </w:p>
    <w:p w14:paraId="387482C0" w14:textId="2E62F88A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MANUAL DE MUSEOLOGÍA (ED. ALMUZARA)</w:t>
      </w:r>
    </w:p>
    <w:p w14:paraId="68C8CE46" w14:textId="25E5A54B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MUSEO Y MUSEOLOGÍA (ED. ABADA)</w:t>
      </w:r>
    </w:p>
    <w:p w14:paraId="7A9E3B0D" w14:textId="7602FBF2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REFLEXIONES MUSEOLÓGICAS DESDE LOS MÁRGENES (ED. TREA)</w:t>
      </w:r>
    </w:p>
    <w:p w14:paraId="234C69F2" w14:textId="6B885A9D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LA GESTIÓN DEL MUSEO (ED. TREA)</w:t>
      </w:r>
    </w:p>
    <w:p w14:paraId="45892515" w14:textId="690921D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LA NUEVA MUSEOLOGÍA (ED. ALIANZA FORMA)</w:t>
      </w:r>
    </w:p>
    <w:p w14:paraId="39606B00" w14:textId="1E64D342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COMO SE MIRA UN CUADRO. DE GIOTTO A CHAGAL</w:t>
      </w:r>
    </w:p>
    <w:p w14:paraId="42F5A6B5" w14:textId="1D0958C1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HISTORIA GENERAL DE ANDALUCIA</w:t>
      </w:r>
    </w:p>
    <w:p w14:paraId="65094112" w14:textId="0A9EAC6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PASEOS POR MALAGA</w:t>
      </w:r>
    </w:p>
    <w:p w14:paraId="2F124F25" w14:textId="04496994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CORTIJOS, HACIENDAS Y LAGARES. MALAGA CD</w:t>
      </w:r>
    </w:p>
    <w:p w14:paraId="6C72FEBA" w14:textId="0F640B0A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LA TEORIA DE LA PINTURA EN EL SIGLO DE ORO</w:t>
      </w:r>
    </w:p>
    <w:p w14:paraId="12A31FEE" w14:textId="0C0841EC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ILUSION Y VERDAD EN EL </w:t>
      </w:r>
      <w:proofErr w:type="gramStart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>ARTE .</w:t>
      </w:r>
      <w:proofErr w:type="gramEnd"/>
      <w:r w:rsidRPr="00E87A8E">
        <w:rPr>
          <w:rFonts w:ascii="Source Sans Pro" w:eastAsia="SimSun" w:hAnsi="Source Sans Pro" w:cs="Mangal"/>
          <w:kern w:val="2"/>
          <w:sz w:val="21"/>
          <w:szCs w:val="21"/>
        </w:rPr>
        <w:t xml:space="preserve"> CASIMIRO</w:t>
      </w:r>
    </w:p>
    <w:p w14:paraId="170CB8C4" w14:textId="33D5B28F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TEORIA DE LA FIGURA HUMANA</w:t>
      </w:r>
    </w:p>
    <w:p w14:paraId="5E18FFBB" w14:textId="282FD7CA" w:rsidR="006A5F33" w:rsidRPr="00E87A8E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Pr="00E87A8E">
        <w:rPr>
          <w:rFonts w:ascii="Source Sans Pro" w:eastAsia="SimSun" w:hAnsi="Source Sans Pro" w:cs="Mangal"/>
          <w:kern w:val="2"/>
          <w:sz w:val="21"/>
          <w:szCs w:val="21"/>
        </w:rPr>
        <w:t>JEAN FRANCOIS-MILLET</w:t>
      </w:r>
    </w:p>
    <w:p w14:paraId="0017A28C" w14:textId="3CB2D5E2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lastRenderedPageBreak/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BUSCA EN LA ANTIGUA ROMA.SUSAETA</w:t>
      </w:r>
    </w:p>
    <w:p w14:paraId="25C380C5" w14:textId="33C426A7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SOROLLA. ENCICLOPEDIA ILUSTRADA.SUSAETA</w:t>
      </w:r>
    </w:p>
    <w:p w14:paraId="582FC9FA" w14:textId="070BAF8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PINTORES DE SIEMPRE. PICASSO.</w:t>
      </w:r>
    </w:p>
    <w:p w14:paraId="3C645D14" w14:textId="665AC116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PEQUEÑAS HISTORIAS DE NUESTROS PINTORES</w:t>
      </w:r>
    </w:p>
    <w:p w14:paraId="71539943" w14:textId="42AE556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ARTE PARA NIÑOS CON 6 GRANDES ARTISTAS. SUSAETA</w:t>
      </w:r>
    </w:p>
    <w:p w14:paraId="2F2B86BE" w14:textId="350F96FB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PINTORES DE SIEMPRE. MURILLO. SUSAETA</w:t>
      </w:r>
    </w:p>
    <w:p w14:paraId="33DCF3FA" w14:textId="321FDBF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TRAS LAS HUELLAS DE AL ANDALUS</w:t>
      </w:r>
    </w:p>
    <w:p w14:paraId="3E888634" w14:textId="0B47A40D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LDS / LIBROS DISTRIBUCION</w:t>
      </w:r>
    </w:p>
    <w:p w14:paraId="16913E34" w14:textId="566D351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PICASSO EL CUBISTA.</w:t>
      </w:r>
    </w:p>
    <w:p w14:paraId="5D0C050A" w14:textId="369B10F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 IDEACION BARROCA</w:t>
      </w:r>
    </w:p>
    <w:p w14:paraId="312A3AA8" w14:textId="75E7C559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COLOREA TU PROPIO VAN GOGH</w:t>
      </w:r>
    </w:p>
    <w:p w14:paraId="3C1919B2" w14:textId="578AE8C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PEQUEÑA Y GRANDE FRIDA KAHLO</w:t>
      </w:r>
    </w:p>
    <w:p w14:paraId="29FB9343" w14:textId="0712223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THE PILETA CAVE</w:t>
      </w:r>
    </w:p>
    <w:p w14:paraId="334D43C3" w14:textId="5DB88494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TARTESIOS Y FENICIOS EN LA SERRANIA DE RONDA</w:t>
      </w:r>
    </w:p>
    <w:p w14:paraId="362D6230" w14:textId="0AC31CB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UN DIA EN MALAGA A1 (LIBRO+CD)</w:t>
      </w:r>
    </w:p>
    <w:p w14:paraId="061C96D2" w14:textId="7A31C1D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IGLESIAS DE MALAGA</w:t>
      </w:r>
    </w:p>
    <w:p w14:paraId="11D29F6E" w14:textId="61E55C3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ARTE Y LA IMAGINACION. CASIMIRO</w:t>
      </w:r>
    </w:p>
    <w:p w14:paraId="583AE7B9" w14:textId="3710B753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FIN DE AL-ANDALUS EN LA SERRANIA DE RONDA</w:t>
      </w:r>
    </w:p>
    <w:p w14:paraId="66D876DA" w14:textId="1755CE36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RENACIMIENTO ITALIANO</w:t>
      </w:r>
    </w:p>
    <w:p w14:paraId="19547073" w14:textId="51D4A60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 PINTURA EN EL COMIC</w:t>
      </w:r>
    </w:p>
    <w:p w14:paraId="576AAACA" w14:textId="65F29ED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PLACER DE LA PINTURA.CASIMIRO</w:t>
      </w:r>
    </w:p>
    <w:p w14:paraId="3226FE5F" w14:textId="27C50D8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 PINTURA DEL IMPRESIONISMO.TASCHEN</w:t>
      </w:r>
    </w:p>
    <w:p w14:paraId="1CF94713" w14:textId="4DA3CE73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 PINTURA DE MANET. CASIMIRO</w:t>
      </w:r>
    </w:p>
    <w:p w14:paraId="22285F19" w14:textId="203401A6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VELAZQUEZ. CASIMIRO</w:t>
      </w:r>
    </w:p>
    <w:p w14:paraId="01D50898" w14:textId="062FF80D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LEGADO DE AL ANDALUS</w:t>
      </w:r>
    </w:p>
    <w:p w14:paraId="64B75FC5" w14:textId="794BCDC8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lastRenderedPageBreak/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ATLAS ILUSTRADO DE LA ESPAÑA ROMANA. SUSAETA</w:t>
      </w:r>
    </w:p>
    <w:p w14:paraId="69E1FD61" w14:textId="6C22614C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COMO LEER SIMBOLOS</w:t>
      </w:r>
    </w:p>
    <w:p w14:paraId="1DC269E7" w14:textId="7DFB9352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QUE ES UN CLASICO</w:t>
      </w:r>
    </w:p>
    <w:p w14:paraId="46657977" w14:textId="374FB497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FILOSOFIA DEL PAISAJE</w:t>
      </w:r>
    </w:p>
    <w:p w14:paraId="3DF1AD10" w14:textId="07CFCBD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SURREALISMO.CASIMIRO</w:t>
      </w:r>
    </w:p>
    <w:p w14:paraId="7B8908B0" w14:textId="49CAC4ED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BREVE HISTORIA DE LA FOTOGRAFIA</w:t>
      </w:r>
    </w:p>
    <w:p w14:paraId="531F4BE3" w14:textId="02F19430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 TAREA DEL ARTISTA</w:t>
      </w:r>
    </w:p>
    <w:p w14:paraId="72AF185B" w14:textId="08CEB1FC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ARTE COMO EXPIACION</w:t>
      </w:r>
    </w:p>
    <w:p w14:paraId="4246538B" w14:textId="7C8EBB08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LAS GUERRAS DE AL ANDALUS.</w:t>
      </w:r>
    </w:p>
    <w:p w14:paraId="1EFFD856" w14:textId="0AAA125E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PINTORES DE SIEMPRE. SOROLLA</w:t>
      </w:r>
    </w:p>
    <w:p w14:paraId="581B10BD" w14:textId="398F5D1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PINTORES DE SIEMPRE. GOYA. SUSAETA</w:t>
      </w:r>
    </w:p>
    <w:p w14:paraId="215E1707" w14:textId="4BF22280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PASION INDIA</w:t>
      </w:r>
    </w:p>
    <w:p w14:paraId="31A61E64" w14:textId="232273B9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COMO LEER EDIFICIOS. AKAL</w:t>
      </w:r>
    </w:p>
    <w:p w14:paraId="4CE8BAAB" w14:textId="7BBE5745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MALAGA DE LEYENDA</w:t>
      </w:r>
    </w:p>
    <w:p w14:paraId="174E11E2" w14:textId="5026F4D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COMO LEER PAISAJES.AKAL</w:t>
      </w:r>
    </w:p>
    <w:p w14:paraId="2910C3D3" w14:textId="018ACE6C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COMO LEER PINTURAS</w:t>
      </w:r>
    </w:p>
    <w:p w14:paraId="03353C64" w14:textId="451DA634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GUIAS INFANTILES. MALAGA. ESPAÑOL. SUSAETA</w:t>
      </w:r>
    </w:p>
    <w:p w14:paraId="2C5A676D" w14:textId="1D7DEFBC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GUIAS INFANTILES. MALAGA. INGLES.SUSAETA</w:t>
      </w:r>
    </w:p>
    <w:p w14:paraId="233E82B0" w14:textId="0362D23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AL ANDALUS. LA HISTORIA QUE NO NOS CONTARON</w:t>
      </w:r>
    </w:p>
    <w:p w14:paraId="30286C5C" w14:textId="0128714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proofErr w:type="gramStart"/>
      <w:r>
        <w:rPr>
          <w:rFonts w:cs="Tahoma"/>
          <w:kern w:val="0"/>
          <w:szCs w:val="21"/>
          <w:lang w:eastAsia="es-ES" w:bidi="ar-SA"/>
        </w:rPr>
        <w:t>☐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¿</w:t>
      </w:r>
      <w:proofErr w:type="gramEnd"/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QUE ES EL ARTE?</w:t>
      </w:r>
    </w:p>
    <w:p w14:paraId="19D1D7C5" w14:textId="078ED26B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PEGATINAS PARA LA HISTORIA. SUSAETA</w:t>
      </w:r>
    </w:p>
    <w:p w14:paraId="224F6BF2" w14:textId="0D2AFEA2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IMPRESIONES DE MIS VIAJES POR LA INDIA</w:t>
      </w:r>
    </w:p>
    <w:p w14:paraId="5BECF269" w14:textId="45774ED3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POP ART</w:t>
      </w:r>
    </w:p>
    <w:p w14:paraId="2C1C9BA2" w14:textId="0D17DF2B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LAS INVISIBLES. MUJERES EN EL PRADO</w:t>
      </w:r>
    </w:p>
    <w:p w14:paraId="608B687F" w14:textId="67D91CA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ESO NO ESTABA EN MI LIBRO DE HISTORIA DEL ARTE</w:t>
      </w:r>
    </w:p>
    <w:p w14:paraId="5F34B763" w14:textId="2D01710D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lastRenderedPageBreak/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HISTORIA DEL ARTE. UNA BREVE INTRODUCCION</w:t>
      </w:r>
    </w:p>
    <w:p w14:paraId="046C3659" w14:textId="2B5ADBA9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HISTORIA. UN LIBRO PARA COLOREAR</w:t>
      </w:r>
    </w:p>
    <w:p w14:paraId="466D9E97" w14:textId="57A9B75D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HISTORIA DEL ARTE EN COMIC.MUNDO CLASICO</w:t>
      </w:r>
    </w:p>
    <w:p w14:paraId="7669F1C6" w14:textId="0F864493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HISTORIA DEL ARTE EN COMIC. RENACIMIENTO</w:t>
      </w:r>
    </w:p>
    <w:p w14:paraId="596D40D9" w14:textId="2D4D74C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COMO MIRAR UN CUADRO</w:t>
      </w:r>
    </w:p>
    <w:p w14:paraId="4F5DB1DA" w14:textId="27F9981E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HISTORIA DEL ARTE PARA NIÑOS</w:t>
      </w:r>
    </w:p>
    <w:p w14:paraId="587CDD0C" w14:textId="3CFBEE8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MUJERES EXTRAORDINARIAS, CIENTIFICAS, CREATIVAS</w:t>
      </w:r>
    </w:p>
    <w:p w14:paraId="493901EE" w14:textId="0B65019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MIS PRIMEROS HEROES. ARTISTAS</w:t>
      </w:r>
    </w:p>
    <w:p w14:paraId="2B0BE8DF" w14:textId="63E96217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HISTORIA DEL ARTE EN COMIC. EDAD MEDIA</w:t>
      </w:r>
    </w:p>
    <w:p w14:paraId="02F16B96" w14:textId="5BBFB0A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ANDALUCIA DE CERCA. ESPAÑOL</w:t>
      </w:r>
    </w:p>
    <w:p w14:paraId="02B9124B" w14:textId="6798609F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ANDALUCIA DE CERCA. FRANCES</w:t>
      </w:r>
    </w:p>
    <w:p w14:paraId="10FF6E97" w14:textId="4432B00B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MISTERIO DEL CUADRO ROBADO.</w:t>
      </w:r>
    </w:p>
    <w:p w14:paraId="324248D4" w14:textId="416E6C04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DESFILADERO DE LOS GAITANES</w:t>
      </w:r>
    </w:p>
    <w:p w14:paraId="33F0C527" w14:textId="5F9DBD27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BIOGRAFIA ILUSTRADA. PABLO PICASSO. ESPAÑOL</w:t>
      </w:r>
    </w:p>
    <w:p w14:paraId="36C82C28" w14:textId="1341D53A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BIOGRAFIA ILUSTRADA. PABLO PICASSO. INGLES</w:t>
      </w:r>
    </w:p>
    <w:p w14:paraId="3852BCD8" w14:textId="72326B0D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BIOGRAFIA ILUSTRADA. PABLO PICASSO. FRANCES</w:t>
      </w:r>
    </w:p>
    <w:p w14:paraId="59237ACA" w14:textId="4FB87377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LA MATERIALIDAD DE LA HISTORIA</w:t>
      </w:r>
    </w:p>
    <w:p w14:paraId="412A8CCC" w14:textId="393F62A7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EL MOSAICO DEL ISLAM</w:t>
      </w:r>
    </w:p>
    <w:p w14:paraId="186839CA" w14:textId="44BD9D11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UN, DOS, TRES ¿QUE PINTOR ES?</w:t>
      </w:r>
    </w:p>
    <w:p w14:paraId="717DBF64" w14:textId="3181343C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MALAGA CIUDAD DE LUZ</w:t>
      </w:r>
    </w:p>
    <w:p w14:paraId="00244456" w14:textId="0F2C4C8B" w:rsidR="006A5F33" w:rsidRPr="00E87A8E" w:rsidRDefault="00342644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  <w:r>
        <w:rPr>
          <w:rFonts w:cs="Tahoma"/>
          <w:kern w:val="0"/>
          <w:szCs w:val="21"/>
          <w:lang w:eastAsia="es-ES" w:bidi="ar-SA"/>
        </w:rPr>
        <w:t xml:space="preserve">☐ </w:t>
      </w:r>
      <w:r w:rsidR="006A5F33" w:rsidRPr="00E87A8E">
        <w:rPr>
          <w:rFonts w:ascii="Source Sans Pro" w:eastAsia="SimSun" w:hAnsi="Source Sans Pro" w:cs="Mangal"/>
          <w:kern w:val="2"/>
          <w:sz w:val="21"/>
          <w:szCs w:val="21"/>
        </w:rPr>
        <w:t>MALAGA CIUDAD DE LUZ (FRANCES)</w:t>
      </w:r>
    </w:p>
    <w:p w14:paraId="0A5E4507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5D8AD058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3167AE08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718C2CF0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29A4F0B2" w14:textId="77777777" w:rsidR="006A5F33" w:rsidRDefault="006A5F33" w:rsidP="006A5F33">
      <w:pPr>
        <w:pStyle w:val="NormalWeb"/>
        <w:spacing w:line="360" w:lineRule="auto"/>
        <w:rPr>
          <w:rFonts w:ascii="Source Sans Pro" w:eastAsia="SimSun" w:hAnsi="Source Sans Pro" w:cs="Mangal"/>
          <w:kern w:val="2"/>
          <w:sz w:val="21"/>
          <w:szCs w:val="21"/>
        </w:rPr>
      </w:pPr>
    </w:p>
    <w:p w14:paraId="56CBA451" w14:textId="4C561778" w:rsidR="00AD1B0F" w:rsidRDefault="00AD1B0F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</w:p>
    <w:p w14:paraId="0E75677D" w14:textId="7303A114" w:rsidR="00E1488A" w:rsidRDefault="00AD1B0F" w:rsidP="00AD1B0F">
      <w:pPr>
        <w:suppressAutoHyphens w:val="0"/>
        <w:autoSpaceDE w:val="0"/>
        <w:adjustRightInd w:val="0"/>
        <w:textAlignment w:val="auto"/>
        <w:rPr>
          <w:b/>
          <w:bCs/>
          <w:color w:val="auto"/>
          <w:szCs w:val="21"/>
        </w:rPr>
      </w:pPr>
      <w:r w:rsidRPr="003F3022">
        <w:rPr>
          <w:b/>
          <w:bCs/>
          <w:color w:val="auto"/>
          <w:szCs w:val="21"/>
        </w:rPr>
        <w:t xml:space="preserve">• </w:t>
      </w:r>
      <w:r w:rsidR="00E1488A" w:rsidRPr="003F3022">
        <w:rPr>
          <w:b/>
          <w:bCs/>
          <w:color w:val="auto"/>
          <w:szCs w:val="21"/>
        </w:rPr>
        <w:t>Además, se compromete a g</w:t>
      </w:r>
      <w:r w:rsidRPr="003F3022">
        <w:rPr>
          <w:b/>
          <w:bCs/>
          <w:color w:val="auto"/>
          <w:szCs w:val="21"/>
        </w:rPr>
        <w:t xml:space="preserve">arantizar que los </w:t>
      </w:r>
      <w:r w:rsidR="00E1488A" w:rsidRPr="003F3022">
        <w:rPr>
          <w:b/>
          <w:bCs/>
          <w:color w:val="auto"/>
          <w:szCs w:val="21"/>
        </w:rPr>
        <w:t xml:space="preserve">siguientes </w:t>
      </w:r>
      <w:r w:rsidRPr="003F3022">
        <w:rPr>
          <w:b/>
          <w:bCs/>
          <w:color w:val="auto"/>
          <w:szCs w:val="21"/>
        </w:rPr>
        <w:t>productos artesanales de estética/temática andalusí (anexo 1, familias: joyería, reproducciones, piel y textil) est</w:t>
      </w:r>
      <w:r w:rsidR="00E1488A" w:rsidRPr="003F3022">
        <w:rPr>
          <w:b/>
          <w:bCs/>
          <w:color w:val="auto"/>
          <w:szCs w:val="21"/>
        </w:rPr>
        <w:t>arán</w:t>
      </w:r>
      <w:r w:rsidRPr="003F3022">
        <w:rPr>
          <w:b/>
          <w:bCs/>
          <w:color w:val="auto"/>
          <w:szCs w:val="21"/>
        </w:rPr>
        <w:t xml:space="preserve"> realizados por productores locales</w:t>
      </w:r>
      <w:r w:rsidR="003F3022">
        <w:rPr>
          <w:b/>
          <w:bCs/>
          <w:color w:val="auto"/>
          <w:szCs w:val="21"/>
        </w:rPr>
        <w:t xml:space="preserve"> (marcar en rojo)</w:t>
      </w:r>
      <w:r w:rsidR="00E1488A" w:rsidRPr="003F3022">
        <w:rPr>
          <w:b/>
          <w:bCs/>
          <w:color w:val="auto"/>
          <w:szCs w:val="21"/>
        </w:rPr>
        <w:t>:</w:t>
      </w:r>
    </w:p>
    <w:p w14:paraId="541C2941" w14:textId="77777777" w:rsidR="003F3022" w:rsidRPr="003F3022" w:rsidRDefault="003F3022" w:rsidP="00AD1B0F">
      <w:pPr>
        <w:suppressAutoHyphens w:val="0"/>
        <w:autoSpaceDE w:val="0"/>
        <w:adjustRightInd w:val="0"/>
        <w:textAlignment w:val="auto"/>
        <w:rPr>
          <w:b/>
          <w:bCs/>
          <w:color w:val="auto"/>
          <w:szCs w:val="21"/>
        </w:rPr>
      </w:pPr>
    </w:p>
    <w:p w14:paraId="791A834C" w14:textId="20EC24A1" w:rsidR="003F3022" w:rsidRPr="007C0D41" w:rsidRDefault="00AD1B0F" w:rsidP="003F3022">
      <w:pPr>
        <w:pStyle w:val="Textoindependiente"/>
        <w:spacing w:line="360" w:lineRule="auto"/>
        <w:rPr>
          <w:b/>
          <w:bCs/>
          <w:szCs w:val="21"/>
        </w:rPr>
      </w:pPr>
      <w:r w:rsidRPr="00023DD5">
        <w:rPr>
          <w:color w:val="auto"/>
          <w:szCs w:val="21"/>
        </w:rPr>
        <w:t xml:space="preserve"> </w:t>
      </w:r>
      <w:r w:rsidR="003F3022">
        <w:rPr>
          <w:b/>
          <w:bCs/>
          <w:szCs w:val="21"/>
        </w:rPr>
        <w:t>1</w:t>
      </w:r>
      <w:r w:rsidR="003F3022" w:rsidRPr="007C0D41">
        <w:rPr>
          <w:b/>
          <w:bCs/>
          <w:szCs w:val="21"/>
        </w:rPr>
        <w:t>. JOYERÍA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3F3022" w:rsidRPr="007C0D41" w14:paraId="76BD954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F75E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PENDIENTE MONEDA MALAGA </w:t>
            </w:r>
          </w:p>
        </w:tc>
      </w:tr>
      <w:tr w:rsidR="003F3022" w:rsidRPr="007C0D41" w14:paraId="2FFBA23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E316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ANILLO ABI TRAYAMAR</w:t>
            </w:r>
          </w:p>
        </w:tc>
      </w:tr>
      <w:tr w:rsidR="003F3022" w:rsidRPr="007C0D41" w14:paraId="74E4B93D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B5FBD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ALFILER TRAYAMAR</w:t>
            </w:r>
          </w:p>
        </w:tc>
      </w:tr>
      <w:tr w:rsidR="003F3022" w:rsidRPr="007C0D41" w14:paraId="63359E29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3425D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TRAYAMAR</w:t>
            </w:r>
          </w:p>
        </w:tc>
      </w:tr>
      <w:tr w:rsidR="003F3022" w:rsidRPr="007C0D41" w14:paraId="1F51742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16376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CABALLITO PRESIÓN</w:t>
            </w:r>
          </w:p>
        </w:tc>
      </w:tr>
      <w:tr w:rsidR="003F3022" w:rsidRPr="007C0D41" w14:paraId="12C9BFD4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685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CASCO TUMBA DEL GUERRERO</w:t>
            </w:r>
          </w:p>
        </w:tc>
      </w:tr>
      <w:tr w:rsidR="003F3022" w:rsidRPr="007C0D41" w14:paraId="489DD5A4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E2E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CASCO GRIEGO CORINTIO</w:t>
            </w:r>
          </w:p>
        </w:tc>
      </w:tr>
      <w:tr w:rsidR="003F3022" w:rsidRPr="007C0D41" w14:paraId="7D18F92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DBFA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GEMELOS PALMETA REF 1971</w:t>
            </w:r>
          </w:p>
        </w:tc>
      </w:tr>
      <w:tr w:rsidR="003F3022" w:rsidRPr="007C0D41" w14:paraId="0D17908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7C19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ANILLO GRECA MOSAICO REF 1107</w:t>
            </w:r>
          </w:p>
        </w:tc>
      </w:tr>
      <w:tr w:rsidR="003F3022" w:rsidRPr="007C0D41" w14:paraId="0F6AC3E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E695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 GANCHO ANFORA GALL</w:t>
            </w:r>
          </w:p>
        </w:tc>
      </w:tr>
      <w:tr w:rsidR="003F3022" w:rsidRPr="007C0D41" w14:paraId="7C981300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9D0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CABALLITO GANCHO</w:t>
            </w:r>
          </w:p>
        </w:tc>
      </w:tr>
      <w:tr w:rsidR="003F3022" w:rsidRPr="007C0D41" w14:paraId="21B1B96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DCE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CABALLITO MACRAME</w:t>
            </w:r>
          </w:p>
        </w:tc>
      </w:tr>
      <w:tr w:rsidR="003F3022" w:rsidRPr="007C0D41" w14:paraId="00F8277E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8D80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MADERA CABALLITO CADENA FINA</w:t>
            </w:r>
          </w:p>
        </w:tc>
      </w:tr>
      <w:tr w:rsidR="003F3022" w:rsidRPr="007C0D41" w14:paraId="370160E8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C4E5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CORAZON PRESION</w:t>
            </w:r>
          </w:p>
        </w:tc>
      </w:tr>
      <w:tr w:rsidR="003F3022" w:rsidRPr="007C0D41" w14:paraId="5EA135A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6FC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CORAZON GANCHO</w:t>
            </w:r>
          </w:p>
        </w:tc>
      </w:tr>
      <w:tr w:rsidR="003F3022" w:rsidRPr="007C0D41" w14:paraId="5900137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751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CORAZON MACRAME</w:t>
            </w:r>
          </w:p>
        </w:tc>
      </w:tr>
      <w:tr w:rsidR="003F3022" w:rsidRPr="007C0D41" w14:paraId="31789093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0F8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MADERA CORAZON C/CORDON</w:t>
            </w:r>
          </w:p>
        </w:tc>
      </w:tr>
      <w:tr w:rsidR="003F3022" w:rsidRPr="007C0D41" w14:paraId="6D51F28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2BD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PRESION LUSOS</w:t>
            </w:r>
          </w:p>
        </w:tc>
      </w:tr>
      <w:tr w:rsidR="003F3022" w:rsidRPr="007C0D41" w14:paraId="23DAD308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3493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PENDIENTES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MADERA  AL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-ANDALUS MINI PRESI</w:t>
            </w:r>
          </w:p>
        </w:tc>
      </w:tr>
      <w:tr w:rsidR="003F3022" w:rsidRPr="007C0D41" w14:paraId="22192C4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957A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PTES MADERA AL-ANDALUS PEQUEÑO PRESION</w:t>
            </w:r>
          </w:p>
        </w:tc>
      </w:tr>
      <w:tr w:rsidR="003F3022" w:rsidRPr="007C0D41" w14:paraId="48F2646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9503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ME. PULSERA MADERA REDONDA</w:t>
            </w:r>
          </w:p>
        </w:tc>
      </w:tr>
      <w:tr w:rsidR="003F3022" w:rsidRPr="007C0D41" w14:paraId="0CF90AA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058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MACRAME ESPIRAL</w:t>
            </w:r>
          </w:p>
        </w:tc>
      </w:tr>
      <w:tr w:rsidR="003F3022" w:rsidRPr="007C0D41" w14:paraId="736FF823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877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MADERA MACRAME OVAL</w:t>
            </w:r>
          </w:p>
        </w:tc>
      </w:tr>
      <w:tr w:rsidR="003F3022" w:rsidRPr="007C0D41" w14:paraId="7A2BD0F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5139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ME. PULSERA MADERA MACRAME RECTANGULAR</w:t>
            </w:r>
          </w:p>
        </w:tc>
      </w:tr>
      <w:tr w:rsidR="003F3022" w:rsidRPr="007C0D41" w14:paraId="3D3120D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BA90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ENCAIXE PRESION MINI</w:t>
            </w:r>
          </w:p>
        </w:tc>
      </w:tr>
      <w:tr w:rsidR="003F3022" w:rsidRPr="007C0D41" w14:paraId="3E72AEB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F18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MADERA ENCAIXE SUPERMINI</w:t>
            </w:r>
          </w:p>
        </w:tc>
      </w:tr>
      <w:tr w:rsidR="003F3022" w:rsidRPr="007C0D41" w14:paraId="5A003C9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B6A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PERRO PICASSO C/PRESION</w:t>
            </w:r>
          </w:p>
        </w:tc>
      </w:tr>
      <w:tr w:rsidR="003F3022" w:rsidRPr="007C0D41" w14:paraId="05BC424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87B0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CAMISETA PICASSO C/PRESION</w:t>
            </w:r>
          </w:p>
        </w:tc>
      </w:tr>
      <w:tr w:rsidR="003F3022" w:rsidRPr="007C0D41" w14:paraId="51D2D1B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7C3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RETRATO PICASSO IRREGULAR C/GANCHO</w:t>
            </w:r>
          </w:p>
        </w:tc>
      </w:tr>
      <w:tr w:rsidR="003F3022" w:rsidRPr="007C0D41" w14:paraId="5858C2FC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B4C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PERRO PICASSO IRREGULAR C/GANCHO</w:t>
            </w:r>
          </w:p>
        </w:tc>
      </w:tr>
      <w:tr w:rsidR="003F3022" w:rsidRPr="007C0D41" w14:paraId="24CDAA96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255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CAMISETA PICASSO C/GANCHO</w:t>
            </w:r>
          </w:p>
        </w:tc>
      </w:tr>
      <w:tr w:rsidR="003F3022" w:rsidRPr="007C0D41" w14:paraId="41AF4E40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F046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PERRO PICASSO FORMA C/GANCHO</w:t>
            </w:r>
          </w:p>
        </w:tc>
      </w:tr>
      <w:tr w:rsidR="003F3022" w:rsidRPr="007C0D41" w14:paraId="75ADF7B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B62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PERRO PICASSO OVALO</w:t>
            </w:r>
          </w:p>
        </w:tc>
      </w:tr>
      <w:tr w:rsidR="003F3022" w:rsidRPr="007C0D41" w14:paraId="1726727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529E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CAMISETA PICASSO</w:t>
            </w:r>
          </w:p>
        </w:tc>
      </w:tr>
      <w:tr w:rsidR="003F3022" w:rsidRPr="007C0D41" w14:paraId="7DBC89FD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30DE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PERRO PICASSO IRREGULAR</w:t>
            </w:r>
          </w:p>
        </w:tc>
      </w:tr>
      <w:tr w:rsidR="003F3022" w:rsidRPr="007C0D41" w14:paraId="2BD4E4B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AAD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BROCHE PERRO PICASSO</w:t>
            </w:r>
          </w:p>
        </w:tc>
      </w:tr>
      <w:tr w:rsidR="003F3022" w:rsidRPr="007C0D41" w14:paraId="39934764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9F9E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BROCHE CAMISETA PICASSO</w:t>
            </w:r>
          </w:p>
        </w:tc>
      </w:tr>
      <w:tr w:rsidR="003F3022" w:rsidRPr="007C0D41" w14:paraId="7E5827E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9CB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BROCHE RETRATO PICASSO</w:t>
            </w:r>
          </w:p>
        </w:tc>
      </w:tr>
      <w:tr w:rsidR="003F3022" w:rsidRPr="007C0D41" w14:paraId="06B27DA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06F1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RACIMO ARRABALDE DORADOS</w:t>
            </w:r>
          </w:p>
        </w:tc>
      </w:tr>
      <w:tr w:rsidR="003F3022" w:rsidRPr="007C0D41" w14:paraId="3CB0261D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4CC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MI. PENDIENTES RACIMO ARRABALDE PATIN (P-001)</w:t>
            </w:r>
          </w:p>
        </w:tc>
      </w:tr>
      <w:tr w:rsidR="003F3022" w:rsidRPr="007C0D41" w14:paraId="0BFC7F36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0CBD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BRONCE FALCATA (CB-14)</w:t>
            </w:r>
          </w:p>
        </w:tc>
      </w:tr>
      <w:tr w:rsidR="003F3022" w:rsidRPr="007C0D41" w14:paraId="1D46EEE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F835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BRONCE ESPADA GLADIUS (CB-16)</w:t>
            </w:r>
          </w:p>
        </w:tc>
      </w:tr>
      <w:tr w:rsidR="003F3022" w:rsidRPr="007C0D41" w14:paraId="1E85CD5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90D0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PENDIENTES CLUNIA PERLA</w:t>
            </w:r>
          </w:p>
        </w:tc>
      </w:tr>
      <w:tr w:rsidR="003F3022" w:rsidRPr="007C0D41" w14:paraId="562399C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5500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BC. PENDIENTES CLUNIA B/PLATA</w:t>
            </w:r>
          </w:p>
        </w:tc>
      </w:tr>
      <w:tr w:rsidR="003F3022" w:rsidRPr="007C0D41" w14:paraId="7AEF90E6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F4D0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PULSERA MONEDA FENICIA</w:t>
            </w:r>
          </w:p>
        </w:tc>
      </w:tr>
      <w:tr w:rsidR="003F3022" w:rsidRPr="007C0D41" w14:paraId="56F9579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B061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PUNTA DE LANZA CB-12</w:t>
            </w:r>
          </w:p>
        </w:tc>
      </w:tr>
      <w:tr w:rsidR="003F3022" w:rsidRPr="007C0D41" w14:paraId="6A595D04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702E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SILEX PEQUEÑO CB-11</w:t>
            </w:r>
          </w:p>
        </w:tc>
      </w:tr>
      <w:tr w:rsidR="003F3022" w:rsidRPr="007C0D41" w14:paraId="4C80A82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4729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SILEX</w:t>
            </w:r>
          </w:p>
        </w:tc>
      </w:tr>
      <w:tr w:rsidR="003F3022" w:rsidRPr="007C0D41" w14:paraId="2FED79EE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3CE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PINTURA RUPESTRE ARQUERO</w:t>
            </w:r>
          </w:p>
        </w:tc>
      </w:tr>
      <w:tr w:rsidR="003F3022" w:rsidRPr="007C0D41" w14:paraId="6AC5C8E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7DC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VENUS WILENDORF</w:t>
            </w:r>
          </w:p>
        </w:tc>
      </w:tr>
      <w:tr w:rsidR="003F3022" w:rsidRPr="007C0D41" w14:paraId="7F648E5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74C5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CASCO GRIEGO</w:t>
            </w:r>
          </w:p>
        </w:tc>
      </w:tr>
      <w:tr w:rsidR="003F3022" w:rsidRPr="007C0D41" w14:paraId="0783E59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5AB9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COLGANTE TRAYAMAR DORADO</w:t>
            </w:r>
          </w:p>
        </w:tc>
      </w:tr>
    </w:tbl>
    <w:p w14:paraId="5D6B9323" w14:textId="6A0ACA3C" w:rsidR="00AD1B0F" w:rsidRPr="00023DD5" w:rsidRDefault="00AD1B0F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</w:p>
    <w:p w14:paraId="1DCF24BF" w14:textId="629C8902" w:rsidR="003F3022" w:rsidRPr="007C0D41" w:rsidRDefault="003F3022" w:rsidP="003F3022">
      <w:pPr>
        <w:pStyle w:val="Textoindependiente"/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 xml:space="preserve">2. </w:t>
      </w:r>
      <w:r w:rsidRPr="007C0D41">
        <w:rPr>
          <w:b/>
          <w:bCs/>
          <w:szCs w:val="21"/>
        </w:rPr>
        <w:t>REPRODUCCIONES</w:t>
      </w:r>
      <w:r>
        <w:rPr>
          <w:b/>
          <w:bCs/>
          <w:szCs w:val="21"/>
        </w:rPr>
        <w:t xml:space="preserve"> (en esta familia todos los productos son obligatorios)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3F3022" w:rsidRPr="007C0D41" w14:paraId="4F2C001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782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CASCO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TUMBA GUERRERO</w:t>
            </w:r>
          </w:p>
        </w:tc>
      </w:tr>
      <w:tr w:rsidR="003F3022" w:rsidRPr="007C0D41" w14:paraId="765444C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062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proofErr w:type="gramStart"/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ANTONINO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PIO</w:t>
            </w:r>
          </w:p>
        </w:tc>
      </w:tr>
      <w:tr w:rsidR="003F3022" w:rsidRPr="007C0D41" w14:paraId="096EDB2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8A5D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 CASCO TUMBA DEL GUERRERO</w:t>
            </w:r>
          </w:p>
        </w:tc>
      </w:tr>
      <w:tr w:rsidR="003F3022" w:rsidRPr="007C0D41" w14:paraId="49BDAD8D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C73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FIGURA BRONCE DIOS MERCURIO (REF. 24)</w:t>
            </w:r>
          </w:p>
        </w:tc>
      </w:tr>
      <w:tr w:rsidR="003F3022" w:rsidRPr="007C0D41" w14:paraId="0679D70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E93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MONEDA FENICIA MÁLAGA</w:t>
            </w:r>
          </w:p>
        </w:tc>
      </w:tr>
      <w:tr w:rsidR="003F3022" w:rsidRPr="007C0D41" w14:paraId="5EB1391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829B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FIGURA BRONCE DIOS LAR (REF. 21)</w:t>
            </w:r>
          </w:p>
        </w:tc>
      </w:tr>
      <w:tr w:rsidR="003F3022" w:rsidRPr="007C0D41" w14:paraId="16CCBB70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81DD1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ALABASTRON EGIPCIO</w:t>
            </w:r>
          </w:p>
        </w:tc>
      </w:tr>
    </w:tbl>
    <w:p w14:paraId="473F695D" w14:textId="77777777" w:rsidR="003F3022" w:rsidRDefault="003F3022" w:rsidP="003F3022">
      <w:pPr>
        <w:pStyle w:val="Textoindependiente"/>
        <w:spacing w:line="360" w:lineRule="auto"/>
        <w:rPr>
          <w:b/>
          <w:bCs/>
          <w:szCs w:val="21"/>
        </w:rPr>
      </w:pPr>
    </w:p>
    <w:p w14:paraId="219CB2D1" w14:textId="7A9A078E" w:rsidR="003F3022" w:rsidRPr="007C0D41" w:rsidRDefault="003F3022" w:rsidP="003F3022">
      <w:pPr>
        <w:pStyle w:val="Textoindependiente"/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3</w:t>
      </w:r>
      <w:r w:rsidRPr="007C0D41">
        <w:rPr>
          <w:b/>
          <w:bCs/>
          <w:szCs w:val="21"/>
        </w:rPr>
        <w:t>. PIEL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3F3022" w:rsidRPr="007C0D41" w14:paraId="670FD42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C1E9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TARJETERO LIBRITO PIEL</w:t>
            </w:r>
          </w:p>
        </w:tc>
      </w:tr>
      <w:tr w:rsidR="003F3022" w:rsidRPr="007C0D41" w14:paraId="755382B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7ABD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MEDIANO PIEL</w:t>
            </w:r>
          </w:p>
        </w:tc>
      </w:tr>
      <w:tr w:rsidR="003F3022" w:rsidRPr="007C0D41" w14:paraId="19AE896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BEE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MONEDERITO PIEL</w:t>
            </w:r>
          </w:p>
        </w:tc>
      </w:tr>
      <w:tr w:rsidR="003F3022" w:rsidRPr="007C0D41" w14:paraId="612005A4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FF3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LLAVEROS PIEL</w:t>
            </w:r>
          </w:p>
        </w:tc>
      </w:tr>
      <w:tr w:rsidR="003F3022" w:rsidRPr="007C0D41" w14:paraId="2A0E1A23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54A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TRES CREMALLERAS</w:t>
            </w:r>
          </w:p>
        </w:tc>
      </w:tr>
      <w:tr w:rsidR="003F3022" w:rsidRPr="007C0D41" w14:paraId="6F4517E9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6769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☐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NECESER PIEL</w:t>
            </w:r>
          </w:p>
        </w:tc>
      </w:tr>
      <w:tr w:rsidR="003F3022" w:rsidRPr="007C0D41" w14:paraId="1CEDD139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2DB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CARTERA AMERICANA CABALLERO</w:t>
            </w:r>
          </w:p>
        </w:tc>
      </w:tr>
      <w:tr w:rsidR="003F3022" w:rsidRPr="007C0D41" w14:paraId="5663A970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4854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FUNDA GAFAS PIEL</w:t>
            </w:r>
          </w:p>
        </w:tc>
      </w:tr>
      <w:tr w:rsidR="003F3022" w:rsidRPr="007C0D41" w14:paraId="5B1DAA6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0F3E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ESPEJO BOLSO PIEL</w:t>
            </w:r>
          </w:p>
        </w:tc>
      </w:tr>
      <w:tr w:rsidR="003F3022" w:rsidRPr="007C0D41" w14:paraId="62101E1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BB9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BILLETERO GRANDE GB</w:t>
            </w:r>
          </w:p>
        </w:tc>
      </w:tr>
      <w:tr w:rsidR="003F3022" w:rsidRPr="007C0D41" w14:paraId="5118FC59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6BE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b/>
                <w:bCs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MONEDERO TRES CREMALLERAS</w:t>
            </w:r>
          </w:p>
        </w:tc>
      </w:tr>
    </w:tbl>
    <w:p w14:paraId="4A25A7A1" w14:textId="77777777" w:rsidR="003F3022" w:rsidRPr="007C0D41" w:rsidRDefault="003F3022" w:rsidP="003F3022">
      <w:pPr>
        <w:pStyle w:val="Textoindependiente"/>
        <w:spacing w:line="360" w:lineRule="auto"/>
        <w:rPr>
          <w:b/>
          <w:bCs/>
          <w:szCs w:val="21"/>
        </w:rPr>
      </w:pPr>
    </w:p>
    <w:p w14:paraId="66B9FF08" w14:textId="74CFA14A" w:rsidR="003F3022" w:rsidRPr="007C0D41" w:rsidRDefault="003F3022" w:rsidP="003F3022">
      <w:pPr>
        <w:pStyle w:val="Textoindependiente"/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4</w:t>
      </w:r>
      <w:r w:rsidRPr="007C0D41">
        <w:rPr>
          <w:b/>
          <w:bCs/>
          <w:szCs w:val="21"/>
        </w:rPr>
        <w:t>. TEXTIL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3F3022" w:rsidRPr="007C0D41" w14:paraId="42999E8E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C57A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CORBATA SEDA MUSEOS </w:t>
            </w:r>
          </w:p>
        </w:tc>
      </w:tr>
      <w:tr w:rsidR="003F3022" w:rsidRPr="007C0D41" w14:paraId="1CBABD23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812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PAÑUELO 70X140 VARIOS DISEÑOS INSPIRADOS EN PALACIO DE ADUANA Y FONDOS MUSEO MALAGA</w:t>
            </w:r>
          </w:p>
        </w:tc>
      </w:tr>
      <w:tr w:rsidR="003F3022" w:rsidRPr="007C0D41" w14:paraId="09BDB7B3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69BA4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TRAYAMAR SRA. S/MANGA</w:t>
            </w:r>
          </w:p>
        </w:tc>
      </w:tr>
      <w:tr w:rsidR="003F3022" w:rsidRPr="007C0D41" w14:paraId="17696CC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0EB1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TRAYAMAR SRA. MANGA CORTA</w:t>
            </w:r>
          </w:p>
        </w:tc>
      </w:tr>
      <w:tr w:rsidR="003F3022" w:rsidRPr="007C0D41" w14:paraId="14552ECF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C4EA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TRAYAMAR CABALLERO</w:t>
            </w:r>
          </w:p>
        </w:tc>
      </w:tr>
      <w:tr w:rsidR="003F3022" w:rsidRPr="007C0D41" w14:paraId="25ED14F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80F6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Y TENIA CORAZÓN SRA. S/MANGA</w:t>
            </w:r>
          </w:p>
        </w:tc>
      </w:tr>
      <w:tr w:rsidR="003F3022" w:rsidRPr="007C0D41" w14:paraId="1CAEFE7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190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INFANTIL ALEGORÍA VIDA</w:t>
            </w:r>
          </w:p>
        </w:tc>
      </w:tr>
      <w:tr w:rsidR="003F3022" w:rsidRPr="007C0D41" w14:paraId="2C343C56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8AFA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INFANTIL CAJA GUERREROS</w:t>
            </w:r>
          </w:p>
        </w:tc>
      </w:tr>
      <w:tr w:rsidR="003F3022" w:rsidRPr="007C0D41" w14:paraId="4F568438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8CD4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SRA "Y TENÍA CORAZON " M/LARGA</w:t>
            </w:r>
          </w:p>
        </w:tc>
      </w:tr>
      <w:tr w:rsidR="003F3022" w:rsidRPr="007C0D41" w14:paraId="42356628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4511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LEX FLAVIA SEÑORA</w:t>
            </w:r>
          </w:p>
        </w:tc>
      </w:tr>
      <w:tr w:rsidR="003F3022" w:rsidRPr="007C0D41" w14:paraId="3EC5E19E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E33A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LEX FLAVIA CABALLERO</w:t>
            </w:r>
          </w:p>
        </w:tc>
      </w:tr>
      <w:tr w:rsidR="003F3022" w:rsidRPr="007C0D41" w14:paraId="1FFFCAF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310E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ILUSTRACION GUERRERO BEBE</w:t>
            </w:r>
          </w:p>
        </w:tc>
      </w:tr>
      <w:tr w:rsidR="003F3022" w:rsidRPr="007C0D41" w14:paraId="6B9604E2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45C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ENTRANDO AL MUSEO INFANTIL</w:t>
            </w:r>
          </w:p>
        </w:tc>
      </w:tr>
      <w:tr w:rsidR="003F3022" w:rsidRPr="007C0D41" w14:paraId="20D40581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310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CAMISETA PALMERAS ENTRADA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MUSEO  SEÑORA</w:t>
            </w:r>
            <w:proofErr w:type="gramEnd"/>
          </w:p>
        </w:tc>
      </w:tr>
      <w:tr w:rsidR="003F3022" w:rsidRPr="007C0D41" w14:paraId="4511F6D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FA9D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CAMISETA </w:t>
            </w:r>
            <w:proofErr w:type="gramStart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PALMERAS  ENTRADA</w:t>
            </w:r>
            <w:proofErr w:type="gramEnd"/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 MUSEO CABALLERO</w:t>
            </w:r>
          </w:p>
        </w:tc>
      </w:tr>
      <w:tr w:rsidR="003F3022" w:rsidRPr="007C0D41" w14:paraId="4B7C97CB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14A3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GORRA BEISBOL C/CIERRE AJUSTABLE</w:t>
            </w:r>
          </w:p>
        </w:tc>
      </w:tr>
      <w:tr w:rsidR="003F3022" w:rsidRPr="007C0D41" w14:paraId="4D7B624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13C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UNISEX C/CAPUCHA MANGA LARGA</w:t>
            </w:r>
          </w:p>
        </w:tc>
      </w:tr>
      <w:tr w:rsidR="003F3022" w:rsidRPr="007C0D41" w14:paraId="7C837BDA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2559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INFANTIL C/CAPUCHA MANGA LARGA</w:t>
            </w:r>
          </w:p>
        </w:tc>
      </w:tr>
      <w:tr w:rsidR="003F3022" w:rsidRPr="007C0D41" w14:paraId="5E0596DE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670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UNISEX C/CAPUCHA MANGA LARGA</w:t>
            </w:r>
          </w:p>
        </w:tc>
      </w:tr>
      <w:tr w:rsidR="003F3022" w:rsidRPr="007C0D41" w14:paraId="3440A1DC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BC7C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SUDADERA INFANTIL C/CAPUCHA MANGA LARGA</w:t>
            </w:r>
          </w:p>
        </w:tc>
      </w:tr>
      <w:tr w:rsidR="003F3022" w:rsidRPr="007C0D41" w14:paraId="251FB8A0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5355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MOD.TODO EL ARTE CABALLERO</w:t>
            </w:r>
          </w:p>
        </w:tc>
      </w:tr>
      <w:tr w:rsidR="003F3022" w:rsidRPr="007C0D41" w14:paraId="446539C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964F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CAMISETAS MOD.GUERRERO INFANTIL</w:t>
            </w:r>
          </w:p>
        </w:tc>
      </w:tr>
      <w:tr w:rsidR="003F3022" w:rsidRPr="007C0D41" w14:paraId="44DA04D3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626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GUERRERO BEBE</w:t>
            </w:r>
          </w:p>
        </w:tc>
      </w:tr>
      <w:tr w:rsidR="003F3022" w:rsidRPr="007C0D41" w14:paraId="1529E496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F2C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lastRenderedPageBreak/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TODO EL ARTE INFANTIL</w:t>
            </w:r>
          </w:p>
        </w:tc>
      </w:tr>
      <w:tr w:rsidR="003F3022" w:rsidRPr="007C0D41" w14:paraId="56B15AD5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00C6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FOULARD SEDA 180*45</w:t>
            </w:r>
          </w:p>
        </w:tc>
      </w:tr>
      <w:tr w:rsidR="003F3022" w:rsidRPr="007C0D41" w14:paraId="4A591934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9258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CRO. BUHO JARRON</w:t>
            </w:r>
          </w:p>
        </w:tc>
      </w:tr>
      <w:tr w:rsidR="003F3022" w:rsidRPr="007C0D41" w14:paraId="4FA69566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8B4A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SRA "Y TENIA CORAZON" NEGRA</w:t>
            </w:r>
          </w:p>
        </w:tc>
      </w:tr>
      <w:tr w:rsidR="003F3022" w:rsidRPr="007C0D41" w14:paraId="53EEA677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4F2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CRO "Y TENIA CORAZON" NEGRA</w:t>
            </w:r>
          </w:p>
        </w:tc>
      </w:tr>
      <w:tr w:rsidR="003F3022" w:rsidRPr="007C0D41" w14:paraId="7365757C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F847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CAMISETA JARRON M/LARGA BERENJENA</w:t>
            </w:r>
          </w:p>
        </w:tc>
      </w:tr>
      <w:tr w:rsidR="003F3022" w:rsidRPr="007C0D41" w14:paraId="71EE300C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110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C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A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MISETA SRA</w:t>
            </w: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/CABALLERO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ILUSTRACION PALMERAS ADUANA</w:t>
            </w:r>
          </w:p>
        </w:tc>
      </w:tr>
      <w:tr w:rsidR="003F3022" w:rsidRPr="007C0D41" w14:paraId="3D75268C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630A6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MM. CAMISETA CABALLERO NEGRA LOGO MUSEOGRAFIA</w:t>
            </w:r>
          </w:p>
        </w:tc>
      </w:tr>
      <w:tr w:rsidR="003F3022" w:rsidRPr="007C0D41" w14:paraId="14571A2D" w14:textId="77777777" w:rsidTr="00330945">
        <w:trPr>
          <w:trHeight w:val="21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A552" w14:textId="77777777" w:rsidR="003F3022" w:rsidRPr="007C0D41" w:rsidRDefault="003F3022" w:rsidP="00330945">
            <w:pPr>
              <w:suppressAutoHyphens w:val="0"/>
              <w:spacing w:line="360" w:lineRule="auto"/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</w:pPr>
            <w:r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 xml:space="preserve">☐ </w:t>
            </w:r>
            <w:r w:rsidRPr="007C0D41">
              <w:rPr>
                <w:rFonts w:eastAsia="Times New Roman" w:cs="Tahoma"/>
                <w:color w:val="000000"/>
                <w:kern w:val="0"/>
                <w:szCs w:val="21"/>
                <w:lang w:eastAsia="es-ES" w:bidi="ar-SA"/>
              </w:rPr>
              <w:t>MM. CAMISETA SRA NEGRA LOGO MUSEOGRAFIA</w:t>
            </w:r>
          </w:p>
        </w:tc>
      </w:tr>
    </w:tbl>
    <w:p w14:paraId="6C93EC96" w14:textId="77777777" w:rsidR="003F3022" w:rsidRPr="007C0D41" w:rsidRDefault="003F3022" w:rsidP="003F3022">
      <w:pPr>
        <w:pStyle w:val="Textoindependiente"/>
        <w:spacing w:line="360" w:lineRule="auto"/>
        <w:rPr>
          <w:b/>
          <w:bCs/>
          <w:szCs w:val="21"/>
        </w:rPr>
      </w:pPr>
    </w:p>
    <w:p w14:paraId="01E83832" w14:textId="77777777" w:rsidR="003F3022" w:rsidRPr="006A5F33" w:rsidRDefault="003F3022" w:rsidP="003F3022">
      <w:pPr>
        <w:suppressAutoHyphens w:val="0"/>
        <w:autoSpaceDE w:val="0"/>
        <w:adjustRightInd w:val="0"/>
        <w:textAlignment w:val="auto"/>
        <w:rPr>
          <w:b/>
          <w:bCs/>
          <w:color w:val="auto"/>
          <w:szCs w:val="21"/>
        </w:rPr>
      </w:pPr>
      <w:r w:rsidRPr="006A5F33">
        <w:rPr>
          <w:b/>
          <w:bCs/>
          <w:color w:val="auto"/>
          <w:szCs w:val="21"/>
        </w:rPr>
        <w:tab/>
        <w:t xml:space="preserve"> </w:t>
      </w:r>
    </w:p>
    <w:p w14:paraId="02F88C25" w14:textId="3370FC70" w:rsidR="00AD1B0F" w:rsidRDefault="00AD1B0F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 w:rsidRPr="00023DD5">
        <w:rPr>
          <w:color w:val="auto"/>
          <w:szCs w:val="21"/>
        </w:rPr>
        <w:t xml:space="preserve">• </w:t>
      </w:r>
      <w:r w:rsidR="003F3022">
        <w:rPr>
          <w:color w:val="auto"/>
          <w:szCs w:val="21"/>
        </w:rPr>
        <w:t xml:space="preserve">También se compromete a disponer </w:t>
      </w:r>
      <w:r w:rsidRPr="00023DD5">
        <w:rPr>
          <w:color w:val="auto"/>
          <w:szCs w:val="21"/>
        </w:rPr>
        <w:t xml:space="preserve">de </w:t>
      </w:r>
      <w:r w:rsidR="003F3022">
        <w:rPr>
          <w:color w:val="auto"/>
          <w:szCs w:val="21"/>
        </w:rPr>
        <w:t xml:space="preserve">los </w:t>
      </w:r>
      <w:proofErr w:type="gramStart"/>
      <w:r w:rsidR="003F3022">
        <w:rPr>
          <w:color w:val="auto"/>
          <w:szCs w:val="21"/>
        </w:rPr>
        <w:t>siguiente</w:t>
      </w:r>
      <w:r w:rsidRPr="00023DD5">
        <w:rPr>
          <w:color w:val="auto"/>
          <w:szCs w:val="21"/>
        </w:rPr>
        <w:t xml:space="preserve"> libros</w:t>
      </w:r>
      <w:proofErr w:type="gramEnd"/>
      <w:r w:rsidRPr="00023DD5">
        <w:rPr>
          <w:color w:val="auto"/>
          <w:szCs w:val="21"/>
        </w:rPr>
        <w:t xml:space="preserve"> de promoci</w:t>
      </w:r>
      <w:r>
        <w:rPr>
          <w:color w:val="auto"/>
          <w:szCs w:val="21"/>
        </w:rPr>
        <w:t>ó</w:t>
      </w:r>
      <w:r w:rsidRPr="00023DD5">
        <w:rPr>
          <w:color w:val="auto"/>
          <w:szCs w:val="21"/>
        </w:rPr>
        <w:t>n del patrimonio histórico de Andalucía</w:t>
      </w:r>
      <w:r w:rsidR="003F3022">
        <w:rPr>
          <w:color w:val="auto"/>
          <w:szCs w:val="21"/>
        </w:rPr>
        <w:t xml:space="preserve"> </w:t>
      </w:r>
      <w:r w:rsidRPr="00023DD5">
        <w:rPr>
          <w:color w:val="auto"/>
          <w:szCs w:val="21"/>
        </w:rPr>
        <w:t>no incluidos en el anexo 2:</w:t>
      </w:r>
    </w:p>
    <w:p w14:paraId="2C624656" w14:textId="51312AEE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135C0D95" w14:textId="4D81DA9B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2FFDBDA2" w14:textId="3460CCFD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4EE3C909" w14:textId="13A43CFC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69ADF5F6" w14:textId="51C1DA99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3CB82B4D" w14:textId="77777777" w:rsidR="003F3022" w:rsidRPr="00023DD5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</w:p>
    <w:p w14:paraId="14252689" w14:textId="30573AE5" w:rsidR="00AD1B0F" w:rsidRDefault="00AD1B0F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 w:rsidRPr="00023DD5">
        <w:rPr>
          <w:color w:val="auto"/>
          <w:szCs w:val="21"/>
        </w:rPr>
        <w:t xml:space="preserve">• </w:t>
      </w:r>
      <w:r w:rsidR="003F3022">
        <w:rPr>
          <w:color w:val="auto"/>
          <w:szCs w:val="21"/>
        </w:rPr>
        <w:t>También se compromete a ofrecer las siguientes</w:t>
      </w:r>
      <w:r>
        <w:rPr>
          <w:color w:val="auto"/>
          <w:szCs w:val="21"/>
        </w:rPr>
        <w:t xml:space="preserve"> lí</w:t>
      </w:r>
      <w:r w:rsidRPr="00023DD5">
        <w:rPr>
          <w:color w:val="auto"/>
          <w:szCs w:val="21"/>
        </w:rPr>
        <w:t>neas de productos relacionados con estrategias de comunicaci</w:t>
      </w:r>
      <w:r>
        <w:rPr>
          <w:color w:val="auto"/>
          <w:szCs w:val="21"/>
        </w:rPr>
        <w:t>ó</w:t>
      </w:r>
      <w:r w:rsidRPr="00023DD5">
        <w:rPr>
          <w:color w:val="auto"/>
          <w:szCs w:val="21"/>
        </w:rPr>
        <w:t>n del patrimonio histórico</w:t>
      </w:r>
      <w:r>
        <w:rPr>
          <w:color w:val="auto"/>
          <w:szCs w:val="21"/>
        </w:rPr>
        <w:t xml:space="preserve"> </w:t>
      </w:r>
      <w:r w:rsidRPr="00023DD5">
        <w:rPr>
          <w:color w:val="auto"/>
          <w:szCs w:val="21"/>
        </w:rPr>
        <w:t>de Andalucía,</w:t>
      </w:r>
      <w:r w:rsidR="003F3022">
        <w:rPr>
          <w:color w:val="auto"/>
          <w:szCs w:val="21"/>
        </w:rPr>
        <w:t xml:space="preserve"> no</w:t>
      </w:r>
      <w:r w:rsidRPr="00023DD5">
        <w:rPr>
          <w:color w:val="auto"/>
          <w:szCs w:val="21"/>
        </w:rPr>
        <w:t xml:space="preserve"> incluid</w:t>
      </w:r>
      <w:r w:rsidR="003F3022">
        <w:rPr>
          <w:color w:val="auto"/>
          <w:szCs w:val="21"/>
        </w:rPr>
        <w:t>a</w:t>
      </w:r>
      <w:r w:rsidRPr="00023DD5">
        <w:rPr>
          <w:color w:val="auto"/>
          <w:szCs w:val="21"/>
        </w:rPr>
        <w:t>s en el anexo 1:</w:t>
      </w:r>
    </w:p>
    <w:p w14:paraId="1812B96C" w14:textId="21602739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65822823" w14:textId="4D4ABC21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70FFC57D" w14:textId="7C75C025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</w:p>
    <w:p w14:paraId="66BDFC4E" w14:textId="218523D0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3B54774F" w14:textId="3271D762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1A2419A4" w14:textId="75F85EC0" w:rsidR="003F3022" w:rsidRDefault="003F3022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704406FF" w14:textId="1BD5A49F" w:rsidR="00AD1B0F" w:rsidRDefault="00AD1B0F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 w:rsidRPr="00023DD5">
        <w:rPr>
          <w:color w:val="auto"/>
          <w:szCs w:val="21"/>
        </w:rPr>
        <w:t xml:space="preserve">• </w:t>
      </w:r>
      <w:r w:rsidR="003F3022">
        <w:rPr>
          <w:color w:val="auto"/>
          <w:szCs w:val="21"/>
        </w:rPr>
        <w:t>También se compromete a disponer de los siguientes l</w:t>
      </w:r>
      <w:r w:rsidRPr="00023DD5">
        <w:rPr>
          <w:color w:val="auto"/>
          <w:szCs w:val="21"/>
        </w:rPr>
        <w:t>ibros de promoción cultural de Andalucía no incluidos</w:t>
      </w:r>
      <w:r>
        <w:rPr>
          <w:color w:val="auto"/>
          <w:szCs w:val="21"/>
        </w:rPr>
        <w:t xml:space="preserve"> </w:t>
      </w:r>
      <w:r w:rsidRPr="00023DD5">
        <w:rPr>
          <w:color w:val="auto"/>
          <w:szCs w:val="21"/>
        </w:rPr>
        <w:t>en el anexo 2:</w:t>
      </w:r>
    </w:p>
    <w:p w14:paraId="6C3B721B" w14:textId="5B57AE63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7E7D8593" w14:textId="307A5EC0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2E84587B" w14:textId="26432926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636E1632" w14:textId="11566F08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3FB9F824" w14:textId="5C715558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362E9116" w14:textId="7C7ED424" w:rsidR="003F3022" w:rsidRDefault="00AD1B0F" w:rsidP="003F3022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 w:rsidRPr="00023DD5">
        <w:rPr>
          <w:color w:val="auto"/>
          <w:szCs w:val="21"/>
        </w:rPr>
        <w:t xml:space="preserve">• </w:t>
      </w:r>
      <w:r w:rsidR="003F3022">
        <w:rPr>
          <w:color w:val="auto"/>
          <w:szCs w:val="21"/>
        </w:rPr>
        <w:t>También se compromete a ofrecer las siguientes lí</w:t>
      </w:r>
      <w:r w:rsidR="003F3022" w:rsidRPr="00023DD5">
        <w:rPr>
          <w:color w:val="auto"/>
          <w:szCs w:val="21"/>
        </w:rPr>
        <w:t>neas de productos relacionados con estrategias de comunicaci</w:t>
      </w:r>
      <w:r w:rsidR="003F3022">
        <w:rPr>
          <w:color w:val="auto"/>
          <w:szCs w:val="21"/>
        </w:rPr>
        <w:t>ó</w:t>
      </w:r>
      <w:r w:rsidR="003F3022" w:rsidRPr="00023DD5">
        <w:rPr>
          <w:color w:val="auto"/>
          <w:szCs w:val="21"/>
        </w:rPr>
        <w:t xml:space="preserve">n </w:t>
      </w:r>
      <w:r w:rsidR="003F3022">
        <w:rPr>
          <w:color w:val="auto"/>
          <w:szCs w:val="21"/>
        </w:rPr>
        <w:t xml:space="preserve">de cultura </w:t>
      </w:r>
      <w:r w:rsidR="003F3022" w:rsidRPr="00023DD5">
        <w:rPr>
          <w:color w:val="auto"/>
          <w:szCs w:val="21"/>
        </w:rPr>
        <w:t>de Andalucía,</w:t>
      </w:r>
      <w:r w:rsidR="003F3022">
        <w:rPr>
          <w:color w:val="auto"/>
          <w:szCs w:val="21"/>
        </w:rPr>
        <w:t xml:space="preserve"> no</w:t>
      </w:r>
      <w:r w:rsidR="003F3022" w:rsidRPr="00023DD5">
        <w:rPr>
          <w:color w:val="auto"/>
          <w:szCs w:val="21"/>
        </w:rPr>
        <w:t xml:space="preserve"> incluid</w:t>
      </w:r>
      <w:r w:rsidR="003F3022">
        <w:rPr>
          <w:color w:val="auto"/>
          <w:szCs w:val="21"/>
        </w:rPr>
        <w:t>a</w:t>
      </w:r>
      <w:r w:rsidR="003F3022" w:rsidRPr="00023DD5">
        <w:rPr>
          <w:color w:val="auto"/>
          <w:szCs w:val="21"/>
        </w:rPr>
        <w:t>s en el anexo 1:</w:t>
      </w:r>
    </w:p>
    <w:p w14:paraId="7CCD6270" w14:textId="4C5952C3" w:rsidR="00AD1B0F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4A0BCDC7" w14:textId="41E234DE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59EEAB9B" w14:textId="343A4FD9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31FC2FD6" w14:textId="32C3E901" w:rsidR="00FF1D5E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-</w:t>
      </w:r>
    </w:p>
    <w:p w14:paraId="2F9F505A" w14:textId="77777777" w:rsidR="00FF1D5E" w:rsidRPr="00023DD5" w:rsidRDefault="00FF1D5E" w:rsidP="00AD1B0F">
      <w:pPr>
        <w:suppressAutoHyphens w:val="0"/>
        <w:autoSpaceDE w:val="0"/>
        <w:adjustRightInd w:val="0"/>
        <w:textAlignment w:val="auto"/>
        <w:rPr>
          <w:color w:val="auto"/>
          <w:szCs w:val="21"/>
        </w:rPr>
      </w:pPr>
    </w:p>
    <w:p w14:paraId="6E4661FD" w14:textId="77777777" w:rsidR="00AD1B0F" w:rsidRDefault="00AD1B0F" w:rsidP="00AD1B0F">
      <w:pPr>
        <w:rPr>
          <w:color w:val="auto"/>
          <w:szCs w:val="21"/>
        </w:rPr>
      </w:pPr>
    </w:p>
    <w:p w14:paraId="1D2A1821" w14:textId="77777777" w:rsidR="00AD1B0F" w:rsidRDefault="00AD1B0F" w:rsidP="00AD1B0F">
      <w:pPr>
        <w:rPr>
          <w:rFonts w:eastAsia="Times New Roman" w:cs="NewsGotT"/>
          <w:i/>
          <w:iCs/>
          <w:color w:val="auto"/>
          <w:sz w:val="20"/>
          <w:szCs w:val="20"/>
        </w:rPr>
      </w:pPr>
    </w:p>
    <w:p w14:paraId="72EC6F25" w14:textId="77777777" w:rsidR="00AD1B0F" w:rsidRDefault="00AD1B0F" w:rsidP="00AD1B0F">
      <w:pPr>
        <w:jc w:val="right"/>
        <w:rPr>
          <w:color w:val="auto"/>
          <w:szCs w:val="21"/>
        </w:rPr>
      </w:pPr>
      <w:r>
        <w:rPr>
          <w:color w:val="auto"/>
          <w:szCs w:val="21"/>
        </w:rPr>
        <w:t>(Lugar, fecha, firma)</w:t>
      </w:r>
    </w:p>
    <w:p w14:paraId="7370D161" w14:textId="77777777" w:rsidR="00AD1B0F" w:rsidRDefault="00AD1B0F" w:rsidP="00AD1B0F"/>
    <w:p w14:paraId="4A1D68A7" w14:textId="77777777" w:rsidR="00AD1B0F" w:rsidRDefault="00AD1B0F" w:rsidP="00AD1B0F">
      <w:pPr>
        <w:rPr>
          <w:b/>
          <w:bCs/>
          <w:i/>
          <w:iCs/>
          <w:color w:val="auto"/>
          <w:szCs w:val="21"/>
        </w:rPr>
      </w:pPr>
    </w:p>
    <w:p w14:paraId="6544B697" w14:textId="77777777" w:rsidR="00AD1B0F" w:rsidRDefault="00AD1B0F" w:rsidP="00AD1B0F">
      <w:pPr>
        <w:jc w:val="center"/>
        <w:rPr>
          <w:b/>
          <w:bCs/>
          <w:i/>
          <w:iCs/>
          <w:color w:val="auto"/>
          <w:szCs w:val="21"/>
        </w:rPr>
      </w:pPr>
    </w:p>
    <w:p w14:paraId="07A45339" w14:textId="77777777" w:rsidR="00AD1B0F" w:rsidRDefault="00AD1B0F">
      <w:pPr>
        <w:rPr>
          <w:rFonts w:eastAsia="Times New Roman" w:cs="NewsGotT"/>
          <w:i/>
          <w:iCs/>
          <w:color w:val="auto"/>
          <w:sz w:val="20"/>
          <w:szCs w:val="20"/>
        </w:rPr>
      </w:pPr>
    </w:p>
    <w:sectPr w:rsidR="00AD1B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3FF6" w14:textId="77777777" w:rsidR="006807CD" w:rsidRDefault="006807CD">
      <w:r>
        <w:separator/>
      </w:r>
    </w:p>
  </w:endnote>
  <w:endnote w:type="continuationSeparator" w:id="0">
    <w:p w14:paraId="76718123" w14:textId="77777777" w:rsidR="006807CD" w:rsidRDefault="006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ewsGotT">
    <w:altName w:val="Calibri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HK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charset w:val="00"/>
    <w:family w:val="swiss"/>
    <w:pitch w:val="variable"/>
  </w:font>
  <w:font w:name="0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5468" w14:textId="78A1A197" w:rsidR="006807CD" w:rsidRDefault="006807CD">
    <w:pPr>
      <w:pStyle w:val="Piedepgina"/>
      <w:jc w:val="right"/>
      <w:rPr>
        <w:sz w:val="16"/>
        <w:szCs w:val="16"/>
      </w:rPr>
    </w:pPr>
    <w:r>
      <w:rPr>
        <w:rFonts w:ascii="Source Sans Pro" w:hAnsi="Source Sans Pro"/>
        <w:i/>
        <w:iCs/>
      </w:rPr>
      <w:t xml:space="preserve">PCAP Servicios </w:t>
    </w:r>
    <w:r w:rsidR="00111DF2">
      <w:rPr>
        <w:rFonts w:ascii="Source Sans Pro" w:hAnsi="Source Sans Pro"/>
        <w:i/>
        <w:iCs/>
      </w:rPr>
      <w:t>Restringido</w:t>
    </w:r>
    <w:r>
      <w:rPr>
        <w:rFonts w:ascii="Source Sans Pro" w:hAnsi="Source Sans Pro"/>
        <w:i/>
        <w:iCs/>
      </w:rPr>
      <w:t xml:space="preserve">. Presentación electrónica de </w:t>
    </w:r>
    <w:proofErr w:type="gramStart"/>
    <w:r>
      <w:rPr>
        <w:rFonts w:ascii="Source Sans Pro" w:hAnsi="Source Sans Pro"/>
        <w:i/>
        <w:iCs/>
      </w:rPr>
      <w:t>ofertas .</w:t>
    </w:r>
    <w:proofErr w:type="gramEnd"/>
    <w:r>
      <w:rPr>
        <w:rFonts w:ascii="Source Sans Pro" w:hAnsi="Source Sans Pro"/>
        <w:i/>
        <w:iCs/>
      </w:rPr>
      <w:t xml:space="preserve">        </w:t>
    </w:r>
    <w:r>
      <w:rPr>
        <w:rFonts w:ascii="Source Sans Pro" w:hAnsi="Source Sans Pro"/>
        <w:sz w:val="16"/>
        <w:szCs w:val="16"/>
      </w:rPr>
      <w:t xml:space="preserve"> </w:t>
    </w:r>
    <w:r>
      <w:rPr>
        <w:rFonts w:ascii="Source Sans Pro" w:hAnsi="Source Sans Pro"/>
        <w:sz w:val="16"/>
        <w:szCs w:val="16"/>
      </w:rPr>
      <w:fldChar w:fldCharType="begin"/>
    </w:r>
    <w:r>
      <w:rPr>
        <w:rFonts w:ascii="Source Sans Pro" w:hAnsi="Source Sans Pro"/>
        <w:sz w:val="16"/>
        <w:szCs w:val="16"/>
      </w:rPr>
      <w:instrText xml:space="preserve"> PAGE </w:instrText>
    </w:r>
    <w:r>
      <w:rPr>
        <w:rFonts w:ascii="Source Sans Pro" w:hAnsi="Source Sans Pro"/>
        <w:sz w:val="16"/>
        <w:szCs w:val="16"/>
      </w:rPr>
      <w:fldChar w:fldCharType="separate"/>
    </w:r>
    <w:r>
      <w:rPr>
        <w:rFonts w:ascii="Source Sans Pro" w:hAnsi="Source Sans Pro"/>
        <w:sz w:val="16"/>
        <w:szCs w:val="16"/>
      </w:rPr>
      <w:t>2</w:t>
    </w:r>
    <w:r>
      <w:rPr>
        <w:rFonts w:ascii="Source Sans Pro" w:hAnsi="Source Sans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1083" w14:textId="67990CEE" w:rsidR="006807CD" w:rsidRDefault="006807CD">
    <w:pPr>
      <w:pStyle w:val="Piedepgina"/>
      <w:jc w:val="right"/>
      <w:rPr>
        <w:sz w:val="16"/>
        <w:szCs w:val="16"/>
      </w:rPr>
    </w:pPr>
    <w:r>
      <w:rPr>
        <w:rFonts w:ascii="Source Sans Pro" w:hAnsi="Source Sans Pro"/>
        <w:i/>
        <w:iCs/>
      </w:rPr>
      <w:t xml:space="preserve">PCAP Servicios </w:t>
    </w:r>
    <w:r w:rsidR="007B0B5E">
      <w:rPr>
        <w:rFonts w:ascii="Source Sans Pro" w:hAnsi="Source Sans Pro"/>
        <w:i/>
        <w:iCs/>
      </w:rPr>
      <w:t>Restringido</w:t>
    </w:r>
    <w:r>
      <w:rPr>
        <w:rFonts w:ascii="Source Sans Pro" w:hAnsi="Source Sans Pro"/>
        <w:i/>
        <w:iCs/>
      </w:rPr>
      <w:t xml:space="preserve">. Presentación electrónica de </w:t>
    </w:r>
    <w:proofErr w:type="gramStart"/>
    <w:r>
      <w:rPr>
        <w:rFonts w:ascii="Source Sans Pro" w:hAnsi="Source Sans Pro"/>
        <w:i/>
        <w:iCs/>
      </w:rPr>
      <w:t>ofertas .</w:t>
    </w:r>
    <w:proofErr w:type="gramEnd"/>
    <w:r>
      <w:rPr>
        <w:rFonts w:ascii="Source Sans Pro" w:hAnsi="Source Sans Pro"/>
        <w:i/>
        <w:iCs/>
      </w:rPr>
      <w:t xml:space="preserve">        </w:t>
    </w:r>
    <w:r>
      <w:rPr>
        <w:rFonts w:ascii="Source Sans Pro" w:hAnsi="Source Sans Pro"/>
        <w:sz w:val="16"/>
        <w:szCs w:val="16"/>
      </w:rPr>
      <w:t xml:space="preserve"> </w:t>
    </w:r>
    <w:r>
      <w:rPr>
        <w:rFonts w:ascii="Source Sans Pro" w:hAnsi="Source Sans Pro"/>
        <w:sz w:val="16"/>
        <w:szCs w:val="16"/>
      </w:rPr>
      <w:fldChar w:fldCharType="begin"/>
    </w:r>
    <w:r>
      <w:rPr>
        <w:rFonts w:ascii="Source Sans Pro" w:hAnsi="Source Sans Pro"/>
        <w:sz w:val="16"/>
        <w:szCs w:val="16"/>
      </w:rPr>
      <w:instrText xml:space="preserve"> PAGE </w:instrText>
    </w:r>
    <w:r>
      <w:rPr>
        <w:rFonts w:ascii="Source Sans Pro" w:hAnsi="Source Sans Pro"/>
        <w:sz w:val="16"/>
        <w:szCs w:val="16"/>
      </w:rPr>
      <w:fldChar w:fldCharType="separate"/>
    </w:r>
    <w:r>
      <w:rPr>
        <w:rFonts w:ascii="Source Sans Pro" w:hAnsi="Source Sans Pro"/>
        <w:sz w:val="16"/>
        <w:szCs w:val="16"/>
      </w:rPr>
      <w:t>1</w:t>
    </w:r>
    <w:r>
      <w:rPr>
        <w:rFonts w:ascii="Source Sans Pro" w:hAnsi="Source Sans Pr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AF8D" w14:textId="77777777" w:rsidR="006807CD" w:rsidRDefault="006807CD">
      <w:r>
        <w:separator/>
      </w:r>
    </w:p>
  </w:footnote>
  <w:footnote w:type="continuationSeparator" w:id="0">
    <w:p w14:paraId="1AC91FA7" w14:textId="77777777" w:rsidR="006807CD" w:rsidRDefault="006807CD">
      <w:r>
        <w:continuationSeparator/>
      </w:r>
    </w:p>
  </w:footnote>
  <w:footnote w:id="1">
    <w:p w14:paraId="181DBC97" w14:textId="77777777" w:rsidR="00AD1B0F" w:rsidRDefault="00AD1B0F" w:rsidP="00AD1B0F">
      <w:pPr>
        <w:pStyle w:val="Footnote"/>
      </w:pPr>
      <w:r>
        <w:rPr>
          <w:rStyle w:val="Refdenotaalpie"/>
        </w:rPr>
        <w:footnoteRef/>
      </w:r>
      <w:r>
        <w:t>Apoderado o apoderada, administrador o administradora única, solidaria, mancomunada,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95CF" w14:textId="77777777" w:rsidR="006807CD" w:rsidRDefault="006807C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0BB1B" wp14:editId="20C6CA3C">
          <wp:simplePos x="0" y="0"/>
          <wp:positionH relativeFrom="column">
            <wp:posOffset>-54000</wp:posOffset>
          </wp:positionH>
          <wp:positionV relativeFrom="paragraph">
            <wp:posOffset>-400680</wp:posOffset>
          </wp:positionV>
          <wp:extent cx="539640" cy="478800"/>
          <wp:effectExtent l="0" t="0" r="0" b="0"/>
          <wp:wrapSquare wrapText="bothSides"/>
          <wp:docPr id="276769177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86ED" w14:textId="77777777" w:rsidR="006807CD" w:rsidRDefault="006807C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4927F5" wp14:editId="628E9268">
          <wp:simplePos x="0" y="0"/>
          <wp:positionH relativeFrom="column">
            <wp:posOffset>0</wp:posOffset>
          </wp:positionH>
          <wp:positionV relativeFrom="paragraph">
            <wp:posOffset>-451440</wp:posOffset>
          </wp:positionV>
          <wp:extent cx="1052280" cy="595080"/>
          <wp:effectExtent l="0" t="0" r="0" b="0"/>
          <wp:wrapSquare wrapText="bothSides"/>
          <wp:docPr id="1999174083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280" cy="59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290"/>
    <w:multiLevelType w:val="multilevel"/>
    <w:tmpl w:val="ABF8EF2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BC35B25"/>
    <w:multiLevelType w:val="multilevel"/>
    <w:tmpl w:val="C370203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" w15:restartNumberingAfterBreak="0">
    <w:nsid w:val="17ED1360"/>
    <w:multiLevelType w:val="multilevel"/>
    <w:tmpl w:val="F7CE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95F1226"/>
    <w:multiLevelType w:val="multilevel"/>
    <w:tmpl w:val="FA82D858"/>
    <w:lvl w:ilvl="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ource Sans Pro" w:hAnsi="Source Sans Pro"/>
        <w:color w:val="auto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Source Sans Pro" w:hAnsi="Source Sans Pro"/>
        <w:color w:val="auto"/>
        <w:sz w:val="21"/>
        <w:szCs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ource Sans Pro" w:hAnsi="Source Sans Pro"/>
        <w:color w:val="auto"/>
        <w:sz w:val="21"/>
        <w:szCs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Source Sans Pro" w:hAnsi="Source Sans Pro"/>
        <w:color w:val="auto"/>
        <w:sz w:val="21"/>
        <w:szCs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Source Sans Pro" w:hAnsi="Source Sans Pro"/>
        <w:color w:val="auto"/>
        <w:sz w:val="21"/>
        <w:szCs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Source Sans Pro" w:hAnsi="Source Sans Pro"/>
        <w:color w:val="auto"/>
        <w:sz w:val="21"/>
        <w:szCs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Source Sans Pro" w:hAnsi="Source Sans Pro"/>
        <w:color w:val="auto"/>
        <w:sz w:val="21"/>
        <w:szCs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Source Sans Pro" w:hAnsi="Source Sans Pro"/>
        <w:color w:val="auto"/>
        <w:sz w:val="21"/>
        <w:szCs w:val="21"/>
      </w:rPr>
    </w:lvl>
  </w:abstractNum>
  <w:abstractNum w:abstractNumId="4" w15:restartNumberingAfterBreak="0">
    <w:nsid w:val="2DFF5874"/>
    <w:multiLevelType w:val="multilevel"/>
    <w:tmpl w:val="571888FA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NewsGotT" w:eastAsia="Times New Roman" w:hAnsi="NewsGotT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sGotT" w:hAnsi="NewsGotT" w:cs="NewsGotT"/>
        <w:sz w:val="20"/>
        <w:szCs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3F6F3DBF"/>
    <w:multiLevelType w:val="multilevel"/>
    <w:tmpl w:val="04DE1200"/>
    <w:styleLink w:val="WW8Num2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b w:val="0"/>
        <w:i w:val="0"/>
        <w:sz w:val="22"/>
        <w:lang w:val="es-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4F733A7E"/>
    <w:multiLevelType w:val="multilevel"/>
    <w:tmpl w:val="5D3055A8"/>
    <w:styleLink w:val="WW8Num23"/>
    <w:lvl w:ilvl="0">
      <w:start w:val="1"/>
      <w:numFmt w:val="lowerLetter"/>
      <w:lvlText w:val="%1)"/>
      <w:lvlJc w:val="left"/>
      <w:pPr>
        <w:ind w:left="927" w:hanging="360"/>
      </w:pPr>
      <w:rPr>
        <w:rFonts w:ascii="Source Sans Pro" w:hAnsi="Source Sans Pro" w:cs="NewsGot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C52B62"/>
    <w:multiLevelType w:val="multilevel"/>
    <w:tmpl w:val="3968B5B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CFA24E7"/>
    <w:multiLevelType w:val="multilevel"/>
    <w:tmpl w:val="BED43BA2"/>
    <w:styleLink w:val="WW8Num7"/>
    <w:lvl w:ilvl="0">
      <w:numFmt w:val="bullet"/>
      <w:lvlText w:val=""/>
      <w:lvlJc w:val="left"/>
      <w:pPr>
        <w:ind w:left="2214" w:hanging="360"/>
      </w:pPr>
      <w:rPr>
        <w:rFonts w:ascii="Wingdings" w:hAnsi="Wingdings" w:cs="Wingdings"/>
        <w:b w:val="0"/>
        <w:i w:val="0"/>
        <w:sz w:val="22"/>
        <w:szCs w:val="20"/>
        <w:lang w:val="es-E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B6268EF"/>
    <w:multiLevelType w:val="multilevel"/>
    <w:tmpl w:val="D2FA365A"/>
    <w:lvl w:ilvl="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ource Sans Pro" w:hAnsi="Source Sans Pro"/>
        <w:color w:val="auto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Source Sans Pro" w:hAnsi="Source Sans Pro"/>
        <w:color w:val="auto"/>
        <w:sz w:val="21"/>
        <w:szCs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ource Sans Pro" w:hAnsi="Source Sans Pro"/>
        <w:color w:val="auto"/>
        <w:sz w:val="21"/>
        <w:szCs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Source Sans Pro" w:hAnsi="Source Sans Pro"/>
        <w:color w:val="auto"/>
        <w:sz w:val="21"/>
        <w:szCs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Source Sans Pro" w:hAnsi="Source Sans Pro"/>
        <w:color w:val="auto"/>
        <w:sz w:val="21"/>
        <w:szCs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Source Sans Pro" w:hAnsi="Source Sans Pro"/>
        <w:color w:val="auto"/>
        <w:sz w:val="21"/>
        <w:szCs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Source Sans Pro" w:hAnsi="Source Sans Pro"/>
        <w:color w:val="auto"/>
        <w:sz w:val="21"/>
        <w:szCs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Source Sans Pro" w:hAnsi="Source Sans Pro"/>
        <w:color w:val="auto"/>
        <w:sz w:val="21"/>
        <w:szCs w:val="21"/>
      </w:rPr>
    </w:lvl>
  </w:abstractNum>
  <w:abstractNum w:abstractNumId="10" w15:restartNumberingAfterBreak="0">
    <w:nsid w:val="6D0A6A0E"/>
    <w:multiLevelType w:val="multilevel"/>
    <w:tmpl w:val="E2B6FB7A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F7715D"/>
    <w:multiLevelType w:val="multilevel"/>
    <w:tmpl w:val="A2423A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trike w:val="0"/>
        <w:d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trike w:val="0"/>
        <w:dstrike w:val="0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trike w:val="0"/>
        <w:dstrike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trike w:val="0"/>
        <w:dstrike w:val="0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  <w:strike w:val="0"/>
        <w:dstrike w:val="0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trike w:val="0"/>
        <w:dstrike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trike w:val="0"/>
        <w:dstrike w:val="0"/>
      </w:rPr>
    </w:lvl>
    <w:lvl w:ilvl="7">
      <w:numFmt w:val="bullet"/>
      <w:lvlText w:val=""/>
      <w:lvlJc w:val="left"/>
      <w:pPr>
        <w:ind w:left="3240" w:hanging="360"/>
      </w:pPr>
      <w:rPr>
        <w:rFonts w:ascii="OpenSymbol" w:eastAsia="OpenSymbol" w:hAnsi="OpenSymbol" w:cs="OpenSymbol"/>
        <w:strike w:val="0"/>
        <w:dstrike w:val="0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trike w:val="0"/>
        <w:dstrike w:val="0"/>
      </w:rPr>
    </w:lvl>
  </w:abstractNum>
  <w:abstractNum w:abstractNumId="12" w15:restartNumberingAfterBreak="0">
    <w:nsid w:val="718A7E2A"/>
    <w:multiLevelType w:val="multilevel"/>
    <w:tmpl w:val="D35050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6213464"/>
    <w:multiLevelType w:val="multilevel"/>
    <w:tmpl w:val="20C2FFD0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AB00F7B"/>
    <w:multiLevelType w:val="multilevel"/>
    <w:tmpl w:val="4956B54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NewsGotT" w:hAnsi="NewsGotT" w:cs="NewsGot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2B79DA"/>
    <w:multiLevelType w:val="multilevel"/>
    <w:tmpl w:val="EF205B6E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hAnsi="Source Sans Pro" w:cs="NewsGotT"/>
        <w:b w:val="0"/>
        <w:spacing w:val="-2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NewsGotT" w:eastAsia="Times New Roman" w:hAnsi="NewsGotT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sGotT" w:hAnsi="NewsGotT" w:cs="NewsGot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7EE44A4F"/>
    <w:multiLevelType w:val="multilevel"/>
    <w:tmpl w:val="1ED42026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70218138">
    <w:abstractNumId w:val="1"/>
  </w:num>
  <w:num w:numId="2" w16cid:durableId="361781175">
    <w:abstractNumId w:val="0"/>
  </w:num>
  <w:num w:numId="3" w16cid:durableId="978877529">
    <w:abstractNumId w:val="6"/>
  </w:num>
  <w:num w:numId="4" w16cid:durableId="1019890749">
    <w:abstractNumId w:val="4"/>
  </w:num>
  <w:num w:numId="5" w16cid:durableId="269515665">
    <w:abstractNumId w:val="15"/>
  </w:num>
  <w:num w:numId="6" w16cid:durableId="2043898038">
    <w:abstractNumId w:val="5"/>
  </w:num>
  <w:num w:numId="7" w16cid:durableId="87115680">
    <w:abstractNumId w:val="8"/>
  </w:num>
  <w:num w:numId="8" w16cid:durableId="1458111256">
    <w:abstractNumId w:val="14"/>
  </w:num>
  <w:num w:numId="9" w16cid:durableId="789973665">
    <w:abstractNumId w:val="7"/>
  </w:num>
  <w:num w:numId="10" w16cid:durableId="561213115">
    <w:abstractNumId w:val="0"/>
  </w:num>
  <w:num w:numId="11" w16cid:durableId="1029454784">
    <w:abstractNumId w:val="0"/>
    <w:lvlOverride w:ilvl="0">
      <w:startOverride w:val="1"/>
    </w:lvlOverride>
  </w:num>
  <w:num w:numId="12" w16cid:durableId="1521313137">
    <w:abstractNumId w:val="16"/>
  </w:num>
  <w:num w:numId="13" w16cid:durableId="1094086222">
    <w:abstractNumId w:val="13"/>
  </w:num>
  <w:num w:numId="14" w16cid:durableId="109129643">
    <w:abstractNumId w:val="10"/>
  </w:num>
  <w:num w:numId="15" w16cid:durableId="1417941760">
    <w:abstractNumId w:val="9"/>
  </w:num>
  <w:num w:numId="16" w16cid:durableId="190344668">
    <w:abstractNumId w:val="6"/>
    <w:lvlOverride w:ilvl="0">
      <w:startOverride w:val="1"/>
    </w:lvlOverride>
  </w:num>
  <w:num w:numId="17" w16cid:durableId="1772162772">
    <w:abstractNumId w:val="4"/>
    <w:lvlOverride w:ilvl="0">
      <w:startOverride w:val="1"/>
    </w:lvlOverride>
  </w:num>
  <w:num w:numId="18" w16cid:durableId="707266699">
    <w:abstractNumId w:val="3"/>
  </w:num>
  <w:num w:numId="19" w16cid:durableId="1887796675">
    <w:abstractNumId w:val="15"/>
    <w:lvlOverride w:ilvl="0">
      <w:startOverride w:val="1"/>
    </w:lvlOverride>
  </w:num>
  <w:num w:numId="20" w16cid:durableId="2027169233">
    <w:abstractNumId w:val="12"/>
  </w:num>
  <w:num w:numId="21" w16cid:durableId="2145268363">
    <w:abstractNumId w:val="11"/>
  </w:num>
  <w:num w:numId="22" w16cid:durableId="2428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8B"/>
    <w:rsid w:val="00012855"/>
    <w:rsid w:val="00014F8E"/>
    <w:rsid w:val="00023DD5"/>
    <w:rsid w:val="0007340F"/>
    <w:rsid w:val="00104E23"/>
    <w:rsid w:val="00111DF2"/>
    <w:rsid w:val="00114C45"/>
    <w:rsid w:val="00142394"/>
    <w:rsid w:val="0017556A"/>
    <w:rsid w:val="001A799D"/>
    <w:rsid w:val="001B2EC3"/>
    <w:rsid w:val="001B3853"/>
    <w:rsid w:val="001D1AC8"/>
    <w:rsid w:val="002070CC"/>
    <w:rsid w:val="00222671"/>
    <w:rsid w:val="00230BF4"/>
    <w:rsid w:val="00235398"/>
    <w:rsid w:val="00251ADB"/>
    <w:rsid w:val="00262557"/>
    <w:rsid w:val="00286E7E"/>
    <w:rsid w:val="002A355E"/>
    <w:rsid w:val="002B4BA7"/>
    <w:rsid w:val="002C0660"/>
    <w:rsid w:val="002C1D5D"/>
    <w:rsid w:val="002D723A"/>
    <w:rsid w:val="002F57BD"/>
    <w:rsid w:val="00315BE1"/>
    <w:rsid w:val="00342644"/>
    <w:rsid w:val="00342C57"/>
    <w:rsid w:val="003437AD"/>
    <w:rsid w:val="00376444"/>
    <w:rsid w:val="003A1A07"/>
    <w:rsid w:val="003B0A40"/>
    <w:rsid w:val="003B214A"/>
    <w:rsid w:val="003C03A9"/>
    <w:rsid w:val="003C0F85"/>
    <w:rsid w:val="003D50AA"/>
    <w:rsid w:val="003E0F87"/>
    <w:rsid w:val="003E67CC"/>
    <w:rsid w:val="003F3022"/>
    <w:rsid w:val="00413A4D"/>
    <w:rsid w:val="00421236"/>
    <w:rsid w:val="00426B63"/>
    <w:rsid w:val="00431847"/>
    <w:rsid w:val="004857BB"/>
    <w:rsid w:val="004A4C7E"/>
    <w:rsid w:val="004A6681"/>
    <w:rsid w:val="004C5ABD"/>
    <w:rsid w:val="00503ECB"/>
    <w:rsid w:val="00535F79"/>
    <w:rsid w:val="00551DB8"/>
    <w:rsid w:val="00560383"/>
    <w:rsid w:val="00571ABE"/>
    <w:rsid w:val="00594F73"/>
    <w:rsid w:val="005F5B48"/>
    <w:rsid w:val="00610A20"/>
    <w:rsid w:val="00630702"/>
    <w:rsid w:val="00647A5C"/>
    <w:rsid w:val="006807CD"/>
    <w:rsid w:val="00683CAF"/>
    <w:rsid w:val="006A5F33"/>
    <w:rsid w:val="006E112C"/>
    <w:rsid w:val="00721DF9"/>
    <w:rsid w:val="00752BD2"/>
    <w:rsid w:val="00770061"/>
    <w:rsid w:val="007733DD"/>
    <w:rsid w:val="007945A7"/>
    <w:rsid w:val="007A24CE"/>
    <w:rsid w:val="007B0B5E"/>
    <w:rsid w:val="007C0D41"/>
    <w:rsid w:val="007C7241"/>
    <w:rsid w:val="007F195C"/>
    <w:rsid w:val="0080622E"/>
    <w:rsid w:val="00834493"/>
    <w:rsid w:val="00857B0F"/>
    <w:rsid w:val="00861F3A"/>
    <w:rsid w:val="008A3F15"/>
    <w:rsid w:val="008A51F7"/>
    <w:rsid w:val="008D3687"/>
    <w:rsid w:val="00905B23"/>
    <w:rsid w:val="00937D8B"/>
    <w:rsid w:val="0096459A"/>
    <w:rsid w:val="00976AD8"/>
    <w:rsid w:val="00977CCD"/>
    <w:rsid w:val="00980800"/>
    <w:rsid w:val="00996EAD"/>
    <w:rsid w:val="009C46C9"/>
    <w:rsid w:val="009F03C7"/>
    <w:rsid w:val="00A05EC7"/>
    <w:rsid w:val="00A14C9E"/>
    <w:rsid w:val="00A56ED1"/>
    <w:rsid w:val="00A7524A"/>
    <w:rsid w:val="00AA3606"/>
    <w:rsid w:val="00AB0B51"/>
    <w:rsid w:val="00AC299A"/>
    <w:rsid w:val="00AD1B0F"/>
    <w:rsid w:val="00AF13BB"/>
    <w:rsid w:val="00B16D5E"/>
    <w:rsid w:val="00B44110"/>
    <w:rsid w:val="00B62D94"/>
    <w:rsid w:val="00B8474D"/>
    <w:rsid w:val="00B864B6"/>
    <w:rsid w:val="00B87925"/>
    <w:rsid w:val="00B903AE"/>
    <w:rsid w:val="00BA2094"/>
    <w:rsid w:val="00BF328F"/>
    <w:rsid w:val="00C20CEC"/>
    <w:rsid w:val="00C36648"/>
    <w:rsid w:val="00C677E7"/>
    <w:rsid w:val="00C934A4"/>
    <w:rsid w:val="00C93C22"/>
    <w:rsid w:val="00C96179"/>
    <w:rsid w:val="00CA53DA"/>
    <w:rsid w:val="00CA564B"/>
    <w:rsid w:val="00CB4919"/>
    <w:rsid w:val="00CC1C8C"/>
    <w:rsid w:val="00CE708B"/>
    <w:rsid w:val="00CF6D6D"/>
    <w:rsid w:val="00D0131B"/>
    <w:rsid w:val="00D05E8E"/>
    <w:rsid w:val="00D33D01"/>
    <w:rsid w:val="00D77451"/>
    <w:rsid w:val="00D90339"/>
    <w:rsid w:val="00DB0007"/>
    <w:rsid w:val="00DE12FA"/>
    <w:rsid w:val="00DF656B"/>
    <w:rsid w:val="00E1488A"/>
    <w:rsid w:val="00E25EFD"/>
    <w:rsid w:val="00E43DA4"/>
    <w:rsid w:val="00E4563B"/>
    <w:rsid w:val="00E4607E"/>
    <w:rsid w:val="00E4625F"/>
    <w:rsid w:val="00E814C6"/>
    <w:rsid w:val="00E90CDA"/>
    <w:rsid w:val="00E94F23"/>
    <w:rsid w:val="00EB4B78"/>
    <w:rsid w:val="00EC39C3"/>
    <w:rsid w:val="00ED4035"/>
    <w:rsid w:val="00F01871"/>
    <w:rsid w:val="00F02B33"/>
    <w:rsid w:val="00F208D4"/>
    <w:rsid w:val="00F431FC"/>
    <w:rsid w:val="00F50416"/>
    <w:rsid w:val="00F771D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3443"/>
  <w15:docId w15:val="{463451AA-514A-462C-B989-312D97C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basedOn w:val="Heading"/>
    <w:next w:val="Textbody"/>
    <w:uiPriority w:val="9"/>
    <w:qFormat/>
    <w:pPr>
      <w:spacing w:before="0" w:after="0"/>
      <w:outlineLvl w:val="0"/>
    </w:pPr>
    <w:rPr>
      <w:rFonts w:ascii="Source Sans Pro" w:eastAsia="Source Sans Pro" w:hAnsi="Source Sans Pro" w:cs="Source Sans Pro"/>
      <w:b/>
      <w:bCs/>
      <w:sz w:val="21"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0" w:after="0"/>
      <w:outlineLvl w:val="1"/>
    </w:pPr>
    <w:rPr>
      <w:rFonts w:ascii="Source Sans Pro" w:eastAsia="Source Sans Pro" w:hAnsi="Source Sans Pro" w:cs="Source Sans Pro"/>
      <w:b/>
      <w:bCs/>
      <w:i/>
      <w:i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0" w:after="0"/>
      <w:outlineLvl w:val="2"/>
    </w:pPr>
    <w:rPr>
      <w:rFonts w:ascii="Source Sans Pro" w:eastAsia="Source Sans Pro" w:hAnsi="Source Sans Pro" w:cs="Source Sans Pro"/>
      <w:b/>
      <w:bCs/>
    </w:rPr>
  </w:style>
  <w:style w:type="paragraph" w:styleId="Ttulo4">
    <w:name w:val="heading 4"/>
    <w:basedOn w:val="Heading"/>
    <w:next w:val="Textbody"/>
    <w:uiPriority w:val="9"/>
    <w:unhideWhenUsed/>
    <w:qFormat/>
    <w:pPr>
      <w:spacing w:before="0" w:after="0"/>
      <w:outlineLvl w:val="3"/>
    </w:pPr>
    <w:rPr>
      <w:rFonts w:ascii="Source Sans Pro" w:eastAsia="Source Sans Pro" w:hAnsi="Source Sans Pro" w:cs="Source Sans Pro"/>
      <w:b/>
      <w:bCs/>
      <w:i/>
      <w:i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F8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iedepgina-Datos">
    <w:name w:val="Pie de página - Datos"/>
    <w:pPr>
      <w:spacing w:before="80" w:after="80"/>
      <w:ind w:left="3969"/>
      <w:jc w:val="right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customStyle="1" w:styleId="Footnote">
    <w:name w:val="Footnote"/>
    <w:basedOn w:val="Standard"/>
    <w:pPr>
      <w:suppressLineNumbers/>
      <w:spacing w:after="57"/>
      <w:ind w:left="283" w:hanging="283"/>
      <w:jc w:val="both"/>
    </w:pPr>
    <w:rPr>
      <w:rFonts w:ascii="Source Sans Pro" w:eastAsia="Source Sans Pro" w:hAnsi="Source Sans Pro" w:cs="Source Sans Pro"/>
      <w:sz w:val="20"/>
      <w:szCs w:val="20"/>
    </w:rPr>
  </w:style>
  <w:style w:type="paragraph" w:customStyle="1" w:styleId="Cabecera-Consejera">
    <w:name w:val="Cabecera - Consejería"/>
    <w:next w:val="Cabecera-Centrodirectivo"/>
    <w:pPr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Centrodirectivo">
    <w:name w:val="Cabecera - Centro directivo"/>
    <w:pPr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Default">
    <w:name w:val="Default"/>
    <w:pPr>
      <w:suppressAutoHyphens w:val="0"/>
    </w:pPr>
    <w:rPr>
      <w:rFonts w:ascii="Arial" w:eastAsia="0" w:hAnsi="Arial"/>
      <w:color w:val="000000"/>
      <w:lang w:eastAsia="hi-IN"/>
    </w:rPr>
  </w:style>
  <w:style w:type="paragraph" w:styleId="NormalWeb">
    <w:name w:val="Normal (Web)"/>
    <w:basedOn w:val="Standard"/>
    <w:uiPriority w:val="99"/>
    <w:pPr>
      <w:suppressAutoHyphens w:val="0"/>
      <w:spacing w:before="100"/>
    </w:pPr>
    <w:rPr>
      <w:rFonts w:ascii="Times New Roman" w:eastAsia="Times New Roman" w:hAnsi="Times New Roman" w:cs="Times New Roman"/>
      <w:color w:val="000000"/>
    </w:rPr>
  </w:style>
  <w:style w:type="paragraph" w:customStyle="1" w:styleId="Listanumricatexto">
    <w:name w:val="Lista numérica texto"/>
    <w:basedOn w:val="Standard"/>
    <w:pPr>
      <w:ind w:left="425"/>
    </w:pPr>
  </w:style>
  <w:style w:type="paragraph" w:styleId="Ttulodendice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Ttulodendice"/>
    <w:pPr>
      <w:jc w:val="right"/>
    </w:pPr>
    <w:rPr>
      <w:rFonts w:ascii="Source Sans Pro" w:eastAsia="Source Sans Pro" w:hAnsi="Source Sans Pro" w:cs="Source Sans Pro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  <w:rPr>
      <w:rFonts w:ascii="Source Sans Pro" w:eastAsia="Source Sans Pro" w:hAnsi="Source Sans Pro" w:cs="Source Sans Pro"/>
      <w:b/>
      <w:sz w:val="21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  <w:rPr>
      <w:rFonts w:ascii="Source Sans Pro" w:eastAsia="Source Sans Pro" w:hAnsi="Source Sans Pro" w:cs="Source Sans Pro"/>
      <w:sz w:val="21"/>
    </w:rPr>
  </w:style>
  <w:style w:type="paragraph" w:customStyle="1" w:styleId="Contents3">
    <w:name w:val="Contents 3"/>
    <w:basedOn w:val="Index"/>
    <w:pPr>
      <w:tabs>
        <w:tab w:val="right" w:leader="dot" w:pos="9638"/>
      </w:tabs>
      <w:ind w:left="567"/>
    </w:pPr>
    <w:rPr>
      <w:rFonts w:ascii="Source Sans Pro" w:eastAsia="Source Sans Pro" w:hAnsi="Source Sans Pro" w:cs="Source Sans Pro"/>
      <w:sz w:val="21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/>
    </w:pPr>
    <w:rPr>
      <w:rFonts w:ascii="Source Sans Pro" w:eastAsia="Source Sans Pro" w:hAnsi="Source Sans Pro" w:cs="Source Sans Pro"/>
      <w:sz w:val="21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" w:hAnsi="Arial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  <w:suppressAutoHyphens w:val="0"/>
    </w:pPr>
  </w:style>
  <w:style w:type="paragraph" w:styleId="Prrafodelista">
    <w:name w:val="List Paragraph"/>
    <w:pPr>
      <w:spacing w:after="200"/>
      <w:ind w:left="720"/>
      <w:jc w:val="both"/>
    </w:pPr>
    <w:rPr>
      <w:rFonts w:ascii="Arial" w:eastAsia="Calibri" w:hAnsi="Arial"/>
      <w:sz w:val="22"/>
      <w:szCs w:val="22"/>
      <w:lang w:val="fr-FR" w:eastAsia="en-US" w:bidi="ar-SA"/>
    </w:rPr>
  </w:style>
  <w:style w:type="paragraph" w:customStyle="1" w:styleId="LO-Normal7">
    <w:name w:val="LO-Normal7"/>
    <w:pPr>
      <w:spacing w:after="400"/>
      <w:jc w:val="both"/>
    </w:pPr>
    <w:rPr>
      <w:rFonts w:ascii="Source Sans Pro" w:eastAsia="Source Sans Pro" w:hAnsi="Source Sans Pro" w:cs="Liberation Serif"/>
      <w:color w:val="21211E"/>
      <w:sz w:val="16"/>
      <w:szCs w:val="18"/>
      <w:lang w:eastAsia="hi-IN"/>
    </w:rPr>
  </w:style>
  <w:style w:type="paragraph" w:customStyle="1" w:styleId="LO-Normal5">
    <w:name w:val="LO-Normal5"/>
    <w:pPr>
      <w:spacing w:after="400"/>
      <w:jc w:val="both"/>
    </w:pPr>
    <w:rPr>
      <w:rFonts w:ascii="Source Sans Pro" w:eastAsia="Source Sans Pro" w:hAnsi="Source Sans Pro" w:cs="Liberation Serif"/>
      <w:color w:val="21211E"/>
      <w:sz w:val="16"/>
      <w:szCs w:val="18"/>
      <w:lang w:eastAsia="hi-IN"/>
    </w:rPr>
  </w:style>
  <w:style w:type="paragraph" w:customStyle="1" w:styleId="Sangra3detindependiente1">
    <w:name w:val="Sangría 3 de t. independiente1"/>
    <w:basedOn w:val="Standard"/>
    <w:pPr>
      <w:spacing w:after="120"/>
      <w:ind w:left="283"/>
      <w:jc w:val="both"/>
    </w:pPr>
    <w:rPr>
      <w:rFonts w:eastAsia="Arial"/>
      <w:szCs w:val="16"/>
    </w:rPr>
  </w:style>
  <w:style w:type="paragraph" w:customStyle="1" w:styleId="LO-Normal1">
    <w:name w:val="LO-Normal1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styleId="Mapadeldocumento">
    <w:name w:val="Document Map"/>
    <w:pPr>
      <w:textAlignment w:val="auto"/>
    </w:pPr>
    <w:rPr>
      <w:rFonts w:ascii="Arial" w:eastAsia="Liberation Serif" w:hAnsi="Arial" w:cs="Liberation Serif"/>
      <w:sz w:val="22"/>
      <w:szCs w:val="22"/>
      <w:lang w:eastAsia="hi-IN"/>
    </w:rPr>
  </w:style>
  <w:style w:type="paragraph" w:customStyle="1" w:styleId="LO-Normal">
    <w:name w:val="LO-Normal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styleId="Textoindependiente2">
    <w:name w:val="Body Text 2"/>
    <w:basedOn w:val="Standard"/>
    <w:pPr>
      <w:jc w:val="both"/>
    </w:pPr>
    <w:rPr>
      <w:rFonts w:ascii="NewsGotT" w:eastAsia="NewsGotT" w:hAnsi="NewsGotT" w:cs="NewsGotT"/>
      <w:b/>
      <w:color w:val="0000FF"/>
      <w:spacing w:val="-2"/>
    </w:rPr>
  </w:style>
  <w:style w:type="paragraph" w:customStyle="1" w:styleId="WW-Sangra2detindependiente">
    <w:name w:val="WW-Sangría 2 de t. independiente"/>
    <w:basedOn w:val="Standard"/>
    <w:pPr>
      <w:ind w:left="284"/>
      <w:jc w:val="both"/>
    </w:pPr>
    <w:rPr>
      <w:rFonts w:ascii="NewsGotT" w:eastAsia="NewsGotT" w:hAnsi="NewsGotT" w:cs="NewsGotT"/>
      <w:spacing w:val="-2"/>
    </w:rPr>
  </w:style>
  <w:style w:type="paragraph" w:styleId="Sangra3detindependiente">
    <w:name w:val="Body Text Indent 3"/>
    <w:basedOn w:val="Standard"/>
    <w:pPr>
      <w:ind w:left="851"/>
      <w:jc w:val="both"/>
    </w:pPr>
    <w:rPr>
      <w:rFonts w:ascii="NewsGotT" w:eastAsia="NewsGotT" w:hAnsi="NewsGotT" w:cs="NewsGotT"/>
    </w:rPr>
  </w:style>
  <w:style w:type="paragraph" w:customStyle="1" w:styleId="LO-Normal3">
    <w:name w:val="LO-Normal3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customStyle="1" w:styleId="Tablanormal1">
    <w:name w:val="Tabla normal1"/>
    <w:pPr>
      <w:textAlignment w:val="auto"/>
    </w:pPr>
    <w:rPr>
      <w:rFonts w:ascii="Calibri" w:eastAsia="Times New Roman" w:hAnsi="Calibri" w:cs="Calibri"/>
      <w:sz w:val="22"/>
      <w:szCs w:val="22"/>
      <w:lang w:eastAsia="es-ES" w:bidi="ar-SA"/>
    </w:rPr>
  </w:style>
  <w:style w:type="paragraph" w:customStyle="1" w:styleId="Standarduser">
    <w:name w:val="Standard (user)"/>
    <w:pPr>
      <w:jc w:val="both"/>
    </w:pPr>
    <w:rPr>
      <w:rFonts w:ascii="Arial" w:eastAsia="Cambria Math" w:hAnsi="Arial" w:cs="Times New Roman"/>
      <w:sz w:val="22"/>
      <w:szCs w:val="22"/>
      <w:lang w:eastAsia="es-ES" w:bidi="ar-SA"/>
    </w:rPr>
  </w:style>
  <w:style w:type="paragraph" w:styleId="Textonotapie">
    <w:name w:val="footnote text"/>
    <w:pPr>
      <w:jc w:val="both"/>
    </w:pPr>
    <w:rPr>
      <w:rFonts w:ascii="Source Sans Pro" w:eastAsia="Noto Sans HK" w:hAnsi="Source Sans Pro" w:cs="Source Sans Pro"/>
      <w:color w:val="21211E"/>
      <w:sz w:val="20"/>
      <w:szCs w:val="20"/>
      <w:lang w:eastAsia="en-US"/>
    </w:rPr>
  </w:style>
  <w:style w:type="paragraph" w:customStyle="1" w:styleId="LO-Normal9">
    <w:name w:val="LO-Normal9"/>
    <w:pPr>
      <w:spacing w:after="400"/>
      <w:jc w:val="both"/>
    </w:pPr>
    <w:rPr>
      <w:rFonts w:ascii="Source Sans Pro" w:eastAsia="Noto Sans HK" w:hAnsi="Source Sans Pro" w:cs="Source Sans Pro"/>
      <w:color w:val="21211E"/>
      <w:sz w:val="16"/>
      <w:szCs w:val="18"/>
      <w:lang w:eastAsia="en-US"/>
    </w:rPr>
  </w:style>
  <w:style w:type="paragraph" w:styleId="Sangra2detindependiente">
    <w:name w:val="Body Text Indent 2"/>
    <w:basedOn w:val="Standard"/>
    <w:pPr>
      <w:ind w:left="360"/>
      <w:jc w:val="both"/>
    </w:pPr>
    <w:rPr>
      <w:rFonts w:ascii="NewsGotT" w:eastAsia="NewsGotT" w:hAnsi="NewsGotT" w:cs="NewsGotT"/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Fuentedeprrafopredeter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Fuentedeprrafopredeter1">
    <w:name w:val="Fuente de párrafo predeter.1"/>
  </w:style>
  <w:style w:type="character" w:styleId="nfasis">
    <w:name w:val="Emphasis"/>
    <w:rPr>
      <w:i/>
      <w:iCs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NumberingSymbols">
    <w:name w:val="Numbering Symbols"/>
    <w:rPr>
      <w:rFonts w:ascii="Source Sans Pro" w:eastAsia="Source Sans Pro" w:hAnsi="Source Sans Pro" w:cs="Source Sans Pro"/>
      <w:color w:val="auto"/>
      <w:sz w:val="21"/>
      <w:szCs w:val="21"/>
    </w:rPr>
  </w:style>
  <w:style w:type="character" w:customStyle="1" w:styleId="BulletSymbols">
    <w:name w:val="Bullet Symbols"/>
    <w:rPr>
      <w:rFonts w:ascii="Webdings" w:eastAsia="OpenSymbol" w:hAnsi="Webdings" w:cs="OpenSymbol"/>
    </w:rPr>
  </w:style>
  <w:style w:type="character" w:customStyle="1" w:styleId="IndexLink">
    <w:name w:val="Index Link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Character20style">
    <w:name w:val="Character_20_style"/>
  </w:style>
  <w:style w:type="character" w:customStyle="1" w:styleId="WW8Num33z1">
    <w:name w:val="WW8Num33z1"/>
    <w:rPr>
      <w:rFonts w:ascii="OpenSymbol" w:eastAsia="OpenSymbol" w:hAnsi="OpenSymbol" w:cs="OpenSymbol"/>
      <w:b/>
      <w:bCs/>
    </w:rPr>
  </w:style>
  <w:style w:type="character" w:customStyle="1" w:styleId="EstiloCorreo15">
    <w:name w:val="EstiloCorreo15"/>
    <w:rPr>
      <w:rFonts w:eastAsia="Times New Roman"/>
    </w:rPr>
  </w:style>
  <w:style w:type="character" w:customStyle="1" w:styleId="Estilo69">
    <w:name w:val="Estilo69"/>
    <w:rPr>
      <w:sz w:val="36"/>
    </w:rPr>
  </w:style>
  <w:style w:type="character" w:customStyle="1" w:styleId="WW8Num16z0">
    <w:name w:val="WW8Num16z0"/>
    <w:rPr>
      <w:rFonts w:ascii="Symbol" w:eastAsia="Symbol" w:hAnsi="Symbol" w:cs="Symbol"/>
      <w:sz w:val="20"/>
      <w:szCs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WW8Num9z1">
    <w:name w:val="WW8Num9z1"/>
    <w:rPr>
      <w:rFonts w:ascii="NewsGotT" w:eastAsia="Times New Roman" w:hAnsi="NewsGotT" w:cs="NewsGotT"/>
      <w:sz w:val="20"/>
      <w:szCs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  <w:rPr>
      <w:rFonts w:ascii="NewsGotT" w:eastAsia="NewsGotT" w:hAnsi="NewsGotT" w:cs="NewsGotT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7z0">
    <w:name w:val="WW8Num17z0"/>
    <w:rPr>
      <w:rFonts w:ascii="Source Sans Pro" w:eastAsia="NewsGotT" w:hAnsi="Source Sans Pro" w:cs="Source Sans Pro"/>
      <w:b w:val="0"/>
      <w:spacing w:val="-2"/>
      <w:sz w:val="21"/>
      <w:szCs w:val="21"/>
    </w:rPr>
  </w:style>
  <w:style w:type="character" w:customStyle="1" w:styleId="WW8Num17z1">
    <w:name w:val="WW8Num17z1"/>
    <w:rPr>
      <w:rFonts w:ascii="NewsGotT" w:eastAsia="Times New Roman" w:hAnsi="NewsGotT" w:cs="NewsGotT"/>
      <w:sz w:val="20"/>
    </w:rPr>
  </w:style>
  <w:style w:type="character" w:customStyle="1" w:styleId="WW8Num17z2">
    <w:name w:val="WW8Num17z2"/>
    <w:rPr>
      <w:rFonts w:ascii="NewsGotT" w:eastAsia="NewsGotT" w:hAnsi="NewsGotT" w:cs="NewsGotT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3z0">
    <w:name w:val="WW8Num3z0"/>
    <w:rPr>
      <w:rFonts w:ascii="Source Sans Pro" w:eastAsia="NewsGotT" w:hAnsi="Source Sans Pro" w:cs="Source Sans Pro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Style2">
    <w:name w:val="Character Style 2"/>
    <w:rPr>
      <w:sz w:val="20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ource Sans Pro" w:eastAsia="Source Sans Pro" w:hAnsi="Source Sans Pro" w:cs="NewsGotT"/>
      <w:spacing w:val="-2"/>
      <w:sz w:val="21"/>
      <w:szCs w:val="21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/>
    </w:rPr>
  </w:style>
  <w:style w:type="numbering" w:customStyle="1" w:styleId="List1">
    <w:name w:val="List 1"/>
    <w:basedOn w:val="Sinlista"/>
    <w:pPr>
      <w:numPr>
        <w:numId w:val="1"/>
      </w:numPr>
    </w:pPr>
  </w:style>
  <w:style w:type="numbering" w:customStyle="1" w:styleId="WW8Num16">
    <w:name w:val="WW8Num16"/>
    <w:basedOn w:val="Sinlista"/>
    <w:pPr>
      <w:numPr>
        <w:numId w:val="2"/>
      </w:numPr>
    </w:pPr>
  </w:style>
  <w:style w:type="numbering" w:customStyle="1" w:styleId="WW8Num23">
    <w:name w:val="WW8Num23"/>
    <w:basedOn w:val="Sinlista"/>
    <w:pPr>
      <w:numPr>
        <w:numId w:val="3"/>
      </w:numPr>
    </w:pPr>
  </w:style>
  <w:style w:type="numbering" w:customStyle="1" w:styleId="WW8Num9">
    <w:name w:val="WW8Num9"/>
    <w:basedOn w:val="Sinlista"/>
    <w:pPr>
      <w:numPr>
        <w:numId w:val="4"/>
      </w:numPr>
    </w:pPr>
  </w:style>
  <w:style w:type="numbering" w:customStyle="1" w:styleId="WW8Num17">
    <w:name w:val="WW8Num17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3">
    <w:name w:val="WW8Num3"/>
    <w:basedOn w:val="Sinlista"/>
    <w:pPr>
      <w:numPr>
        <w:numId w:val="8"/>
      </w:numPr>
    </w:pPr>
  </w:style>
  <w:style w:type="numbering" w:customStyle="1" w:styleId="WWNum1">
    <w:name w:val="WWNum1"/>
    <w:basedOn w:val="Sinlista"/>
    <w:pPr>
      <w:numPr>
        <w:numId w:val="9"/>
      </w:numPr>
    </w:pPr>
  </w:style>
  <w:style w:type="table" w:styleId="Tablaconcuadrcula">
    <w:name w:val="Table Grid"/>
    <w:basedOn w:val="Tablanormal"/>
    <w:uiPriority w:val="39"/>
    <w:rsid w:val="00E2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A51F7"/>
    <w:pPr>
      <w:spacing w:after="120"/>
    </w:pPr>
    <w:rPr>
      <w:rFonts w:cs="Mang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51F7"/>
    <w:rPr>
      <w:rFonts w:ascii="Source Sans Pro" w:eastAsia="Noto Sans HK" w:hAnsi="Source Sans Pro" w:cs="Mangal"/>
      <w:color w:val="21211E"/>
      <w:sz w:val="21"/>
      <w:szCs w:val="18"/>
      <w:lang w:eastAsia="en-US"/>
    </w:rPr>
  </w:style>
  <w:style w:type="paragraph" w:customStyle="1" w:styleId="parrafo">
    <w:name w:val="parrafo"/>
    <w:basedOn w:val="Normal"/>
    <w:rsid w:val="00E4563B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s-E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F8E"/>
    <w:rPr>
      <w:rFonts w:asciiTheme="majorHAnsi" w:eastAsiaTheme="majorEastAsia" w:hAnsiTheme="majorHAnsi" w:cs="Mangal"/>
      <w:color w:val="0F4761" w:themeColor="accent1" w:themeShade="BF"/>
      <w:sz w:val="21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808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C942-4F35-4100-81AB-6A0D9261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3594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Andalucia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Enrique</dc:creator>
  <cp:lastModifiedBy>MARIA LLANOS RUIZ CANTADOR</cp:lastModifiedBy>
  <cp:revision>2</cp:revision>
  <cp:lastPrinted>2024-08-07T09:13:00Z</cp:lastPrinted>
  <dcterms:created xsi:type="dcterms:W3CDTF">2024-09-27T10:21:00Z</dcterms:created>
  <dcterms:modified xsi:type="dcterms:W3CDTF">2024-09-27T10:21:00Z</dcterms:modified>
</cp:coreProperties>
</file>