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51EB8" w14:textId="1AB30784" w:rsidR="00C13119" w:rsidRPr="00237173" w:rsidRDefault="001A7F56" w:rsidP="00237173">
      <w:pPr>
        <w:suppressAutoHyphens/>
        <w:spacing w:before="120" w:after="240"/>
        <w:jc w:val="center"/>
        <w:rPr>
          <w:rFonts w:cs="Arial"/>
          <w:b/>
          <w:spacing w:val="-3"/>
          <w:szCs w:val="21"/>
          <w:lang w:val="es-ES_tradnl"/>
        </w:rPr>
      </w:pPr>
      <w:r>
        <w:rPr>
          <w:rFonts w:cs="Arial"/>
          <w:b/>
          <w:spacing w:val="-3"/>
          <w:szCs w:val="21"/>
          <w:lang w:val="es-ES_tradnl"/>
        </w:rPr>
        <w:t>ANEXO X</w:t>
      </w:r>
      <w:bookmarkStart w:id="0" w:name="_GoBack"/>
      <w:bookmarkEnd w:id="0"/>
    </w:p>
    <w:p w14:paraId="68062F38" w14:textId="77777777" w:rsidR="00237173" w:rsidRPr="00237173" w:rsidRDefault="00237173" w:rsidP="00237173">
      <w:pPr>
        <w:spacing w:before="120" w:after="240"/>
        <w:jc w:val="center"/>
        <w:rPr>
          <w:b/>
          <w:szCs w:val="21"/>
        </w:rPr>
      </w:pPr>
    </w:p>
    <w:p w14:paraId="504E5C46" w14:textId="77777777" w:rsidR="00237173" w:rsidRPr="00237173" w:rsidRDefault="00237173" w:rsidP="00237173">
      <w:pPr>
        <w:tabs>
          <w:tab w:val="left" w:pos="-720"/>
          <w:tab w:val="left" w:pos="0"/>
        </w:tabs>
        <w:suppressAutoHyphens/>
        <w:spacing w:before="120" w:after="240"/>
        <w:jc w:val="center"/>
        <w:rPr>
          <w:rFonts w:cs="Tahoma"/>
          <w:b/>
          <w:spacing w:val="-3"/>
          <w:szCs w:val="21"/>
        </w:rPr>
      </w:pPr>
      <w:r w:rsidRPr="00237173">
        <w:rPr>
          <w:rFonts w:cs="Tahoma"/>
          <w:b/>
          <w:spacing w:val="-3"/>
          <w:szCs w:val="21"/>
        </w:rPr>
        <w:t>DECLARACIÓN RESPONSABLE DE ADECUACIÓN A LAS NORMAS Y</w:t>
      </w:r>
    </w:p>
    <w:p w14:paraId="6936B69B" w14:textId="2F3BE1AE" w:rsidR="00237173" w:rsidRPr="00237173" w:rsidRDefault="00237173" w:rsidP="00237173">
      <w:pPr>
        <w:tabs>
          <w:tab w:val="left" w:pos="-720"/>
          <w:tab w:val="left" w:pos="0"/>
        </w:tabs>
        <w:suppressAutoHyphens/>
        <w:spacing w:before="120" w:after="240"/>
        <w:jc w:val="center"/>
        <w:rPr>
          <w:rFonts w:cs="Tahoma"/>
          <w:b/>
          <w:spacing w:val="-3"/>
          <w:szCs w:val="21"/>
        </w:rPr>
      </w:pPr>
      <w:r w:rsidRPr="00237173">
        <w:rPr>
          <w:rFonts w:cs="Tahoma"/>
          <w:b/>
          <w:spacing w:val="-3"/>
          <w:szCs w:val="21"/>
        </w:rPr>
        <w:t xml:space="preserve">RECOMENDACIONES DEL </w:t>
      </w:r>
      <w:r w:rsidR="004447F6">
        <w:rPr>
          <w:rFonts w:cs="Tahoma"/>
          <w:b/>
          <w:spacing w:val="-3"/>
          <w:szCs w:val="21"/>
        </w:rPr>
        <w:t>SERVICIO ANDALUZ DE SALUD</w:t>
      </w:r>
    </w:p>
    <w:p w14:paraId="73083597" w14:textId="2A24486C" w:rsidR="00237173" w:rsidRPr="00237173" w:rsidRDefault="00237173" w:rsidP="00237173">
      <w:pPr>
        <w:tabs>
          <w:tab w:val="left" w:pos="-720"/>
          <w:tab w:val="left" w:pos="0"/>
        </w:tabs>
        <w:suppressAutoHyphens/>
        <w:spacing w:before="120" w:after="240"/>
        <w:jc w:val="center"/>
        <w:rPr>
          <w:rFonts w:cs="Tahoma"/>
          <w:b/>
          <w:bCs/>
          <w:szCs w:val="21"/>
        </w:rPr>
      </w:pPr>
      <w:r w:rsidRPr="00237173">
        <w:rPr>
          <w:rFonts w:cs="Tahoma"/>
          <w:b/>
          <w:spacing w:val="-3"/>
          <w:szCs w:val="21"/>
        </w:rPr>
        <w:t xml:space="preserve">Y DEDICACIÓN DE MEDIOS PARA LA EJECUCIÓN DEL </w:t>
      </w:r>
      <w:r w:rsidR="00DC20A5">
        <w:rPr>
          <w:rFonts w:cs="Tahoma"/>
          <w:b/>
          <w:spacing w:val="-3"/>
          <w:szCs w:val="21"/>
        </w:rPr>
        <w:t xml:space="preserve">ACUERDO MARCO Y </w:t>
      </w:r>
      <w:r w:rsidRPr="00237173">
        <w:rPr>
          <w:rFonts w:cs="Tahoma"/>
          <w:b/>
          <w:spacing w:val="-3"/>
          <w:szCs w:val="21"/>
        </w:rPr>
        <w:t>CONTRATO</w:t>
      </w:r>
      <w:r w:rsidR="00DC20A5">
        <w:rPr>
          <w:rFonts w:cs="Tahoma"/>
          <w:b/>
          <w:spacing w:val="-3"/>
          <w:szCs w:val="21"/>
        </w:rPr>
        <w:t>S BASADOS</w:t>
      </w:r>
    </w:p>
    <w:p w14:paraId="1CFCE788" w14:textId="77777777" w:rsidR="00237173" w:rsidRPr="00237173" w:rsidRDefault="00237173" w:rsidP="00237173">
      <w:pPr>
        <w:tabs>
          <w:tab w:val="left" w:pos="-720"/>
        </w:tabs>
        <w:suppressAutoHyphens/>
        <w:spacing w:before="120" w:after="240"/>
        <w:rPr>
          <w:rFonts w:cs="Tahoma"/>
          <w:b/>
          <w:bCs/>
          <w:szCs w:val="21"/>
        </w:rPr>
      </w:pPr>
    </w:p>
    <w:p w14:paraId="318C4FAC" w14:textId="6E621AE4" w:rsidR="00237173" w:rsidRPr="00237173" w:rsidRDefault="00237173" w:rsidP="00237173">
      <w:pPr>
        <w:tabs>
          <w:tab w:val="left" w:pos="-720"/>
        </w:tabs>
        <w:suppressAutoHyphens/>
        <w:spacing w:before="120" w:after="240"/>
        <w:rPr>
          <w:rFonts w:cs="Tahoma"/>
          <w:spacing w:val="-3"/>
          <w:szCs w:val="21"/>
        </w:rPr>
      </w:pPr>
      <w:r w:rsidRPr="00237173">
        <w:rPr>
          <w:rFonts w:cs="Tahoma"/>
          <w:szCs w:val="21"/>
        </w:rPr>
        <w:t>D/Dña……………………………………</w:t>
      </w:r>
      <w:r w:rsidR="000774E4" w:rsidRPr="00237173">
        <w:rPr>
          <w:rFonts w:cs="Tahoma"/>
          <w:szCs w:val="21"/>
        </w:rPr>
        <w:t>……</w:t>
      </w:r>
      <w:r w:rsidRPr="00237173">
        <w:rPr>
          <w:rFonts w:cs="Tahoma"/>
          <w:szCs w:val="21"/>
        </w:rPr>
        <w:t>.</w:t>
      </w:r>
      <w:r>
        <w:rPr>
          <w:rFonts w:cs="Tahoma"/>
          <w:szCs w:val="21"/>
        </w:rPr>
        <w:t xml:space="preserve">……………………………………………………………., </w:t>
      </w:r>
      <w:r w:rsidRPr="00237173">
        <w:rPr>
          <w:rFonts w:cs="Tahoma"/>
          <w:szCs w:val="21"/>
        </w:rPr>
        <w:t xml:space="preserve">con DNI nº………………………., </w:t>
      </w:r>
      <w:r w:rsidRPr="00237173">
        <w:rPr>
          <w:rFonts w:cs="Tahoma"/>
          <w:spacing w:val="-3"/>
          <w:szCs w:val="21"/>
        </w:rPr>
        <w:t>en su calidad de representante legal de la Entidad………………………………………………………..  .</w:t>
      </w:r>
    </w:p>
    <w:p w14:paraId="6ED93CB1" w14:textId="77777777" w:rsidR="00237173" w:rsidRPr="00237173" w:rsidRDefault="00237173" w:rsidP="00237173">
      <w:pPr>
        <w:tabs>
          <w:tab w:val="left" w:pos="-720"/>
        </w:tabs>
        <w:suppressAutoHyphens/>
        <w:spacing w:before="120" w:after="240"/>
        <w:rPr>
          <w:rFonts w:cs="Tahoma"/>
          <w:b/>
          <w:color w:val="auto"/>
          <w:spacing w:val="-3"/>
          <w:szCs w:val="21"/>
        </w:rPr>
      </w:pPr>
    </w:p>
    <w:p w14:paraId="1EFA4FE2" w14:textId="77777777" w:rsidR="00237173" w:rsidRPr="00237173" w:rsidRDefault="00237173" w:rsidP="00237173">
      <w:pPr>
        <w:pStyle w:val="Ttulo6"/>
        <w:spacing w:before="120" w:after="240"/>
        <w:rPr>
          <w:rFonts w:ascii="Source Sans Pro" w:hAnsi="Source Sans Pro" w:cs="Tahoma"/>
          <w:bCs/>
          <w:color w:val="auto"/>
          <w:szCs w:val="21"/>
        </w:rPr>
      </w:pPr>
      <w:r w:rsidRPr="00237173">
        <w:rPr>
          <w:rFonts w:ascii="Source Sans Pro" w:hAnsi="Source Sans Pro" w:cs="Tahoma"/>
          <w:bCs/>
          <w:color w:val="auto"/>
          <w:szCs w:val="21"/>
        </w:rPr>
        <w:t>DECLARA, BAJO SU RESPONSABILIDAD</w:t>
      </w:r>
    </w:p>
    <w:p w14:paraId="03D75511" w14:textId="77777777" w:rsidR="00237173" w:rsidRPr="00237173" w:rsidRDefault="00237173" w:rsidP="00237173">
      <w:pPr>
        <w:autoSpaceDE w:val="0"/>
        <w:autoSpaceDN w:val="0"/>
        <w:adjustRightInd w:val="0"/>
        <w:spacing w:before="120" w:after="240"/>
        <w:rPr>
          <w:rFonts w:cs="Tahoma"/>
          <w:szCs w:val="21"/>
        </w:rPr>
      </w:pPr>
    </w:p>
    <w:p w14:paraId="76E716FC" w14:textId="44AE8C2C" w:rsidR="00237173" w:rsidRPr="00237173" w:rsidRDefault="00237173" w:rsidP="00237173">
      <w:pPr>
        <w:tabs>
          <w:tab w:val="left" w:pos="-720"/>
        </w:tabs>
        <w:suppressAutoHyphens/>
        <w:spacing w:before="120" w:after="240"/>
        <w:rPr>
          <w:rFonts w:cs="Tahoma"/>
          <w:b/>
          <w:spacing w:val="-3"/>
          <w:szCs w:val="21"/>
        </w:rPr>
      </w:pPr>
      <w:r w:rsidRPr="00237173">
        <w:rPr>
          <w:rFonts w:cs="Tahoma"/>
          <w:iCs/>
          <w:spacing w:val="-3"/>
          <w:szCs w:val="21"/>
        </w:rPr>
        <w:t xml:space="preserve">Que se realizará la adecuación de </w:t>
      </w:r>
      <w:r w:rsidR="0045170C">
        <w:rPr>
          <w:rFonts w:cs="Tahoma"/>
          <w:iCs/>
          <w:spacing w:val="-3"/>
          <w:szCs w:val="21"/>
        </w:rPr>
        <w:t>la asistencia sanitaria</w:t>
      </w:r>
      <w:r w:rsidRPr="00237173">
        <w:rPr>
          <w:rFonts w:cs="Tahoma"/>
          <w:iCs/>
          <w:spacing w:val="-3"/>
          <w:szCs w:val="21"/>
        </w:rPr>
        <w:t xml:space="preserve"> a los estándares y recomendaciones del </w:t>
      </w:r>
      <w:r w:rsidR="004447F6">
        <w:rPr>
          <w:rFonts w:cs="Tahoma"/>
          <w:iCs/>
          <w:spacing w:val="-3"/>
          <w:szCs w:val="21"/>
        </w:rPr>
        <w:t>Servicio Andaluz de Salud</w:t>
      </w:r>
      <w:r w:rsidRPr="00237173">
        <w:rPr>
          <w:rFonts w:cs="Tahoma"/>
          <w:iCs/>
          <w:spacing w:val="-3"/>
          <w:szCs w:val="21"/>
        </w:rPr>
        <w:t xml:space="preserve">, conforme a las instrucciones y plazos de la Administración </w:t>
      </w:r>
      <w:r w:rsidRPr="00237173">
        <w:rPr>
          <w:rFonts w:cs="Tahoma"/>
          <w:bCs/>
          <w:iCs/>
          <w:spacing w:val="-3"/>
          <w:szCs w:val="21"/>
        </w:rPr>
        <w:t xml:space="preserve">y que sean notificados a la persona contratista por el órgano de contratación. </w:t>
      </w:r>
    </w:p>
    <w:p w14:paraId="1A69A907" w14:textId="63C913A6" w:rsidR="00237173" w:rsidRPr="00237173" w:rsidRDefault="00237173" w:rsidP="00237173">
      <w:pPr>
        <w:tabs>
          <w:tab w:val="left" w:pos="-720"/>
        </w:tabs>
        <w:suppressAutoHyphens/>
        <w:spacing w:before="120" w:after="240"/>
        <w:rPr>
          <w:rFonts w:cs="Tahoma"/>
          <w:spacing w:val="-3"/>
          <w:szCs w:val="21"/>
        </w:rPr>
      </w:pPr>
      <w:r w:rsidRPr="00237173">
        <w:rPr>
          <w:rFonts w:cs="Tahoma"/>
          <w:spacing w:val="-3"/>
          <w:szCs w:val="21"/>
        </w:rPr>
        <w:t xml:space="preserve">Y que se compromete a la dedicación de los </w:t>
      </w:r>
      <w:r w:rsidRPr="00237173">
        <w:rPr>
          <w:rFonts w:cs="Tahoma"/>
          <w:szCs w:val="21"/>
        </w:rPr>
        <w:t>de los medios personales o materiales suficientes para la ejecución</w:t>
      </w:r>
      <w:r w:rsidRPr="00237173">
        <w:rPr>
          <w:rFonts w:cs="Tahoma"/>
          <w:spacing w:val="-3"/>
          <w:szCs w:val="21"/>
        </w:rPr>
        <w:t xml:space="preserve"> del objeto del </w:t>
      </w:r>
      <w:r w:rsidR="00DC20A5">
        <w:rPr>
          <w:rFonts w:cs="Tahoma"/>
          <w:spacing w:val="-3"/>
          <w:szCs w:val="21"/>
        </w:rPr>
        <w:t>acuerdo marco y los</w:t>
      </w:r>
      <w:r w:rsidRPr="00237173">
        <w:rPr>
          <w:rFonts w:cs="Tahoma"/>
          <w:spacing w:val="-3"/>
          <w:szCs w:val="21"/>
        </w:rPr>
        <w:t xml:space="preserve"> contrato</w:t>
      </w:r>
      <w:r w:rsidR="00DC20A5">
        <w:rPr>
          <w:rFonts w:cs="Tahoma"/>
          <w:spacing w:val="-3"/>
          <w:szCs w:val="21"/>
        </w:rPr>
        <w:t>s basados</w:t>
      </w:r>
      <w:r w:rsidRPr="00237173">
        <w:rPr>
          <w:rFonts w:cs="Tahoma"/>
          <w:spacing w:val="-3"/>
          <w:szCs w:val="21"/>
        </w:rPr>
        <w:t>.</w:t>
      </w:r>
    </w:p>
    <w:p w14:paraId="62861F2C" w14:textId="77777777" w:rsidR="00237173" w:rsidRPr="00237173" w:rsidRDefault="00237173" w:rsidP="00237173">
      <w:pPr>
        <w:tabs>
          <w:tab w:val="left" w:pos="-720"/>
        </w:tabs>
        <w:suppressAutoHyphens/>
        <w:spacing w:before="120" w:after="240"/>
        <w:rPr>
          <w:rFonts w:cs="Tahoma"/>
          <w:spacing w:val="-3"/>
          <w:szCs w:val="21"/>
        </w:rPr>
      </w:pPr>
    </w:p>
    <w:p w14:paraId="1EDBEC00" w14:textId="77777777" w:rsidR="00237173" w:rsidRPr="00237173" w:rsidRDefault="00237173" w:rsidP="00237173">
      <w:pPr>
        <w:pStyle w:val="Textoindependiente2"/>
        <w:spacing w:before="120" w:after="240" w:line="240" w:lineRule="auto"/>
        <w:jc w:val="both"/>
        <w:rPr>
          <w:rFonts w:ascii="Source Sans Pro" w:hAnsi="Source Sans Pro" w:cs="Tahoma"/>
          <w:sz w:val="21"/>
          <w:szCs w:val="21"/>
        </w:rPr>
      </w:pPr>
    </w:p>
    <w:p w14:paraId="75F983EE" w14:textId="77777777" w:rsidR="00237173" w:rsidRPr="00237173" w:rsidRDefault="00237173" w:rsidP="00237173">
      <w:pPr>
        <w:spacing w:before="120" w:after="240"/>
        <w:ind w:left="284"/>
        <w:jc w:val="right"/>
        <w:rPr>
          <w:rFonts w:cs="Tahoma"/>
          <w:bCs/>
          <w:spacing w:val="-2"/>
          <w:szCs w:val="21"/>
        </w:rPr>
      </w:pPr>
      <w:r w:rsidRPr="00237173">
        <w:rPr>
          <w:rFonts w:cs="Tahoma"/>
          <w:bCs/>
          <w:spacing w:val="-2"/>
          <w:szCs w:val="21"/>
        </w:rPr>
        <w:t>(Lugar, fecha, firma y sello del representante legal)</w:t>
      </w:r>
    </w:p>
    <w:p w14:paraId="004729B1" w14:textId="77777777" w:rsidR="00237173" w:rsidRPr="00237173" w:rsidRDefault="00237173" w:rsidP="00237173">
      <w:pPr>
        <w:spacing w:before="120" w:after="240"/>
        <w:rPr>
          <w:rFonts w:cs="Tahoma"/>
          <w:szCs w:val="21"/>
        </w:rPr>
      </w:pPr>
    </w:p>
    <w:p w14:paraId="451711E4" w14:textId="77777777" w:rsidR="00237173" w:rsidRPr="00237173" w:rsidRDefault="00237173" w:rsidP="00237173">
      <w:pPr>
        <w:tabs>
          <w:tab w:val="left" w:pos="-720"/>
        </w:tabs>
        <w:suppressAutoHyphens/>
        <w:spacing w:before="120" w:after="240"/>
        <w:rPr>
          <w:rFonts w:cs="Tahoma"/>
          <w:szCs w:val="21"/>
        </w:rPr>
      </w:pPr>
    </w:p>
    <w:p w14:paraId="21162036" w14:textId="77777777" w:rsidR="00237173" w:rsidRPr="00237173" w:rsidRDefault="00237173" w:rsidP="00237173">
      <w:pPr>
        <w:spacing w:before="120" w:after="240"/>
        <w:jc w:val="center"/>
        <w:rPr>
          <w:rFonts w:cs="Tahoma"/>
          <w:szCs w:val="21"/>
        </w:rPr>
      </w:pPr>
    </w:p>
    <w:p w14:paraId="6A928E8F" w14:textId="237C36AD" w:rsidR="00DE2A2C" w:rsidRPr="00237173" w:rsidRDefault="00DE2A2C" w:rsidP="00237173">
      <w:pPr>
        <w:suppressAutoHyphens/>
        <w:spacing w:before="120" w:after="240"/>
        <w:jc w:val="center"/>
        <w:rPr>
          <w:szCs w:val="21"/>
        </w:rPr>
      </w:pPr>
    </w:p>
    <w:sectPr w:rsidR="00DE2A2C" w:rsidRPr="00237173" w:rsidSect="00B02202">
      <w:headerReference w:type="default" r:id="rId8"/>
      <w:footerReference w:type="first" r:id="rId9"/>
      <w:pgSz w:w="11906" w:h="16838"/>
      <w:pgMar w:top="3686" w:right="1304" w:bottom="1418" w:left="1134" w:header="181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93D6" w14:textId="77777777" w:rsidR="00384FF2" w:rsidRDefault="00384FF2" w:rsidP="00FC5BDF">
      <w:r>
        <w:separator/>
      </w:r>
    </w:p>
  </w:endnote>
  <w:endnote w:type="continuationSeparator" w:id="0">
    <w:p w14:paraId="16A25533" w14:textId="77777777" w:rsidR="00384FF2" w:rsidRDefault="00384FF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Arial Unicode MS"/>
    <w:panose1 w:val="00000000000000000000"/>
    <w:charset w:val="80"/>
    <w:family w:val="swiss"/>
    <w:notTrueType/>
    <w:pitch w:val="variable"/>
    <w:sig w:usb0="00000000" w:usb1="2ADF3C10" w:usb2="00000016" w:usb3="00000000" w:csb0="00120107" w:csb1="00000000"/>
  </w:font>
  <w:font w:name="Source Sans Pro Bold">
    <w:panose1 w:val="020B0703030403020204"/>
    <w:charset w:val="00"/>
    <w:family w:val="roman"/>
    <w:pitch w:val="variable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C690" w14:textId="77777777" w:rsidR="00A421C4" w:rsidRDefault="00A421C4" w:rsidP="00A421C4">
    <w:pPr>
      <w:pStyle w:val="Piedepgina-Datos"/>
      <w:ind w:left="5812" w:right="-197"/>
    </w:pPr>
  </w:p>
  <w:p w14:paraId="02D18298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3A8BB37F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ED36" w14:textId="77777777" w:rsidR="00384FF2" w:rsidRDefault="00384FF2" w:rsidP="00FC5BDF">
      <w:r>
        <w:separator/>
      </w:r>
    </w:p>
  </w:footnote>
  <w:footnote w:type="continuationSeparator" w:id="0">
    <w:p w14:paraId="3C8A7EC3" w14:textId="77777777" w:rsidR="00384FF2" w:rsidRDefault="00384FF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A6CD2" w14:textId="77777777" w:rsidR="00384FF2" w:rsidRDefault="00384FF2" w:rsidP="00FC5BDF">
    <w:r>
      <w:rPr>
        <w:noProof/>
        <w:lang w:eastAsia="es-ES"/>
      </w:rPr>
      <w:drawing>
        <wp:anchor distT="0" distB="0" distL="114300" distR="114300" simplePos="0" relativeHeight="251659264" behindDoc="1" locked="1" layoutInCell="1" allowOverlap="1" wp14:anchorId="35764821" wp14:editId="15B9F88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030" cy="1076388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9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5pt;height:10.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5F48BF"/>
    <w:multiLevelType w:val="hybridMultilevel"/>
    <w:tmpl w:val="8C426C20"/>
    <w:lvl w:ilvl="0" w:tplc="442A5A46">
      <w:start w:val="10"/>
      <w:numFmt w:val="bullet"/>
      <w:lvlText w:val="-"/>
      <w:lvlJc w:val="left"/>
      <w:pPr>
        <w:ind w:left="720" w:hanging="360"/>
      </w:pPr>
      <w:rPr>
        <w:rFonts w:ascii="NewsGotT" w:eastAsia="Times New Roman" w:hAnsi="NewsGot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4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5" w15:restartNumberingAfterBreak="0">
    <w:nsid w:val="691C335F"/>
    <w:multiLevelType w:val="hybridMultilevel"/>
    <w:tmpl w:val="FC807C36"/>
    <w:lvl w:ilvl="0" w:tplc="E3F243F2">
      <w:start w:val="10"/>
      <w:numFmt w:val="bullet"/>
      <w:lvlText w:val="-"/>
      <w:lvlJc w:val="left"/>
      <w:pPr>
        <w:ind w:left="720" w:hanging="360"/>
      </w:pPr>
      <w:rPr>
        <w:rFonts w:ascii="NewsGotT" w:eastAsia="Times New Roman" w:hAnsi="NewsGot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4"/>
  </w:num>
  <w:num w:numId="12">
    <w:abstractNumId w:val="11"/>
  </w:num>
  <w:num w:numId="13">
    <w:abstractNumId w:val="14"/>
  </w:num>
  <w:num w:numId="14">
    <w:abstractNumId w:val="11"/>
  </w:num>
  <w:num w:numId="15">
    <w:abstractNumId w:val="13"/>
  </w:num>
  <w:num w:numId="16">
    <w:abstractNumId w:val="16"/>
  </w:num>
  <w:num w:numId="17">
    <w:abstractNumId w:val="14"/>
  </w:num>
  <w:num w:numId="18">
    <w:abstractNumId w:val="11"/>
  </w:num>
  <w:num w:numId="19">
    <w:abstractNumId w:val="0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774E4"/>
    <w:rsid w:val="000800D2"/>
    <w:rsid w:val="0008087E"/>
    <w:rsid w:val="000A356E"/>
    <w:rsid w:val="000A6E08"/>
    <w:rsid w:val="000C096D"/>
    <w:rsid w:val="000C20AB"/>
    <w:rsid w:val="001008F1"/>
    <w:rsid w:val="00113F7C"/>
    <w:rsid w:val="00123717"/>
    <w:rsid w:val="001418EC"/>
    <w:rsid w:val="001A7F56"/>
    <w:rsid w:val="001C4A49"/>
    <w:rsid w:val="001E170B"/>
    <w:rsid w:val="001E7FA5"/>
    <w:rsid w:val="00215326"/>
    <w:rsid w:val="00237173"/>
    <w:rsid w:val="00242F7C"/>
    <w:rsid w:val="0027291C"/>
    <w:rsid w:val="002A100E"/>
    <w:rsid w:val="002A217D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F4B51"/>
    <w:rsid w:val="004447F6"/>
    <w:rsid w:val="0045170C"/>
    <w:rsid w:val="00482D1C"/>
    <w:rsid w:val="00484D11"/>
    <w:rsid w:val="00486F70"/>
    <w:rsid w:val="00491CAE"/>
    <w:rsid w:val="004C7F77"/>
    <w:rsid w:val="00573998"/>
    <w:rsid w:val="005C5B21"/>
    <w:rsid w:val="005F0D6C"/>
    <w:rsid w:val="00632849"/>
    <w:rsid w:val="00643AE6"/>
    <w:rsid w:val="00645880"/>
    <w:rsid w:val="006505B4"/>
    <w:rsid w:val="00725328"/>
    <w:rsid w:val="00767A6E"/>
    <w:rsid w:val="007851CB"/>
    <w:rsid w:val="0079270B"/>
    <w:rsid w:val="0082431C"/>
    <w:rsid w:val="00850870"/>
    <w:rsid w:val="008573FA"/>
    <w:rsid w:val="008831DD"/>
    <w:rsid w:val="008A4BE4"/>
    <w:rsid w:val="008D652F"/>
    <w:rsid w:val="0091389F"/>
    <w:rsid w:val="0092047A"/>
    <w:rsid w:val="00932F0C"/>
    <w:rsid w:val="009A28FC"/>
    <w:rsid w:val="00A421C4"/>
    <w:rsid w:val="00A5076A"/>
    <w:rsid w:val="00A65561"/>
    <w:rsid w:val="00A6652F"/>
    <w:rsid w:val="00B02202"/>
    <w:rsid w:val="00B70231"/>
    <w:rsid w:val="00B8414F"/>
    <w:rsid w:val="00BD56CC"/>
    <w:rsid w:val="00C13119"/>
    <w:rsid w:val="00C1765A"/>
    <w:rsid w:val="00C17A4F"/>
    <w:rsid w:val="00C30782"/>
    <w:rsid w:val="00C3584B"/>
    <w:rsid w:val="00C93AFD"/>
    <w:rsid w:val="00D12A03"/>
    <w:rsid w:val="00D5258A"/>
    <w:rsid w:val="00DC20A5"/>
    <w:rsid w:val="00DE2A2C"/>
    <w:rsid w:val="00E10E7F"/>
    <w:rsid w:val="00E26BD8"/>
    <w:rsid w:val="00E7759F"/>
    <w:rsid w:val="00E9085B"/>
    <w:rsid w:val="00E92539"/>
    <w:rsid w:val="00E97517"/>
    <w:rsid w:val="00EA2406"/>
    <w:rsid w:val="00ED1870"/>
    <w:rsid w:val="00F15692"/>
    <w:rsid w:val="00F30F84"/>
    <w:rsid w:val="00F44A1F"/>
    <w:rsid w:val="00F7573D"/>
    <w:rsid w:val="00FA5179"/>
    <w:rsid w:val="00FB33F9"/>
    <w:rsid w:val="00FC0F6D"/>
    <w:rsid w:val="00FC1A78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82FDA"/>
  <w15:docId w15:val="{28DF7E24-17A4-4348-901A-C7FF98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71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7173"/>
    <w:rPr>
      <w:rFonts w:asciiTheme="majorHAnsi" w:eastAsiaTheme="majorEastAsia" w:hAnsiTheme="majorHAnsi" w:cstheme="majorBidi"/>
      <w:color w:val="1F3763" w:themeColor="accent1" w:themeShade="7F"/>
      <w:sz w:val="21"/>
      <w:szCs w:val="18"/>
    </w:rPr>
  </w:style>
  <w:style w:type="paragraph" w:styleId="Textoindependiente2">
    <w:name w:val="Body Text 2"/>
    <w:basedOn w:val="Normal"/>
    <w:link w:val="Textoindependiente2Car"/>
    <w:rsid w:val="00237173"/>
    <w:pPr>
      <w:spacing w:after="120" w:line="480" w:lineRule="auto"/>
      <w:jc w:val="left"/>
    </w:pPr>
    <w:rPr>
      <w:rFonts w:ascii="Times New Roman" w:eastAsia="Times New Roman" w:hAnsi="Times New Roman"/>
      <w:color w:val="auto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7173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40A622-211D-4171-B96E-E025033D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Martin-Montalvo Sanchez, Maria Isabel</cp:lastModifiedBy>
  <cp:revision>13</cp:revision>
  <cp:lastPrinted>2023-08-20T11:49:00Z</cp:lastPrinted>
  <dcterms:created xsi:type="dcterms:W3CDTF">2021-05-05T17:23:00Z</dcterms:created>
  <dcterms:modified xsi:type="dcterms:W3CDTF">2024-07-08T09:09:00Z</dcterms:modified>
</cp:coreProperties>
</file>