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EDB8F" w14:textId="77777777" w:rsidR="008939FF" w:rsidRDefault="008939FF" w:rsidP="00E55B1A">
      <w:pPr>
        <w:rPr>
          <w:rFonts w:ascii="Century Gothic" w:eastAsia="Century Gothic" w:hAnsi="Century Gothic" w:cs="Century Gothic"/>
          <w:b/>
        </w:rPr>
      </w:pPr>
      <w:bookmarkStart w:id="0" w:name="_heading=h.28h4qwu" w:colFirst="0" w:colLast="0"/>
      <w:bookmarkEnd w:id="0"/>
    </w:p>
    <w:p w14:paraId="7A69BDAF" w14:textId="77777777" w:rsidR="008939FF" w:rsidRDefault="00285D27" w:rsidP="002C5CE3">
      <w:pPr>
        <w:pStyle w:val="Ttulo1"/>
        <w:numPr>
          <w:ilvl w:val="0"/>
          <w:numId w:val="0"/>
        </w:numPr>
        <w:ind w:left="432"/>
        <w:jc w:val="center"/>
      </w:pPr>
      <w:bookmarkStart w:id="1" w:name="_Toc181616246"/>
      <w:bookmarkStart w:id="2" w:name="_Toc181786899"/>
      <w:r>
        <w:t>ANEXO II</w:t>
      </w:r>
      <w:bookmarkEnd w:id="1"/>
      <w:bookmarkEnd w:id="2"/>
    </w:p>
    <w:p w14:paraId="459EE061" w14:textId="77777777" w:rsidR="008939FF" w:rsidRDefault="008939FF">
      <w:pPr>
        <w:jc w:val="center"/>
        <w:rPr>
          <w:rFonts w:ascii="Century Gothic" w:eastAsia="Century Gothic" w:hAnsi="Century Gothic" w:cs="Century Gothic"/>
          <w:b/>
        </w:rPr>
      </w:pPr>
    </w:p>
    <w:p w14:paraId="7B12C22D" w14:textId="77777777" w:rsidR="008939FF" w:rsidRDefault="00285D27">
      <w:pPr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MODELO DE PROPOSICIÓN ECONÓMICA Y OTROS CRITERIOS VALORADOS MEDIANTE APLICACIÓN DE FÓRMULAS</w:t>
      </w:r>
    </w:p>
    <w:p w14:paraId="19B0297E" w14:textId="77777777" w:rsidR="008939FF" w:rsidRDefault="008939FF">
      <w:pPr>
        <w:jc w:val="center"/>
        <w:rPr>
          <w:rFonts w:ascii="Century Gothic" w:eastAsia="Century Gothic" w:hAnsi="Century Gothic" w:cs="Century Gothic"/>
          <w:b/>
        </w:rPr>
      </w:pPr>
    </w:p>
    <w:p w14:paraId="1634850B" w14:textId="77777777" w:rsidR="008939FF" w:rsidRDefault="008939FF">
      <w:pPr>
        <w:jc w:val="both"/>
        <w:rPr>
          <w:rFonts w:ascii="Century Gothic" w:eastAsia="Century Gothic" w:hAnsi="Century Gothic" w:cs="Century Gothic"/>
        </w:rPr>
      </w:pPr>
      <w:bookmarkStart w:id="3" w:name="_GoBack"/>
      <w:bookmarkEnd w:id="3"/>
    </w:p>
    <w:p w14:paraId="77E0A84C" w14:textId="77777777" w:rsidR="008939FF" w:rsidRDefault="00285D27">
      <w:pPr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D/Dª __________________________________ actuando en nombre propio / en representación de la empresa___________, con domicilio en ______________ y C.I.F. ___________ para el contrato de servicios de mantenimiento conductivo, preventivo, normativo, correctivo, modificativo y básico de las instalaciones de climatización, ventilación, calefacción, electricidad media y baja tensión, grupos electrógenos, alumbrado exterior e interior, sistemas de gestión, telecomunicaciones, fontanería, saneamiento, instalaciones de detección y extinción de incendios y pararrayos de dos edificios del Parque Tecnológico de la Salud se compromete a asumir en su nombre la ejecución del mismo en las siguientes condiciones consideradas criterios de adjudicación valorados mediante aplicación de fórmulas:</w:t>
      </w:r>
    </w:p>
    <w:p w14:paraId="00A55962" w14:textId="77777777" w:rsidR="008939FF" w:rsidRDefault="008939FF">
      <w:pPr>
        <w:rPr>
          <w:rFonts w:ascii="Century Gothic" w:eastAsia="Century Gothic" w:hAnsi="Century Gothic" w:cs="Century Gothic"/>
          <w:u w:val="single"/>
        </w:rPr>
      </w:pPr>
    </w:p>
    <w:p w14:paraId="6262BC1F" w14:textId="77777777" w:rsidR="008939FF" w:rsidRDefault="00285D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color w:val="000000"/>
          <w:sz w:val="21"/>
          <w:szCs w:val="21"/>
          <w:u w:val="single"/>
        </w:rPr>
      </w:pPr>
      <w:r>
        <w:rPr>
          <w:rFonts w:ascii="Century Gothic" w:eastAsia="Century Gothic" w:hAnsi="Century Gothic" w:cs="Century Gothic"/>
          <w:color w:val="000000"/>
          <w:sz w:val="21"/>
          <w:szCs w:val="21"/>
          <w:u w:val="single"/>
        </w:rPr>
        <w:t xml:space="preserve">OFERTA ECONÓMICA </w:t>
      </w:r>
    </w:p>
    <w:p w14:paraId="00D7E1F6" w14:textId="77777777" w:rsidR="008939FF" w:rsidRDefault="008939FF">
      <w:pPr>
        <w:rPr>
          <w:rFonts w:ascii="Century Gothic" w:eastAsia="Century Gothic" w:hAnsi="Century Gothic" w:cs="Century Gothic"/>
        </w:rPr>
      </w:pPr>
    </w:p>
    <w:p w14:paraId="75043A22" w14:textId="77777777" w:rsidR="008939FF" w:rsidRDefault="00285D27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Precio total ofertado ………………………………………………€ (IVA no incluido)</w:t>
      </w:r>
    </w:p>
    <w:p w14:paraId="3E372B28" w14:textId="77777777" w:rsidR="008939FF" w:rsidRDefault="008939FF">
      <w:pPr>
        <w:rPr>
          <w:rFonts w:ascii="Century Gothic" w:eastAsia="Century Gothic" w:hAnsi="Century Gothic" w:cs="Century Gothic"/>
          <w:b/>
          <w:color w:val="FF0000"/>
        </w:rPr>
      </w:pPr>
    </w:p>
    <w:p w14:paraId="77C8F8DF" w14:textId="77777777" w:rsidR="008939FF" w:rsidRDefault="008939FF">
      <w:pPr>
        <w:rPr>
          <w:rFonts w:ascii="Century Gothic" w:eastAsia="Century Gothic" w:hAnsi="Century Gothic" w:cs="Century Gothic"/>
        </w:rPr>
      </w:pPr>
    </w:p>
    <w:p w14:paraId="74008D40" w14:textId="77777777" w:rsidR="008939FF" w:rsidRDefault="008939FF">
      <w:pPr>
        <w:rPr>
          <w:rFonts w:ascii="Century Gothic" w:eastAsia="Century Gothic" w:hAnsi="Century Gothic" w:cs="Century Gothic"/>
        </w:rPr>
      </w:pPr>
    </w:p>
    <w:p w14:paraId="5437D566" w14:textId="77777777" w:rsidR="008939FF" w:rsidRDefault="00285D27">
      <w:pPr>
        <w:rPr>
          <w:rFonts w:ascii="Century Gothic" w:eastAsia="Century Gothic" w:hAnsi="Century Gothic" w:cs="Century Gothic"/>
          <w:u w:val="single"/>
        </w:rPr>
      </w:pPr>
      <w:r>
        <w:rPr>
          <w:rFonts w:ascii="Century Gothic" w:eastAsia="Century Gothic" w:hAnsi="Century Gothic" w:cs="Century Gothic"/>
          <w:u w:val="single"/>
        </w:rPr>
        <w:t>DECLARACIÓN RELATIVA A OTROS CRITERIOS DE ADJUDICACIÓN</w:t>
      </w:r>
    </w:p>
    <w:p w14:paraId="7D027B59" w14:textId="77777777" w:rsidR="008939FF" w:rsidRDefault="008939F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entury Gothic" w:eastAsia="Century Gothic" w:hAnsi="Century Gothic" w:cs="Century Gothic"/>
          <w:color w:val="000000"/>
        </w:rPr>
      </w:pPr>
    </w:p>
    <w:p w14:paraId="6343089B" w14:textId="72319FE3" w:rsidR="008939FF" w:rsidRDefault="00285D2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Porcentaje de descuento a aplicar sobre los materiales cuyo coste sea repercutido a la </w:t>
      </w:r>
      <w:r w:rsidR="00A321C7">
        <w:rPr>
          <w:rFonts w:ascii="Century Gothic" w:eastAsia="Century Gothic" w:hAnsi="Century Gothic" w:cs="Century Gothic"/>
          <w:color w:val="000000"/>
        </w:rPr>
        <w:t>Fundación PAPTS</w:t>
      </w:r>
      <w:r>
        <w:rPr>
          <w:rFonts w:ascii="Century Gothic" w:eastAsia="Century Gothic" w:hAnsi="Century Gothic" w:cs="Century Gothic"/>
          <w:color w:val="000000"/>
        </w:rPr>
        <w:t xml:space="preserve"> ___ %</w:t>
      </w:r>
    </w:p>
    <w:p w14:paraId="1DAE0524" w14:textId="77777777" w:rsidR="008939FF" w:rsidRDefault="008939F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entury Gothic" w:eastAsia="Century Gothic" w:hAnsi="Century Gothic" w:cs="Century Gothic"/>
          <w:color w:val="000000"/>
        </w:rPr>
      </w:pPr>
    </w:p>
    <w:p w14:paraId="3807FFF5" w14:textId="77777777" w:rsidR="008939FF" w:rsidRDefault="008939F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entury Gothic" w:eastAsia="Century Gothic" w:hAnsi="Century Gothic" w:cs="Century Gothic"/>
          <w:color w:val="000000"/>
        </w:rPr>
      </w:pPr>
    </w:p>
    <w:p w14:paraId="25F33797" w14:textId="0F5A168E" w:rsidR="008939FF" w:rsidRDefault="00F47AC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¿Dispone de c</w:t>
      </w:r>
      <w:r w:rsidR="00285D27">
        <w:rPr>
          <w:rFonts w:ascii="Century Gothic" w:eastAsia="Century Gothic" w:hAnsi="Century Gothic" w:cs="Century Gothic"/>
          <w:color w:val="000000"/>
        </w:rPr>
        <w:t>ertificación del sistema de gestión energética ISO 50001</w:t>
      </w:r>
      <w:r>
        <w:rPr>
          <w:rFonts w:ascii="Century Gothic" w:eastAsia="Century Gothic" w:hAnsi="Century Gothic" w:cs="Century Gothic"/>
          <w:color w:val="000000"/>
        </w:rPr>
        <w:t>? SI / NO</w:t>
      </w:r>
    </w:p>
    <w:p w14:paraId="7EA870AC" w14:textId="77777777" w:rsidR="008939FF" w:rsidRDefault="008939FF">
      <w:pPr>
        <w:jc w:val="both"/>
        <w:rPr>
          <w:rFonts w:ascii="Century Gothic" w:eastAsia="Century Gothic" w:hAnsi="Century Gothic" w:cs="Century Gothic"/>
          <w:color w:val="FF0000"/>
        </w:rPr>
      </w:pPr>
    </w:p>
    <w:p w14:paraId="1EF76801" w14:textId="0E1FF3AC" w:rsidR="008939FF" w:rsidRDefault="00285D27">
      <w:pPr>
        <w:ind w:left="72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 No dispone de certificado.</w:t>
      </w:r>
    </w:p>
    <w:p w14:paraId="145DA909" w14:textId="7AD3B5CB" w:rsidR="008939FF" w:rsidRDefault="00285D27">
      <w:pPr>
        <w:ind w:left="72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 Dispone de certificado</w:t>
      </w:r>
    </w:p>
    <w:p w14:paraId="682A7A5C" w14:textId="77777777" w:rsidR="008939FF" w:rsidRDefault="008939FF">
      <w:pPr>
        <w:jc w:val="both"/>
        <w:rPr>
          <w:rFonts w:ascii="Century Gothic" w:eastAsia="Century Gothic" w:hAnsi="Century Gothic" w:cs="Century Gothic"/>
          <w:color w:val="FF0000"/>
        </w:rPr>
      </w:pPr>
    </w:p>
    <w:p w14:paraId="40A50F30" w14:textId="77777777" w:rsidR="008939FF" w:rsidRDefault="008939F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entury Gothic" w:eastAsia="Century Gothic" w:hAnsi="Century Gothic" w:cs="Century Gothic"/>
          <w:color w:val="000000"/>
        </w:rPr>
      </w:pPr>
    </w:p>
    <w:p w14:paraId="17447045" w14:textId="77777777" w:rsidR="008939FF" w:rsidRDefault="00285D2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Movilidad sostenible. Márquese lo que proceda:</w:t>
      </w:r>
    </w:p>
    <w:p w14:paraId="3793B3A6" w14:textId="77777777" w:rsidR="008939FF" w:rsidRDefault="008939FF">
      <w:pPr>
        <w:jc w:val="both"/>
        <w:rPr>
          <w:rFonts w:ascii="Century Gothic" w:eastAsia="Century Gothic" w:hAnsi="Century Gothic" w:cs="Century Gothic"/>
          <w:color w:val="FF0000"/>
        </w:rPr>
      </w:pPr>
    </w:p>
    <w:p w14:paraId="385FC411" w14:textId="26F2224F" w:rsidR="008939FF" w:rsidRDefault="00285D27">
      <w:pPr>
        <w:ind w:firstLine="72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__Dispone de etiqueta ECO</w:t>
      </w:r>
    </w:p>
    <w:p w14:paraId="4CF19512" w14:textId="321B0A64" w:rsidR="008939FF" w:rsidRDefault="00285D27">
      <w:pPr>
        <w:ind w:firstLine="72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__Dispone de etiqueta Cero</w:t>
      </w:r>
    </w:p>
    <w:p w14:paraId="6AF0A5A8" w14:textId="77777777" w:rsidR="008939FF" w:rsidRDefault="008939FF">
      <w:pPr>
        <w:ind w:firstLine="720"/>
        <w:jc w:val="both"/>
        <w:rPr>
          <w:rFonts w:ascii="Century Gothic" w:eastAsia="Century Gothic" w:hAnsi="Century Gothic" w:cs="Century Gothic"/>
        </w:rPr>
      </w:pPr>
    </w:p>
    <w:p w14:paraId="1396017C" w14:textId="3F2188F3" w:rsidR="008939FF" w:rsidRPr="002C5CE3" w:rsidRDefault="00F47AC0" w:rsidP="002C5CE3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 w:rsidRPr="002C5CE3">
        <w:rPr>
          <w:rFonts w:ascii="Century Gothic" w:eastAsia="Century Gothic" w:hAnsi="Century Gothic" w:cs="Century Gothic"/>
          <w:color w:val="000000"/>
        </w:rPr>
        <w:t>¿Acudió a</w:t>
      </w:r>
      <w:r w:rsidR="00285D27" w:rsidRPr="002C5CE3">
        <w:rPr>
          <w:rFonts w:ascii="Century Gothic" w:eastAsia="Century Gothic" w:hAnsi="Century Gothic" w:cs="Century Gothic"/>
          <w:color w:val="000000"/>
        </w:rPr>
        <w:t xml:space="preserve"> la visita de las instalaciones</w:t>
      </w:r>
      <w:r w:rsidRPr="002C5CE3">
        <w:rPr>
          <w:rFonts w:ascii="Century Gothic" w:eastAsia="Century Gothic" w:hAnsi="Century Gothic" w:cs="Century Gothic"/>
          <w:color w:val="000000"/>
        </w:rPr>
        <w:t xml:space="preserve">? SI / NO </w:t>
      </w:r>
    </w:p>
    <w:p w14:paraId="7CC3A4C5" w14:textId="77777777" w:rsidR="008939FF" w:rsidRDefault="008939FF">
      <w:pPr>
        <w:jc w:val="both"/>
        <w:rPr>
          <w:rFonts w:ascii="Century Gothic" w:eastAsia="Century Gothic" w:hAnsi="Century Gothic" w:cs="Century Gothic"/>
        </w:rPr>
      </w:pPr>
    </w:p>
    <w:p w14:paraId="33C70544" w14:textId="77777777" w:rsidR="008939FF" w:rsidRDefault="008939F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color w:val="000000"/>
        </w:rPr>
      </w:pPr>
    </w:p>
    <w:p w14:paraId="2D6666E3" w14:textId="77777777" w:rsidR="008939FF" w:rsidRDefault="00285D2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Mejora: Importe de la bolsa de materiales que la empresa adjudicataria se compromete a poner a disposición del servicio………………………………. Euros (máximo </w:t>
      </w:r>
      <w:r>
        <w:rPr>
          <w:rFonts w:ascii="Century Gothic" w:eastAsia="Century Gothic" w:hAnsi="Century Gothic" w:cs="Century Gothic"/>
        </w:rPr>
        <w:t>14.000</w:t>
      </w:r>
      <w:r>
        <w:rPr>
          <w:rFonts w:ascii="Century Gothic" w:eastAsia="Century Gothic" w:hAnsi="Century Gothic" w:cs="Century Gothic"/>
          <w:color w:val="000000"/>
        </w:rPr>
        <w:t xml:space="preserve"> €).</w:t>
      </w:r>
    </w:p>
    <w:p w14:paraId="4C85E110" w14:textId="77777777" w:rsidR="008939FF" w:rsidRDefault="008939FF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entury Gothic" w:eastAsia="Century Gothic" w:hAnsi="Century Gothic" w:cs="Century Gothic"/>
          <w:color w:val="000000"/>
        </w:rPr>
      </w:pPr>
    </w:p>
    <w:p w14:paraId="47181168" w14:textId="77777777" w:rsidR="008939FF" w:rsidRDefault="008939FF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entury Gothic" w:eastAsia="Century Gothic" w:hAnsi="Century Gothic" w:cs="Century Gothic"/>
          <w:color w:val="000000"/>
        </w:rPr>
      </w:pPr>
    </w:p>
    <w:p w14:paraId="450170A6" w14:textId="77777777" w:rsidR="008939FF" w:rsidRDefault="00285D27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FIRMA</w:t>
      </w:r>
    </w:p>
    <w:p w14:paraId="634B6C64" w14:textId="77777777" w:rsidR="008939FF" w:rsidRDefault="008939FF">
      <w:pPr>
        <w:rPr>
          <w:rFonts w:ascii="Century Gothic" w:eastAsia="Century Gothic" w:hAnsi="Century Gothic" w:cs="Century Gothic"/>
        </w:rPr>
      </w:pPr>
    </w:p>
    <w:sectPr w:rsidR="008939FF" w:rsidSect="00350AF0">
      <w:headerReference w:type="default" r:id="rId9"/>
      <w:footerReference w:type="default" r:id="rId10"/>
      <w:pgSz w:w="11906" w:h="16838"/>
      <w:pgMar w:top="2552" w:right="1152" w:bottom="1417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F80AE" w14:textId="77777777" w:rsidR="00AB7797" w:rsidRDefault="00AB7797">
      <w:r>
        <w:separator/>
      </w:r>
    </w:p>
  </w:endnote>
  <w:endnote w:type="continuationSeparator" w:id="0">
    <w:p w14:paraId="1DE6C92A" w14:textId="77777777" w:rsidR="00AB7797" w:rsidRDefault="00AB7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7BC2E" w14:textId="31742F8F" w:rsidR="00AB7797" w:rsidRDefault="00AB77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rFonts w:ascii="Century Gothic" w:eastAsia="Century Gothic" w:hAnsi="Century Gothic" w:cs="Century Gothic"/>
        <w:color w:val="4D4D4D"/>
      </w:rPr>
    </w:pPr>
    <w:r>
      <w:rPr>
        <w:rFonts w:ascii="Century Gothic" w:eastAsia="Century Gothic" w:hAnsi="Century Gothic" w:cs="Century Gothic"/>
        <w:color w:val="4D4D4D"/>
      </w:rPr>
      <w:t xml:space="preserve">OFICINA TÉCNICA FUNDACIÓN PAPTS GRANADA </w:t>
    </w:r>
    <w:r>
      <w:rPr>
        <w:rFonts w:ascii="Century Gothic" w:eastAsia="Century Gothic" w:hAnsi="Century Gothic" w:cs="Century Gothic"/>
        <w:color w:val="4D4D4D"/>
      </w:rPr>
      <w:tab/>
    </w:r>
    <w:r>
      <w:rPr>
        <w:rFonts w:ascii="Century Gothic" w:eastAsia="Century Gothic" w:hAnsi="Century Gothic" w:cs="Century Gothic"/>
        <w:color w:val="4D4D4D"/>
      </w:rPr>
      <w:tab/>
      <w:t xml:space="preserve">     </w:t>
    </w:r>
    <w:r w:rsidRPr="00F81782">
      <w:rPr>
        <w:rFonts w:ascii="Century Gothic" w:eastAsia="Century Gothic" w:hAnsi="Century Gothic" w:cs="Century Gothic"/>
        <w:color w:val="4D4D4D"/>
      </w:rPr>
      <w:fldChar w:fldCharType="begin"/>
    </w:r>
    <w:r w:rsidRPr="00F81782">
      <w:rPr>
        <w:rFonts w:ascii="Century Gothic" w:eastAsia="Century Gothic" w:hAnsi="Century Gothic" w:cs="Century Gothic"/>
        <w:color w:val="4D4D4D"/>
      </w:rPr>
      <w:instrText>PAGE   \* MERGEFORMAT</w:instrText>
    </w:r>
    <w:r w:rsidRPr="00F81782">
      <w:rPr>
        <w:rFonts w:ascii="Century Gothic" w:eastAsia="Century Gothic" w:hAnsi="Century Gothic" w:cs="Century Gothic"/>
        <w:color w:val="4D4D4D"/>
      </w:rPr>
      <w:fldChar w:fldCharType="separate"/>
    </w:r>
    <w:r w:rsidRPr="00F81782">
      <w:rPr>
        <w:rFonts w:ascii="Century Gothic" w:eastAsia="Century Gothic" w:hAnsi="Century Gothic" w:cs="Century Gothic"/>
        <w:color w:val="4D4D4D"/>
      </w:rPr>
      <w:t>1</w:t>
    </w:r>
    <w:r w:rsidRPr="00F81782">
      <w:rPr>
        <w:rFonts w:ascii="Century Gothic" w:eastAsia="Century Gothic" w:hAnsi="Century Gothic" w:cs="Century Gothic"/>
        <w:color w:val="4D4D4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597F3" w14:textId="77777777" w:rsidR="00AB7797" w:rsidRDefault="00AB7797">
      <w:r>
        <w:separator/>
      </w:r>
    </w:p>
  </w:footnote>
  <w:footnote w:type="continuationSeparator" w:id="0">
    <w:p w14:paraId="684E81EC" w14:textId="77777777" w:rsidR="00AB7797" w:rsidRDefault="00AB7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2A166" w14:textId="77777777" w:rsidR="00E55B1A" w:rsidRDefault="00E55B1A" w:rsidP="00E55B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inline distT="114300" distB="114300" distL="114300" distR="114300" wp14:anchorId="3026703E" wp14:editId="4DACB81D">
          <wp:extent cx="1342280" cy="1042988"/>
          <wp:effectExtent l="0" t="0" r="0" b="0"/>
          <wp:docPr id="20509646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2280" cy="10429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76201636" wp14:editId="4801021D">
          <wp:simplePos x="0" y="0"/>
          <wp:positionH relativeFrom="column">
            <wp:posOffset>5356536</wp:posOffset>
          </wp:positionH>
          <wp:positionV relativeFrom="paragraph">
            <wp:posOffset>-9520</wp:posOffset>
          </wp:positionV>
          <wp:extent cx="739463" cy="881063"/>
          <wp:effectExtent l="0" t="0" r="0" b="0"/>
          <wp:wrapNone/>
          <wp:docPr id="124638871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463" cy="8810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F1144E" w14:textId="77777777" w:rsidR="00E55B1A" w:rsidRDefault="00E55B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92441"/>
    <w:multiLevelType w:val="multilevel"/>
    <w:tmpl w:val="21E23B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FF7BD7"/>
    <w:multiLevelType w:val="multilevel"/>
    <w:tmpl w:val="55BC8694"/>
    <w:lvl w:ilvl="0">
      <w:start w:val="1"/>
      <w:numFmt w:val="decimal"/>
      <w:lvlText w:val="%1."/>
      <w:lvlJc w:val="left"/>
      <w:pPr>
        <w:ind w:left="420" w:hanging="420"/>
      </w:pPr>
      <w:rPr>
        <w:rFonts w:ascii="Century Gothic" w:eastAsia="Century Gothic" w:hAnsi="Century Gothic" w:cs="Century Gothic"/>
      </w:rPr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."/>
      <w:lvlJc w:val="right"/>
      <w:pPr>
        <w:ind w:left="2160" w:hanging="720"/>
      </w:pPr>
    </w:lvl>
    <w:lvl w:ilvl="3">
      <w:start w:val="1"/>
      <w:numFmt w:val="decimal"/>
      <w:lvlText w:val="%4."/>
      <w:lvlJc w:val="left"/>
      <w:pPr>
        <w:ind w:left="3240" w:hanging="1080"/>
      </w:pPr>
    </w:lvl>
    <w:lvl w:ilvl="4">
      <w:start w:val="1"/>
      <w:numFmt w:val="lowerLetter"/>
      <w:lvlText w:val="%5."/>
      <w:lvlJc w:val="left"/>
      <w:pPr>
        <w:ind w:left="3960" w:hanging="1080"/>
      </w:pPr>
    </w:lvl>
    <w:lvl w:ilvl="5">
      <w:start w:val="1"/>
      <w:numFmt w:val="lowerRoman"/>
      <w:lvlText w:val="%6."/>
      <w:lvlJc w:val="right"/>
      <w:pPr>
        <w:ind w:left="5040" w:hanging="1440"/>
      </w:pPr>
    </w:lvl>
    <w:lvl w:ilvl="6">
      <w:start w:val="1"/>
      <w:numFmt w:val="decimal"/>
      <w:lvlText w:val="%7."/>
      <w:lvlJc w:val="left"/>
      <w:pPr>
        <w:ind w:left="6120" w:hanging="1800"/>
      </w:pPr>
    </w:lvl>
    <w:lvl w:ilvl="7">
      <w:start w:val="1"/>
      <w:numFmt w:val="lowerLetter"/>
      <w:lvlText w:val="%8."/>
      <w:lvlJc w:val="left"/>
      <w:pPr>
        <w:ind w:left="6840" w:hanging="1800"/>
      </w:pPr>
    </w:lvl>
    <w:lvl w:ilvl="8">
      <w:start w:val="1"/>
      <w:numFmt w:val="lowerRoman"/>
      <w:lvlText w:val="%9."/>
      <w:lvlJc w:val="right"/>
      <w:pPr>
        <w:ind w:left="7920" w:hanging="2160"/>
      </w:pPr>
    </w:lvl>
  </w:abstractNum>
  <w:abstractNum w:abstractNumId="2" w15:restartNumberingAfterBreak="0">
    <w:nsid w:val="0BCC3DA3"/>
    <w:multiLevelType w:val="hybridMultilevel"/>
    <w:tmpl w:val="A4F82EE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15CAC"/>
    <w:multiLevelType w:val="multilevel"/>
    <w:tmpl w:val="F146D0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2847B0"/>
    <w:multiLevelType w:val="multilevel"/>
    <w:tmpl w:val="BB32E1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3554E9B"/>
    <w:multiLevelType w:val="multilevel"/>
    <w:tmpl w:val="941ED4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3EA1E47"/>
    <w:multiLevelType w:val="multilevel"/>
    <w:tmpl w:val="6EA890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F9110A"/>
    <w:multiLevelType w:val="multilevel"/>
    <w:tmpl w:val="DB6C5DC2"/>
    <w:lvl w:ilvl="0">
      <w:start w:val="1"/>
      <w:numFmt w:val="bullet"/>
      <w:lvlText w:val="●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042C64"/>
    <w:multiLevelType w:val="multilevel"/>
    <w:tmpl w:val="8B723C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031C6"/>
    <w:multiLevelType w:val="multilevel"/>
    <w:tmpl w:val="8496F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B4C"/>
    <w:multiLevelType w:val="multilevel"/>
    <w:tmpl w:val="318C13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eastAsia="Marlett" w:hAnsi="Marlett" w:cs="Marlet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eastAsia="Marlett" w:hAnsi="Marlett" w:cs="Marlet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eastAsia="Marlett" w:hAnsi="Marlett" w:cs="Marlett"/>
      </w:rPr>
    </w:lvl>
  </w:abstractNum>
  <w:abstractNum w:abstractNumId="11" w15:restartNumberingAfterBreak="0">
    <w:nsid w:val="305A1CB1"/>
    <w:multiLevelType w:val="multilevel"/>
    <w:tmpl w:val="F17A91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41B38BB"/>
    <w:multiLevelType w:val="multilevel"/>
    <w:tmpl w:val="468260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DA0525C"/>
    <w:multiLevelType w:val="multilevel"/>
    <w:tmpl w:val="C024D134"/>
    <w:lvl w:ilvl="0">
      <w:start w:val="10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3AD1582"/>
    <w:multiLevelType w:val="hybridMultilevel"/>
    <w:tmpl w:val="497EC266"/>
    <w:lvl w:ilvl="0" w:tplc="49B2A9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3D80574"/>
    <w:multiLevelType w:val="multilevel"/>
    <w:tmpl w:val="D0642A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51336D0"/>
    <w:multiLevelType w:val="multilevel"/>
    <w:tmpl w:val="022C99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9DA6600"/>
    <w:multiLevelType w:val="multilevel"/>
    <w:tmpl w:val="D5085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BC628DC"/>
    <w:multiLevelType w:val="multilevel"/>
    <w:tmpl w:val="50041842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D6D24FE"/>
    <w:multiLevelType w:val="multilevel"/>
    <w:tmpl w:val="A9665D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35E9B"/>
    <w:multiLevelType w:val="multilevel"/>
    <w:tmpl w:val="370AFF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D2307"/>
    <w:multiLevelType w:val="multilevel"/>
    <w:tmpl w:val="1E68C7E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56C464CA"/>
    <w:multiLevelType w:val="hybridMultilevel"/>
    <w:tmpl w:val="59E2B7C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D442B0"/>
    <w:multiLevelType w:val="multilevel"/>
    <w:tmpl w:val="1E90E6C4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2F86857"/>
    <w:multiLevelType w:val="multilevel"/>
    <w:tmpl w:val="1F124064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8A8117D"/>
    <w:multiLevelType w:val="multilevel"/>
    <w:tmpl w:val="415CD8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A2D602F"/>
    <w:multiLevelType w:val="multilevel"/>
    <w:tmpl w:val="7EBC5B4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C73C3"/>
    <w:multiLevelType w:val="multilevel"/>
    <w:tmpl w:val="9F5C2DFC"/>
    <w:lvl w:ilvl="0">
      <w:start w:val="2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8" w15:restartNumberingAfterBreak="0">
    <w:nsid w:val="7F454904"/>
    <w:multiLevelType w:val="hybridMultilevel"/>
    <w:tmpl w:val="CD1A1BC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21"/>
  </w:num>
  <w:num w:numId="5">
    <w:abstractNumId w:val="19"/>
  </w:num>
  <w:num w:numId="6">
    <w:abstractNumId w:val="0"/>
  </w:num>
  <w:num w:numId="7">
    <w:abstractNumId w:val="8"/>
  </w:num>
  <w:num w:numId="8">
    <w:abstractNumId w:val="4"/>
  </w:num>
  <w:num w:numId="9">
    <w:abstractNumId w:val="9"/>
  </w:num>
  <w:num w:numId="10">
    <w:abstractNumId w:val="26"/>
  </w:num>
  <w:num w:numId="11">
    <w:abstractNumId w:val="15"/>
  </w:num>
  <w:num w:numId="12">
    <w:abstractNumId w:val="5"/>
  </w:num>
  <w:num w:numId="13">
    <w:abstractNumId w:val="27"/>
  </w:num>
  <w:num w:numId="14">
    <w:abstractNumId w:val="20"/>
  </w:num>
  <w:num w:numId="15">
    <w:abstractNumId w:val="12"/>
  </w:num>
  <w:num w:numId="16">
    <w:abstractNumId w:val="6"/>
  </w:num>
  <w:num w:numId="17">
    <w:abstractNumId w:val="17"/>
  </w:num>
  <w:num w:numId="18">
    <w:abstractNumId w:val="23"/>
  </w:num>
  <w:num w:numId="19">
    <w:abstractNumId w:val="16"/>
  </w:num>
  <w:num w:numId="20">
    <w:abstractNumId w:val="25"/>
  </w:num>
  <w:num w:numId="21">
    <w:abstractNumId w:val="24"/>
  </w:num>
  <w:num w:numId="22">
    <w:abstractNumId w:val="18"/>
  </w:num>
  <w:num w:numId="23">
    <w:abstractNumId w:val="3"/>
  </w:num>
  <w:num w:numId="24">
    <w:abstractNumId w:val="1"/>
  </w:num>
  <w:num w:numId="25">
    <w:abstractNumId w:val="7"/>
  </w:num>
  <w:num w:numId="26">
    <w:abstractNumId w:val="14"/>
  </w:num>
  <w:num w:numId="27">
    <w:abstractNumId w:val="21"/>
  </w:num>
  <w:num w:numId="28">
    <w:abstractNumId w:val="21"/>
  </w:num>
  <w:num w:numId="29">
    <w:abstractNumId w:val="22"/>
  </w:num>
  <w:num w:numId="30">
    <w:abstractNumId w:val="28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9FF"/>
    <w:rsid w:val="0001018D"/>
    <w:rsid w:val="0001403E"/>
    <w:rsid w:val="00027840"/>
    <w:rsid w:val="00046D28"/>
    <w:rsid w:val="000B5BEC"/>
    <w:rsid w:val="000B6073"/>
    <w:rsid w:val="000D0594"/>
    <w:rsid w:val="000D6DE1"/>
    <w:rsid w:val="000E16F6"/>
    <w:rsid w:val="00101D6E"/>
    <w:rsid w:val="00165334"/>
    <w:rsid w:val="00242568"/>
    <w:rsid w:val="00243FCE"/>
    <w:rsid w:val="00285D27"/>
    <w:rsid w:val="002909E0"/>
    <w:rsid w:val="002946AB"/>
    <w:rsid w:val="00295493"/>
    <w:rsid w:val="002C5CE3"/>
    <w:rsid w:val="00350AF0"/>
    <w:rsid w:val="00396053"/>
    <w:rsid w:val="003C5B3C"/>
    <w:rsid w:val="003D37B6"/>
    <w:rsid w:val="004137B2"/>
    <w:rsid w:val="004233C8"/>
    <w:rsid w:val="004A6E47"/>
    <w:rsid w:val="004C1386"/>
    <w:rsid w:val="005908BA"/>
    <w:rsid w:val="00591841"/>
    <w:rsid w:val="005D7940"/>
    <w:rsid w:val="005E5EBC"/>
    <w:rsid w:val="005E7F39"/>
    <w:rsid w:val="005F1FC5"/>
    <w:rsid w:val="00633C75"/>
    <w:rsid w:val="00725D8B"/>
    <w:rsid w:val="00733190"/>
    <w:rsid w:val="00747832"/>
    <w:rsid w:val="00760D21"/>
    <w:rsid w:val="007832BD"/>
    <w:rsid w:val="007D7301"/>
    <w:rsid w:val="007E5608"/>
    <w:rsid w:val="00813F0F"/>
    <w:rsid w:val="008602AE"/>
    <w:rsid w:val="008939FF"/>
    <w:rsid w:val="0089564B"/>
    <w:rsid w:val="00914D7F"/>
    <w:rsid w:val="009C1949"/>
    <w:rsid w:val="009C28D7"/>
    <w:rsid w:val="009E4A16"/>
    <w:rsid w:val="00A04395"/>
    <w:rsid w:val="00A321C7"/>
    <w:rsid w:val="00A52A8B"/>
    <w:rsid w:val="00A568B2"/>
    <w:rsid w:val="00AB7797"/>
    <w:rsid w:val="00AC74F3"/>
    <w:rsid w:val="00AE2186"/>
    <w:rsid w:val="00B25A4D"/>
    <w:rsid w:val="00C626DF"/>
    <w:rsid w:val="00C65AB2"/>
    <w:rsid w:val="00CC5225"/>
    <w:rsid w:val="00CE5B39"/>
    <w:rsid w:val="00CF6CB2"/>
    <w:rsid w:val="00D80634"/>
    <w:rsid w:val="00DD4C87"/>
    <w:rsid w:val="00DE7C09"/>
    <w:rsid w:val="00E55B1A"/>
    <w:rsid w:val="00E85319"/>
    <w:rsid w:val="00E876D3"/>
    <w:rsid w:val="00EA63DB"/>
    <w:rsid w:val="00EA79E6"/>
    <w:rsid w:val="00EC25EB"/>
    <w:rsid w:val="00ED1530"/>
    <w:rsid w:val="00EE28BC"/>
    <w:rsid w:val="00F47AC0"/>
    <w:rsid w:val="00F8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26AA"/>
  <w15:docId w15:val="{A74C71BD-25A3-44C4-950E-A97D75CB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1522"/>
  </w:style>
  <w:style w:type="paragraph" w:styleId="Ttulo1">
    <w:name w:val="heading 1"/>
    <w:basedOn w:val="Normal"/>
    <w:next w:val="Normal"/>
    <w:uiPriority w:val="9"/>
    <w:qFormat/>
    <w:rsid w:val="002C5CE3"/>
    <w:pPr>
      <w:keepNext/>
      <w:numPr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0"/>
    </w:pPr>
    <w:rPr>
      <w:rFonts w:ascii="Century Gothic" w:eastAsia="Century Gothic" w:hAnsi="Century Gothic" w:cs="Century Gothic"/>
      <w:b/>
      <w:color w:val="004C8E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rsid w:val="002C5CE3"/>
    <w:pPr>
      <w:widowControl w:val="0"/>
      <w:numPr>
        <w:ilvl w:val="1"/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1"/>
    </w:pPr>
    <w:rPr>
      <w:rFonts w:ascii="Century Gothic" w:eastAsia="Century Gothic" w:hAnsi="Century Gothic" w:cs="Century Gothic"/>
      <w:b/>
      <w:color w:val="1F497D"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rsid w:val="002C5CE3"/>
    <w:pPr>
      <w:widowControl w:val="0"/>
      <w:numPr>
        <w:ilvl w:val="2"/>
        <w:numId w:val="4"/>
      </w:numPr>
      <w:pBdr>
        <w:top w:val="nil"/>
        <w:left w:val="nil"/>
        <w:bottom w:val="nil"/>
        <w:right w:val="nil"/>
        <w:between w:val="nil"/>
      </w:pBdr>
      <w:spacing w:before="120" w:after="120"/>
      <w:outlineLvl w:val="2"/>
    </w:pPr>
    <w:rPr>
      <w:rFonts w:ascii="Century Gothic" w:eastAsia="Century Gothic" w:hAnsi="Century Gothic" w:cs="Century Gothic"/>
      <w:b/>
      <w:color w:val="1F497D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5670"/>
      </w:tabs>
      <w:ind w:left="2880" w:hanging="720"/>
      <w:jc w:val="both"/>
      <w:outlineLvl w:val="3"/>
    </w:pPr>
    <w:rPr>
      <w:rFonts w:ascii="Arial Narrow" w:eastAsia="Arial Narrow" w:hAnsi="Arial Narrow" w:cs="Arial Narrow"/>
      <w:sz w:val="22"/>
      <w:szCs w:val="22"/>
      <w:u w:val="singl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3600" w:hanging="720"/>
      <w:jc w:val="both"/>
      <w:outlineLvl w:val="4"/>
    </w:pPr>
    <w:rPr>
      <w:rFonts w:ascii="Arial Narrow" w:eastAsia="Arial Narrow" w:hAnsi="Arial Narrow" w:cs="Arial Narrow"/>
      <w:color w:val="FF0000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left="4320" w:hanging="720"/>
      <w:jc w:val="center"/>
      <w:outlineLvl w:val="5"/>
    </w:pPr>
    <w:rPr>
      <w:rFonts w:ascii="Century Gothic" w:eastAsia="Century Gothic" w:hAnsi="Century Gothic" w:cs="Century Gothic"/>
      <w:b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60" w:line="276" w:lineRule="auto"/>
      <w:jc w:val="center"/>
    </w:pPr>
    <w:rPr>
      <w:rFonts w:ascii="Century Gothic" w:eastAsia="Century Gothic" w:hAnsi="Century Gothic" w:cs="Century Gothic"/>
      <w:color w:val="365F91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5CE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CE5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39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3908"/>
    <w:rPr>
      <w:b/>
      <w:bCs/>
    </w:rPr>
  </w:style>
  <w:style w:type="paragraph" w:styleId="Prrafodelista">
    <w:name w:val="List Paragraph"/>
    <w:basedOn w:val="Normal"/>
    <w:uiPriority w:val="34"/>
    <w:qFormat/>
    <w:rsid w:val="00ED0FB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23E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3E1C"/>
  </w:style>
  <w:style w:type="paragraph" w:styleId="Piedepgina">
    <w:name w:val="footer"/>
    <w:basedOn w:val="Normal"/>
    <w:link w:val="PiedepginaCar"/>
    <w:uiPriority w:val="99"/>
    <w:unhideWhenUsed/>
    <w:rsid w:val="00123E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E1C"/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n">
    <w:name w:val="Revision"/>
    <w:hidden/>
    <w:uiPriority w:val="99"/>
    <w:semiHidden/>
    <w:rsid w:val="0001403E"/>
  </w:style>
  <w:style w:type="paragraph" w:styleId="TtuloTDC">
    <w:name w:val="TOC Heading"/>
    <w:basedOn w:val="Ttulo1"/>
    <w:next w:val="Normal"/>
    <w:uiPriority w:val="39"/>
    <w:unhideWhenUsed/>
    <w:qFormat/>
    <w:rsid w:val="002C5CE3"/>
    <w:pPr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DC1">
    <w:name w:val="toc 1"/>
    <w:basedOn w:val="Normal"/>
    <w:next w:val="Normal"/>
    <w:autoRedefine/>
    <w:uiPriority w:val="39"/>
    <w:unhideWhenUsed/>
    <w:rsid w:val="002C5CE3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C5CE3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2C5CE3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2C5CE3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25A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dSXcjl7dXG9Lf8UlSSwmjuPwnQ==">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CF6AD0-AA4D-4B26-AAF5-49FEDEC3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ManuelMesa</dc:creator>
  <cp:lastModifiedBy>Usuario</cp:lastModifiedBy>
  <cp:revision>3</cp:revision>
  <dcterms:created xsi:type="dcterms:W3CDTF">2024-11-07T10:51:00Z</dcterms:created>
  <dcterms:modified xsi:type="dcterms:W3CDTF">2024-11-07T10:53:00Z</dcterms:modified>
</cp:coreProperties>
</file>