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7BB8" w:rsidRDefault="00A67BB8" w:rsidP="00A67BB8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24"/>
          <w:szCs w:val="20"/>
          <w:lang w:eastAsia="es-ES"/>
        </w:rPr>
      </w:pPr>
      <w:bookmarkStart w:id="0" w:name="_Toc510596728"/>
      <w:bookmarkStart w:id="1" w:name="_Toc510789847"/>
      <w:bookmarkStart w:id="2" w:name="_Toc514950950"/>
    </w:p>
    <w:bookmarkEnd w:id="0"/>
    <w:bookmarkEnd w:id="1"/>
    <w:bookmarkEnd w:id="2"/>
    <w:p w:rsidR="00A67BB8" w:rsidRPr="00A67BB8" w:rsidRDefault="00A67BB8" w:rsidP="00A67BB8">
      <w:pPr>
        <w:spacing w:after="0" w:line="240" w:lineRule="auto"/>
        <w:ind w:firstLine="708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:rsidR="009D1636" w:rsidRPr="009D1636" w:rsidRDefault="009D1636" w:rsidP="009D1636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sz w:val="24"/>
          <w:szCs w:val="20"/>
          <w:lang w:eastAsia="es-ES"/>
        </w:rPr>
      </w:pPr>
      <w:r w:rsidRPr="009D1636">
        <w:rPr>
          <w:rFonts w:ascii="Century Gothic" w:eastAsia="Times New Roman" w:hAnsi="Century Gothic" w:cs="Times New Roman"/>
          <w:b/>
          <w:sz w:val="24"/>
          <w:szCs w:val="20"/>
          <w:lang w:eastAsia="es-ES"/>
        </w:rPr>
        <w:t>ANEXO II – OFERTA ECONÓMICA Y DE OTROS CRITERIOS VALORADOS MEDIANTE APLICACIÓN DE FÓRMULAS</w:t>
      </w:r>
    </w:p>
    <w:p w:rsidR="009D1636" w:rsidRPr="009D1636" w:rsidRDefault="009D1636" w:rsidP="009D1636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:rsidR="009D1636" w:rsidRPr="009D1636" w:rsidRDefault="009D1636" w:rsidP="009D1636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:rsidR="009D1636" w:rsidRPr="009D1636" w:rsidRDefault="009D1636" w:rsidP="009D1636">
      <w:pPr>
        <w:spacing w:after="0" w:line="240" w:lineRule="auto"/>
        <w:jc w:val="center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9D1636">
        <w:rPr>
          <w:rFonts w:ascii="Century Gothic" w:eastAsia="Times New Roman" w:hAnsi="Century Gothic" w:cs="Times New Roman"/>
          <w:sz w:val="20"/>
          <w:szCs w:val="20"/>
          <w:lang w:eastAsia="es-ES"/>
        </w:rPr>
        <w:t>Las propuestas deberán ser redactadas en español, conforme al modelo siguiente:</w:t>
      </w:r>
    </w:p>
    <w:p w:rsidR="009D1636" w:rsidRPr="009D1636" w:rsidRDefault="009D1636" w:rsidP="009D1636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es-ES"/>
        </w:rPr>
      </w:pPr>
    </w:p>
    <w:p w:rsidR="009D1636" w:rsidRPr="009D1636" w:rsidRDefault="009D1636" w:rsidP="009D1636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  <w:lang w:eastAsia="es-ES"/>
        </w:rPr>
      </w:pPr>
    </w:p>
    <w:p w:rsidR="009D1636" w:rsidRPr="009D1636" w:rsidRDefault="009D1636" w:rsidP="009D1636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9D1636">
        <w:rPr>
          <w:rFonts w:ascii="Century Gothic" w:eastAsia="Times New Roman" w:hAnsi="Century Gothic" w:cs="Times New Roman"/>
          <w:sz w:val="20"/>
          <w:szCs w:val="20"/>
          <w:lang w:eastAsia="es-ES"/>
        </w:rPr>
        <w:t>D/Dª................................................., con D.N.I./N.I.F............................., actuando en (su propio nombre o en representación de ...........................................), domiciliado en ........................................, enterado de los Pliegos que han de regir en la licitación del contrato de obras de impermeabilización</w:t>
      </w:r>
      <w:r w:rsidRPr="009D1636">
        <w:rPr>
          <w:rFonts w:ascii="Century Gothic" w:eastAsia="Times New Roman" w:hAnsi="Century Gothic" w:cs="Times New Roman"/>
          <w:b/>
          <w:sz w:val="20"/>
          <w:szCs w:val="20"/>
          <w:lang w:eastAsia="es-ES"/>
        </w:rPr>
        <w:t xml:space="preserve"> </w:t>
      </w:r>
      <w:r w:rsidRPr="009D1636">
        <w:rPr>
          <w:rFonts w:ascii="Century Gothic" w:eastAsia="Times New Roman" w:hAnsi="Century Gothic" w:cs="Times New Roman"/>
          <w:bCs/>
          <w:sz w:val="20"/>
          <w:szCs w:val="20"/>
          <w:lang w:eastAsia="es-ES"/>
        </w:rPr>
        <w:t>de la cubierta</w:t>
      </w:r>
      <w:r w:rsidRPr="009D1636">
        <w:rPr>
          <w:rFonts w:ascii="Century Gothic" w:eastAsia="Times New Roman" w:hAnsi="Century Gothic" w:cs="Times New Roman"/>
          <w:b/>
          <w:sz w:val="20"/>
          <w:szCs w:val="20"/>
          <w:lang w:eastAsia="es-ES"/>
        </w:rPr>
        <w:t xml:space="preserve"> </w:t>
      </w:r>
      <w:r w:rsidRPr="009D1636">
        <w:rPr>
          <w:rFonts w:ascii="Century Gothic" w:eastAsia="Times New Roman" w:hAnsi="Century Gothic" w:cs="Times New Roman"/>
          <w:sz w:val="20"/>
          <w:szCs w:val="20"/>
          <w:lang w:eastAsia="es-ES"/>
        </w:rPr>
        <w:t>del</w:t>
      </w:r>
      <w:r w:rsidRPr="009D1636">
        <w:rPr>
          <w:rFonts w:ascii="Century Gothic" w:eastAsia="Times New Roman" w:hAnsi="Century Gothic" w:cs="Times New Roman"/>
          <w:b/>
          <w:sz w:val="20"/>
          <w:szCs w:val="20"/>
          <w:lang w:eastAsia="es-ES"/>
        </w:rPr>
        <w:t xml:space="preserve"> </w:t>
      </w:r>
      <w:r w:rsidRPr="009D1636">
        <w:rPr>
          <w:rFonts w:ascii="Century Gothic" w:eastAsia="Times New Roman" w:hAnsi="Century Gothic" w:cs="Times New Roman"/>
          <w:sz w:val="20"/>
          <w:szCs w:val="20"/>
          <w:lang w:eastAsia="es-ES"/>
        </w:rPr>
        <w:t>edificio Centro de Desarrollo Alimentario y Farmacéutico (CDFA) los acepta en su integridad y se compromete a la ejecución del contrato por un importe de ....................................................... Euros, (en letra y número) que se verá incrementado con el tanto por ciento que legalmente le corresponda en concepto del Impuesto sobre el valor añadido, IVA.</w:t>
      </w:r>
    </w:p>
    <w:p w:rsidR="009D1636" w:rsidRPr="009D1636" w:rsidRDefault="009D1636" w:rsidP="009D1636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:rsidR="009D1636" w:rsidRPr="009D1636" w:rsidRDefault="009D1636" w:rsidP="009D163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u w:val="single"/>
          <w:lang w:eastAsia="es-ES"/>
        </w:rPr>
      </w:pPr>
    </w:p>
    <w:p w:rsidR="009D1636" w:rsidRPr="009D1636" w:rsidRDefault="009D1636" w:rsidP="009D163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u w:val="single"/>
          <w:lang w:eastAsia="es-ES"/>
        </w:rPr>
      </w:pPr>
      <w:r w:rsidRPr="009D1636">
        <w:rPr>
          <w:rFonts w:ascii="Century Gothic" w:eastAsia="Times New Roman" w:hAnsi="Century Gothic" w:cs="Times New Roman"/>
          <w:sz w:val="20"/>
          <w:szCs w:val="20"/>
          <w:u w:val="single"/>
          <w:lang w:eastAsia="es-ES"/>
        </w:rPr>
        <w:t>OTROS CRITERIOS DE ADJUDICACIÓN VALORADOS MEDIANTE APLICACIÓN DE FÓRMULAS:</w:t>
      </w:r>
    </w:p>
    <w:p w:rsidR="009D1636" w:rsidRPr="009D1636" w:rsidRDefault="009D1636" w:rsidP="009D163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:rsidR="009D1636" w:rsidRPr="009D1636" w:rsidRDefault="009D1636" w:rsidP="009D163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:rsidR="009D1636" w:rsidRPr="009D1636" w:rsidRDefault="009D1636" w:rsidP="009D163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Century Gothic" w:eastAsia="Times New Roman" w:hAnsi="Century Gothic" w:cs="Times New Roman"/>
          <w:spacing w:val="-2"/>
          <w:sz w:val="20"/>
          <w:szCs w:val="20"/>
          <w:lang w:eastAsia="es-ES"/>
        </w:rPr>
      </w:pPr>
      <w:r w:rsidRPr="009D1636">
        <w:rPr>
          <w:rFonts w:ascii="Century Gothic" w:eastAsia="Times New Roman" w:hAnsi="Century Gothic" w:cs="Times New Roman"/>
          <w:sz w:val="20"/>
          <w:szCs w:val="20"/>
          <w:lang w:eastAsia="es-ES"/>
        </w:rPr>
        <w:t>Número de trimestres</w:t>
      </w:r>
      <w:r w:rsidRPr="009D1636">
        <w:rPr>
          <w:rFonts w:ascii="Century Gothic" w:eastAsia="Times New Roman" w:hAnsi="Century Gothic" w:cs="Times New Roman"/>
          <w:spacing w:val="-2"/>
          <w:sz w:val="20"/>
          <w:szCs w:val="20"/>
          <w:lang w:eastAsia="es-ES"/>
        </w:rPr>
        <w:t xml:space="preserve"> de asistencia técnica de seguimiento evolutivo de la obra ejecutada tras la recepción provisional que oferta: _________ N trimestres</w:t>
      </w:r>
    </w:p>
    <w:p w:rsidR="009D1636" w:rsidRPr="009D1636" w:rsidRDefault="009D1636" w:rsidP="009D1636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Century Gothic" w:eastAsia="Times New Roman" w:hAnsi="Century Gothic" w:cs="Times New Roman"/>
          <w:spacing w:val="-2"/>
          <w:sz w:val="20"/>
          <w:szCs w:val="20"/>
          <w:lang w:eastAsia="es-ES"/>
        </w:rPr>
      </w:pPr>
    </w:p>
    <w:p w:rsidR="009D1636" w:rsidRPr="009D1636" w:rsidRDefault="00980EB6" w:rsidP="009D1636">
      <w:pPr>
        <w:numPr>
          <w:ilvl w:val="0"/>
          <w:numId w:val="2"/>
        </w:numPr>
        <w:spacing w:after="0" w:line="240" w:lineRule="auto"/>
        <w:ind w:left="426" w:hanging="284"/>
        <w:jc w:val="both"/>
        <w:rPr>
          <w:rFonts w:ascii="Century Gothic" w:eastAsia="Times New Roman" w:hAnsi="Century Gothic" w:cs="Times New Roman"/>
          <w:spacing w:val="-2"/>
          <w:sz w:val="20"/>
          <w:szCs w:val="20"/>
          <w:lang w:eastAsia="es-ES"/>
        </w:rPr>
      </w:pPr>
      <w:r>
        <w:rPr>
          <w:rFonts w:ascii="Century Gothic" w:eastAsia="Times New Roman" w:hAnsi="Century Gothic" w:cs="Times New Roman"/>
          <w:spacing w:val="-2"/>
          <w:sz w:val="20"/>
          <w:szCs w:val="20"/>
          <w:lang w:eastAsia="es-ES"/>
        </w:rPr>
        <w:t>¿</w:t>
      </w:r>
      <w:bookmarkStart w:id="3" w:name="_GoBack"/>
      <w:bookmarkEnd w:id="3"/>
      <w:r w:rsidR="009D1636" w:rsidRPr="009D1636">
        <w:rPr>
          <w:rFonts w:ascii="Century Gothic" w:eastAsia="Times New Roman" w:hAnsi="Century Gothic" w:cs="Times New Roman"/>
          <w:spacing w:val="-2"/>
          <w:sz w:val="20"/>
          <w:szCs w:val="20"/>
          <w:lang w:eastAsia="es-ES"/>
        </w:rPr>
        <w:t>Está la empresa licitadora en posesión de certificado de gestión de la seguridad y salud en el trabajo NORMA ISO 45001 emitido por entidad acreditada y con alcance aplicable al objeto del contrato? SI / NO</w:t>
      </w:r>
    </w:p>
    <w:p w:rsidR="009D1636" w:rsidRPr="009D1636" w:rsidRDefault="009D1636" w:rsidP="009D1636">
      <w:pPr>
        <w:spacing w:after="0" w:line="240" w:lineRule="auto"/>
        <w:jc w:val="both"/>
        <w:rPr>
          <w:rFonts w:ascii="Century Gothic" w:eastAsia="Times New Roman" w:hAnsi="Century Gothic" w:cs="Times New Roman"/>
          <w:spacing w:val="-2"/>
          <w:sz w:val="20"/>
          <w:szCs w:val="20"/>
          <w:lang w:eastAsia="es-ES"/>
        </w:rPr>
      </w:pPr>
    </w:p>
    <w:p w:rsidR="009D1636" w:rsidRPr="009D1636" w:rsidRDefault="009D1636" w:rsidP="009D1636">
      <w:pPr>
        <w:spacing w:after="0" w:line="240" w:lineRule="auto"/>
        <w:jc w:val="both"/>
        <w:rPr>
          <w:rFonts w:ascii="Century Gothic" w:eastAsia="Times New Roman" w:hAnsi="Century Gothic" w:cs="Times New Roman"/>
          <w:spacing w:val="-2"/>
          <w:sz w:val="20"/>
          <w:szCs w:val="20"/>
          <w:lang w:eastAsia="es-ES"/>
        </w:rPr>
      </w:pPr>
    </w:p>
    <w:p w:rsidR="009D1636" w:rsidRPr="009D1636" w:rsidRDefault="009D1636" w:rsidP="009D1636">
      <w:pPr>
        <w:spacing w:after="0" w:line="240" w:lineRule="auto"/>
        <w:jc w:val="both"/>
        <w:rPr>
          <w:rFonts w:ascii="Century Gothic" w:eastAsia="Times New Roman" w:hAnsi="Century Gothic" w:cs="Times New Roman"/>
          <w:spacing w:val="-2"/>
          <w:sz w:val="20"/>
          <w:szCs w:val="20"/>
          <w:lang w:eastAsia="es-ES"/>
        </w:rPr>
      </w:pPr>
    </w:p>
    <w:p w:rsidR="009D1636" w:rsidRPr="009D1636" w:rsidRDefault="009D1636" w:rsidP="009D1636">
      <w:pPr>
        <w:spacing w:after="0" w:line="240" w:lineRule="auto"/>
        <w:jc w:val="both"/>
        <w:rPr>
          <w:rFonts w:ascii="Century Gothic" w:eastAsia="Times New Roman" w:hAnsi="Century Gothic" w:cs="Times New Roman"/>
          <w:spacing w:val="-2"/>
          <w:sz w:val="20"/>
          <w:szCs w:val="20"/>
          <w:lang w:eastAsia="es-ES"/>
        </w:rPr>
      </w:pPr>
    </w:p>
    <w:p w:rsidR="009D1636" w:rsidRPr="009D1636" w:rsidRDefault="009D1636" w:rsidP="009D1636">
      <w:pPr>
        <w:spacing w:after="0" w:line="240" w:lineRule="auto"/>
        <w:jc w:val="both"/>
        <w:rPr>
          <w:rFonts w:ascii="Century Gothic" w:eastAsia="Times New Roman" w:hAnsi="Century Gothic" w:cs="Times New Roman"/>
          <w:spacing w:val="-2"/>
          <w:sz w:val="20"/>
          <w:szCs w:val="20"/>
          <w:lang w:eastAsia="es-ES"/>
        </w:rPr>
      </w:pPr>
    </w:p>
    <w:p w:rsidR="009D1636" w:rsidRPr="009D1636" w:rsidRDefault="009D1636" w:rsidP="009D163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:rsidR="009D1636" w:rsidRPr="009D1636" w:rsidRDefault="009D1636" w:rsidP="009D1636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:rsidR="009D1636" w:rsidRPr="009D1636" w:rsidRDefault="009D1636" w:rsidP="009D1636">
      <w:pPr>
        <w:spacing w:after="0" w:line="240" w:lineRule="auto"/>
        <w:jc w:val="center"/>
        <w:rPr>
          <w:rFonts w:ascii="Century Gothic" w:eastAsia="Times New Roman" w:hAnsi="Century Gothic" w:cs="Times New Roman"/>
          <w:sz w:val="20"/>
          <w:szCs w:val="20"/>
          <w:lang w:eastAsia="es-ES"/>
        </w:rPr>
      </w:pPr>
      <w:r w:rsidRPr="009D1636">
        <w:rPr>
          <w:rFonts w:ascii="Century Gothic" w:eastAsia="Times New Roman" w:hAnsi="Century Gothic" w:cs="Times New Roman"/>
          <w:sz w:val="20"/>
          <w:szCs w:val="20"/>
          <w:lang w:eastAsia="es-ES"/>
        </w:rPr>
        <w:t>FIRMA</w:t>
      </w:r>
    </w:p>
    <w:p w:rsidR="009D1636" w:rsidRPr="009D1636" w:rsidRDefault="009D1636" w:rsidP="009D1636">
      <w:pPr>
        <w:spacing w:after="0" w:line="240" w:lineRule="auto"/>
        <w:ind w:left="709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:rsidR="009D1636" w:rsidRPr="009D1636" w:rsidRDefault="009D1636" w:rsidP="009D1636">
      <w:pPr>
        <w:spacing w:after="0" w:line="240" w:lineRule="auto"/>
        <w:ind w:left="709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:rsidR="00A67BB8" w:rsidRPr="00A67BB8" w:rsidRDefault="00A67BB8" w:rsidP="00A67BB8">
      <w:pPr>
        <w:spacing w:after="0" w:line="240" w:lineRule="auto"/>
        <w:ind w:firstLine="708"/>
        <w:jc w:val="both"/>
        <w:rPr>
          <w:rFonts w:ascii="Century Gothic" w:eastAsia="Times New Roman" w:hAnsi="Century Gothic" w:cs="Times New Roman"/>
          <w:sz w:val="20"/>
          <w:szCs w:val="20"/>
          <w:lang w:eastAsia="es-ES"/>
        </w:rPr>
      </w:pPr>
    </w:p>
    <w:p w:rsidR="00A67BB8" w:rsidRPr="00A67BB8" w:rsidRDefault="00A67BB8" w:rsidP="00A67BB8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es-ES"/>
        </w:rPr>
      </w:pPr>
    </w:p>
    <w:p w:rsidR="00A67BB8" w:rsidRPr="00A67BB8" w:rsidRDefault="00A67BB8" w:rsidP="00A67BB8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es-ES"/>
        </w:rPr>
      </w:pPr>
    </w:p>
    <w:p w:rsidR="00CB4208" w:rsidRDefault="00CB4208"/>
    <w:sectPr w:rsidR="00CB420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BB8" w:rsidRDefault="00A67BB8" w:rsidP="00A67BB8">
      <w:pPr>
        <w:spacing w:after="0" w:line="240" w:lineRule="auto"/>
      </w:pPr>
      <w:r>
        <w:separator/>
      </w:r>
    </w:p>
  </w:endnote>
  <w:endnote w:type="continuationSeparator" w:id="0">
    <w:p w:rsidR="00A67BB8" w:rsidRDefault="00A67BB8" w:rsidP="00A67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BB8" w:rsidRPr="00A67BB8" w:rsidRDefault="00A67BB8" w:rsidP="00A67BB8">
    <w:pPr>
      <w:tabs>
        <w:tab w:val="center" w:pos="4252"/>
        <w:tab w:val="right" w:pos="8504"/>
      </w:tabs>
      <w:spacing w:after="0" w:line="240" w:lineRule="auto"/>
      <w:ind w:right="360"/>
      <w:rPr>
        <w:rFonts w:ascii="Century Gothic" w:eastAsia="Times New Roman" w:hAnsi="Century Gothic" w:cs="Times New Roman"/>
        <w:color w:val="004C8E"/>
        <w:sz w:val="20"/>
        <w:szCs w:val="20"/>
        <w:lang w:eastAsia="es-ES"/>
      </w:rPr>
    </w:pPr>
    <w:r w:rsidRPr="00A67BB8">
      <w:rPr>
        <w:rFonts w:ascii="Century Gothic" w:eastAsia="Times New Roman" w:hAnsi="Century Gothic" w:cs="Times New Roman"/>
        <w:color w:val="004C8E"/>
        <w:sz w:val="20"/>
        <w:szCs w:val="20"/>
        <w:lang w:eastAsia="es-ES"/>
      </w:rPr>
      <w:t>OFICINA TÉCNICA FUNDACIÓN PTS GRANADA</w:t>
    </w:r>
  </w:p>
  <w:p w:rsidR="00A67BB8" w:rsidRDefault="00A67BB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BB8" w:rsidRDefault="00A67BB8" w:rsidP="00A67BB8">
      <w:pPr>
        <w:spacing w:after="0" w:line="240" w:lineRule="auto"/>
      </w:pPr>
      <w:r>
        <w:separator/>
      </w:r>
    </w:p>
  </w:footnote>
  <w:footnote w:type="continuationSeparator" w:id="0">
    <w:p w:rsidR="00A67BB8" w:rsidRDefault="00A67BB8" w:rsidP="00A67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BB8" w:rsidRDefault="00A67BB8" w:rsidP="00A67BB8">
    <w:pPr>
      <w:pStyle w:val="Encabezado"/>
      <w:jc w:val="right"/>
    </w:pPr>
    <w:r>
      <w:rPr>
        <w:noProof/>
      </w:rPr>
      <w:drawing>
        <wp:inline distT="0" distB="0" distL="0" distR="0" wp14:anchorId="20FAD34E" wp14:editId="51890AE3">
          <wp:extent cx="899160" cy="1013460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160" cy="1013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C66460"/>
    <w:multiLevelType w:val="hybridMultilevel"/>
    <w:tmpl w:val="EC8699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4A0DBC"/>
    <w:multiLevelType w:val="hybridMultilevel"/>
    <w:tmpl w:val="4A9A7F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BB8"/>
    <w:rsid w:val="00980EB6"/>
    <w:rsid w:val="009D1636"/>
    <w:rsid w:val="00A67BB8"/>
    <w:rsid w:val="00CB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17E9E"/>
  <w15:chartTrackingRefBased/>
  <w15:docId w15:val="{827B3149-48AF-44AA-8875-2190854FE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67B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67BB8"/>
  </w:style>
  <w:style w:type="paragraph" w:styleId="Piedepgina">
    <w:name w:val="footer"/>
    <w:basedOn w:val="Normal"/>
    <w:link w:val="PiedepginaCar"/>
    <w:uiPriority w:val="99"/>
    <w:unhideWhenUsed/>
    <w:rsid w:val="00A67B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67B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2025-01-24T11:49:00Z</dcterms:created>
  <dcterms:modified xsi:type="dcterms:W3CDTF">2025-01-24T11:54:00Z</dcterms:modified>
</cp:coreProperties>
</file>