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9EE17" w14:textId="70D8DFF4" w:rsidR="00DC09A7" w:rsidRPr="00B613D1" w:rsidRDefault="00DC09A7" w:rsidP="00DC09A7">
      <w:pPr>
        <w:pStyle w:val="western"/>
        <w:spacing w:before="120" w:beforeAutospacing="0" w:after="240"/>
        <w:ind w:right="-851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 xml:space="preserve">ANEXO </w:t>
      </w:r>
      <w:r w:rsidR="00E07F53">
        <w:rPr>
          <w:rFonts w:ascii="Source Sans Pro" w:hAnsi="Source Sans Pro"/>
          <w:sz w:val="21"/>
          <w:szCs w:val="21"/>
        </w:rPr>
        <w:t>I</w:t>
      </w:r>
      <w:r w:rsidRPr="00B613D1">
        <w:rPr>
          <w:rFonts w:ascii="Source Sans Pro" w:hAnsi="Source Sans Pro"/>
          <w:sz w:val="21"/>
          <w:szCs w:val="21"/>
        </w:rPr>
        <w:t xml:space="preserve">X </w:t>
      </w:r>
    </w:p>
    <w:p w14:paraId="4D3FC8A3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DECLARACIÓN DE CONFIDENCIALIDAD RESPECTO A LA DOCUMENTACIÓN QUE SE PRESENTA</w:t>
      </w:r>
    </w:p>
    <w:p w14:paraId="2300FEB7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783882BA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Dª./D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….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>.…, con D.N.I. núm. …, en nombre y representación de ………….. con CIF……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…….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>…</w:t>
      </w:r>
    </w:p>
    <w:p w14:paraId="2AFC0804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21CC5167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65BAEFD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</w:t>
      </w:r>
    </w:p>
    <w:p w14:paraId="76550031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sz w:val="21"/>
          <w:szCs w:val="21"/>
        </w:rPr>
      </w:pPr>
    </w:p>
    <w:p w14:paraId="35F5414D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Que los documentos y datos presentados en el sobre electrónico (..) se consideran de carácter confidencial, y son los que a continuación se relacionan:</w:t>
      </w:r>
    </w:p>
    <w:p w14:paraId="1CD6F739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</w:p>
    <w:p w14:paraId="7DD70DC9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E38CE2F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244AA5C9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5EC6D926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0D856B70" w14:textId="77777777" w:rsidR="00DC09A7" w:rsidRPr="00B613D1" w:rsidRDefault="00DC09A7" w:rsidP="00DC09A7">
      <w:pPr>
        <w:pStyle w:val="western"/>
        <w:spacing w:before="120" w:beforeAutospacing="0" w:after="240"/>
        <w:ind w:left="5245" w:firstLine="709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(Lugar, fecha y firma)</w:t>
      </w:r>
    </w:p>
    <w:p w14:paraId="527758FD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479DCFAE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6A928E8F" w14:textId="21222749" w:rsidR="00DE2A2C" w:rsidRPr="0091389F" w:rsidRDefault="00DE2A2C" w:rsidP="00DC09A7"/>
    <w:sectPr w:rsidR="00DE2A2C" w:rsidRPr="0091389F" w:rsidSect="00B02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ewsGotT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B4423" w14:textId="77777777" w:rsidR="00B02202" w:rsidRDefault="00B022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3821E" w14:textId="77777777" w:rsidR="00B02202" w:rsidRDefault="00B0220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CF9B5" w14:textId="77777777" w:rsidR="00B02202" w:rsidRDefault="00B0220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F89F82D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741074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6F89F82D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741074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2pt;height:10.2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36690339">
    <w:abstractNumId w:val="9"/>
  </w:num>
  <w:num w:numId="2" w16cid:durableId="1449810176">
    <w:abstractNumId w:val="4"/>
  </w:num>
  <w:num w:numId="3" w16cid:durableId="476729087">
    <w:abstractNumId w:val="3"/>
  </w:num>
  <w:num w:numId="4" w16cid:durableId="1217206664">
    <w:abstractNumId w:val="2"/>
  </w:num>
  <w:num w:numId="5" w16cid:durableId="1798572656">
    <w:abstractNumId w:val="1"/>
  </w:num>
  <w:num w:numId="6" w16cid:durableId="269246353">
    <w:abstractNumId w:val="10"/>
  </w:num>
  <w:num w:numId="7" w16cid:durableId="1631790030">
    <w:abstractNumId w:val="8"/>
  </w:num>
  <w:num w:numId="8" w16cid:durableId="51006500">
    <w:abstractNumId w:val="7"/>
  </w:num>
  <w:num w:numId="9" w16cid:durableId="1311443568">
    <w:abstractNumId w:val="6"/>
  </w:num>
  <w:num w:numId="10" w16cid:durableId="1327321707">
    <w:abstractNumId w:val="5"/>
  </w:num>
  <w:num w:numId="11" w16cid:durableId="1874461465">
    <w:abstractNumId w:val="13"/>
  </w:num>
  <w:num w:numId="12" w16cid:durableId="470293435">
    <w:abstractNumId w:val="11"/>
  </w:num>
  <w:num w:numId="13" w16cid:durableId="858615949">
    <w:abstractNumId w:val="13"/>
  </w:num>
  <w:num w:numId="14" w16cid:durableId="711466986">
    <w:abstractNumId w:val="11"/>
  </w:num>
  <w:num w:numId="15" w16cid:durableId="840509522">
    <w:abstractNumId w:val="12"/>
  </w:num>
  <w:num w:numId="16" w16cid:durableId="414520584">
    <w:abstractNumId w:val="14"/>
  </w:num>
  <w:num w:numId="17" w16cid:durableId="1629161066">
    <w:abstractNumId w:val="13"/>
  </w:num>
  <w:num w:numId="18" w16cid:durableId="1021316775">
    <w:abstractNumId w:val="11"/>
  </w:num>
  <w:num w:numId="19" w16cid:durableId="1417365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41074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A76290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C09A7"/>
    <w:rsid w:val="00DE2A2C"/>
    <w:rsid w:val="00E07F53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DC09A7"/>
    <w:pPr>
      <w:spacing w:before="100" w:beforeAutospacing="1" w:after="0"/>
      <w:jc w:val="left"/>
    </w:pPr>
    <w:rPr>
      <w:rFonts w:ascii="NewsGotT" w:eastAsia="Times New Roman" w:hAnsi="NewsGotT"/>
      <w:b/>
      <w:bCs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1C7E3E-346E-47D2-AE57-22FCAC42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Franco Lopez, Ricardo</cp:lastModifiedBy>
  <cp:revision>2</cp:revision>
  <cp:lastPrinted>2021-01-22T11:00:00Z</cp:lastPrinted>
  <dcterms:created xsi:type="dcterms:W3CDTF">2025-05-02T06:41:00Z</dcterms:created>
  <dcterms:modified xsi:type="dcterms:W3CDTF">2025-05-02T06:41:00Z</dcterms:modified>
</cp:coreProperties>
</file>