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wmf" ContentType="image/x-wmf"/>
  <Override PartName="/word/media/image2.jpeg" ContentType="image/jpeg"/>
  <Override PartName="/word/media/image3.wmf" ContentType="image/x-wmf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Cs/>
        </w:rPr>
      </w:pPr>
      <w:r>
        <w:rPr>
          <w:rFonts w:eastAsia="Times New Roman" w:ascii="NEWSGOTT" w:hAnsi="NEWSGOTT"/>
          <w:b/>
          <w:bCs/>
          <w:sz w:val="22"/>
          <w:szCs w:val="22"/>
        </w:rPr>
        <w:t>ANEXO II</w:t>
      </w:r>
    </w:p>
    <w:p>
      <w:pPr>
        <w:pStyle w:val="Normal"/>
        <w:jc w:val="center"/>
        <w:rPr/>
      </w:pPr>
      <w:r>
        <w:rPr>
          <w:rFonts w:eastAsia="Times New Roman" w:ascii="NEWSGOTT" w:hAnsi="NEWSGOTT"/>
          <w:sz w:val="22"/>
          <w:szCs w:val="22"/>
        </w:rPr>
        <w:t>MODELO DE DECLARACIÓN RESPONSABLE</w:t>
      </w:r>
    </w:p>
    <w:p>
      <w:pPr>
        <w:pStyle w:val="Normal"/>
        <w:jc w:val="both"/>
        <w:rPr>
          <w:b/>
          <w:bCs/>
          <w:u w:val="single"/>
        </w:rPr>
      </w:pPr>
      <w:r>
        <w:rPr>
          <w:rFonts w:eastAsia="Times New Roman" w:ascii="NEWSGOTT" w:hAnsi="NEWSGOTT"/>
          <w:b/>
          <w:bCs/>
          <w:sz w:val="20"/>
          <w:szCs w:val="20"/>
          <w:u w:val="single"/>
        </w:rPr>
        <w:t>Sobre único</w:t>
      </w:r>
    </w:p>
    <w:p>
      <w:pPr>
        <w:pStyle w:val="Normal"/>
        <w:spacing w:before="171" w:after="571"/>
        <w:rPr/>
      </w:pPr>
      <w:r>
        <w:rPr>
          <w:rStyle w:val="Fuentedeprrafopredeter"/>
          <w:rFonts w:eastAsia="Times New Roman" w:ascii="NEWSGOTT" w:hAnsi="NEWSGOTT"/>
          <w:color w:val="000000"/>
        </w:rPr>
        <w:t>Don/Doña _________________________, con domicilio a efectos de notificaciones en _____________, ____________________, n.º ___, con NIF n.º _________, en nombre propio / en representación de la Entidad ___________________, con NIF n.º ___________, enterado del expediente de contratación</w:t>
      </w:r>
      <w:r>
        <w:rPr>
          <w:rStyle w:val="Fuentedeprrafopredeter"/>
          <w:rFonts w:eastAsia="Times New Roman" w:ascii="NEWSGOTT" w:hAnsi="NEWSGOTT"/>
          <w:color w:val="000000"/>
          <w:shd w:fill="auto" w:val="clear"/>
        </w:rPr>
        <w:t>, (CONTR 2025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hd w:fill="auto" w:val="clear"/>
        </w:rPr>
        <w:t xml:space="preserve"> 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hd w:fill="auto" w:val="clear"/>
        </w:rPr>
        <w:t>674352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hd w:fill="auto" w:val="clear"/>
        </w:rPr>
        <w:t>),</w:t>
      </w:r>
    </w:p>
    <w:p>
      <w:pPr>
        <w:pStyle w:val="Normal"/>
        <w:jc w:val="center"/>
        <w:rPr/>
      </w:pPr>
      <w:r>
        <w:rPr>
          <w:rFonts w:eastAsia="Times New Roman" w:ascii="NEWSGOTT" w:hAnsi="NEWSGOTT"/>
          <w:sz w:val="22"/>
          <w:szCs w:val="22"/>
        </w:rPr>
        <w:t>MANIFIESTA: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la persona licitadora tiene plena capacidad de obrar y se halla al corriente en el cumplimiento de las obligaciones tributarias y con la Seguridad Social impuestas por la normativa vigente.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ostenta la capacidad de representación de la empresa.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la empresa cuenta con la suficiente solvencia económica, técnica y profesional, con la habilitación profesional necesaria para ejecutar la prestación y que cumple con las obligaciones establecidas en la normativa vigente en materia laboral, social y de igualdad efectiva entre hombres y mujeres.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la empresa no está incursa en prohibición alguna para contratar de las previstas en el artículo 71 de la LCSP.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Que no forma parte de los órganos de gobierno o administración de la empresa /sociedad / entidad, persona alguna a la que se refiere la Ley 3/2005, de 8 de abril, de Incompatibilidades de Altos Cargos de la Administración de la Junta de Andalucía y de Declaración de Actividades, Bienes e Intereses de Altos Cargos y otros Cargos Públicos, así como que no ostentan participación superior al diez por ciento computada en la forma que regula el artículo 5 de la citada Ley.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 xml:space="preserve">Que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la empresa a la que representa: (indicar a ó b)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a) No pertenece a ningún </w:t>
      </w:r>
      <w:r>
        <w:rPr>
          <w:rFonts w:eastAsia="Times New Roman" w:cs="Times New Roman" w:ascii="NEWSGOTT" w:hAnsi="NEWSGOTT"/>
          <w:b/>
          <w:color w:val="21211E"/>
          <w:kern w:val="0"/>
          <w:sz w:val="20"/>
          <w:szCs w:val="20"/>
          <w:lang w:val="es-ES" w:eastAsia="en-US" w:bidi="ar-SA"/>
        </w:rPr>
        <w:t>grupo de empresas.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 xml:space="preserve">b) Pertenece al </w:t>
      </w:r>
      <w:r>
        <w:rPr>
          <w:rFonts w:eastAsia="Times New Roman" w:cs="Times New Roman" w:ascii="NEWSGOTT" w:hAnsi="NEWSGOTT"/>
          <w:b/>
          <w:color w:val="21211E"/>
          <w:kern w:val="0"/>
          <w:sz w:val="20"/>
          <w:szCs w:val="20"/>
          <w:lang w:val="es-ES" w:eastAsia="en-US" w:bidi="ar-SA"/>
        </w:rPr>
        <w:t xml:space="preserve">grupo de empresas </w:t>
      </w: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denominado: .................... compuesto por las siguientes empresas (indicar todas las empresas del grupo).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En este último caso deberá indicar: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a) No concurren a la licitación otras empresas del Grupo que se encuentren en alguno de los supuestos del artículo 42.1 del Código de Comercio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b) Concurren a la licitación otras empresas del Grupo que se encuentren en alguno de los supuestos del artículo 42.1 del Código de Comercio. (indicar nombre de las otras empresas)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1. ………………………………………………………………………………………..</w:t>
      </w:r>
    </w:p>
    <w:p>
      <w:pPr>
        <w:pStyle w:val="Normal"/>
        <w:jc w:val="left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2 ………………………………………………………………………………………...</w:t>
      </w:r>
    </w:p>
    <w:p>
      <w:pPr>
        <w:pStyle w:val="Normal"/>
        <w:jc w:val="both"/>
        <w:rPr>
          <w:rFonts w:ascii="NEWSGOTT" w:hAnsi="NEWSGOTT" w:eastAsia="Times New Roman" w:cs="Times New Roman"/>
          <w:color w:val="21211E"/>
          <w:kern w:val="0"/>
          <w:sz w:val="20"/>
          <w:szCs w:val="20"/>
          <w:lang w:val="es-ES" w:eastAsia="en-US" w:bidi="ar-SA"/>
        </w:rPr>
      </w:pPr>
      <w:r>
        <w:rPr>
          <w:rFonts w:eastAsia="Times New Roman" w:cs="Times New Roman" w:ascii="NEWSGOTT" w:hAnsi="NEWSGOTT"/>
          <w:color w:val="21211E"/>
          <w:kern w:val="0"/>
          <w:sz w:val="20"/>
          <w:szCs w:val="20"/>
          <w:lang w:val="es-ES" w:eastAsia="en-US" w:bidi="ar-SA"/>
        </w:rPr>
        <w:t>3. ………………………………………………………………………………………..</w:t>
      </w:r>
    </w:p>
    <w:p>
      <w:pPr>
        <w:pStyle w:val="Normal"/>
        <w:jc w:val="both"/>
        <w:rPr>
          <w:sz w:val="20"/>
          <w:szCs w:val="20"/>
        </w:rPr>
      </w:pPr>
      <w:r>
        <w:rPr>
          <w:rFonts w:eastAsia="Times New Roman" w:ascii="NEWSGOTT" w:hAnsi="NEWSGOTT"/>
          <w:sz w:val="20"/>
          <w:szCs w:val="20"/>
        </w:rPr>
        <w:t xml:space="preserve">• </w:t>
      </w:r>
      <w:r>
        <w:rPr>
          <w:rFonts w:eastAsia="Times New Roman" w:ascii="NEWSGOTT" w:hAnsi="NEWSGOTT"/>
          <w:sz w:val="20"/>
          <w:szCs w:val="20"/>
        </w:rPr>
        <w:t>En caso de resultar adjudicataria de esta licitación, se compromete a entregar cuanta documentación original le sea requerida, relacionada con la capacidad y solvencia, criterios de desempate  así como las certificaciones de estar al corriente de sus obligaciones fiscales y con la Seguridad Social, o que acredite cualquier otra circunstancia que no sea impedimento para contratar con el sector público.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</w:rPr>
        <w:t>En_____, a la fecha de la firma electrónica</w:t>
      </w:r>
    </w:p>
    <w:p>
      <w:pPr>
        <w:pStyle w:val="Normal"/>
        <w:jc w:val="both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2"/>
          <w:szCs w:val="22"/>
        </w:rPr>
        <w:tab/>
        <w:tab/>
        <w:tab/>
        <w:tab/>
        <w:tab/>
        <w:tab/>
        <w:tab/>
        <w:tab/>
        <w:tab/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</w:rPr>
        <w:t>Fdo._______________</w:t>
      </w:r>
    </w:p>
    <w:p>
      <w:pPr>
        <w:pStyle w:val="Normal"/>
        <w:jc w:val="center"/>
        <w:rPr>
          <w:rFonts w:ascii="NEWSGOTT" w:hAnsi="NEWSGOTT"/>
          <w:sz w:val="22"/>
          <w:szCs w:val="22"/>
        </w:rPr>
      </w:pPr>
      <w:r>
        <w:rPr>
          <w:rFonts w:ascii="NEWSGOTT" w:hAnsi="NEWSGOTT"/>
          <w:sz w:val="22"/>
          <w:szCs w:val="22"/>
        </w:rPr>
      </w:r>
    </w:p>
    <w:p>
      <w:pPr>
        <w:pStyle w:val="Normal"/>
        <w:jc w:val="center"/>
        <w:rPr>
          <w:rFonts w:ascii="NEWSGOTT" w:hAnsi="NEWSGOTT"/>
          <w:sz w:val="22"/>
          <w:szCs w:val="22"/>
        </w:rPr>
      </w:pPr>
      <w:r>
        <w:rPr>
          <w:rFonts w:ascii="NEWSGOTT" w:hAnsi="NEWSGOTT"/>
          <w:sz w:val="22"/>
          <w:szCs w:val="22"/>
        </w:rPr>
      </w:r>
    </w:p>
    <w:p>
      <w:pPr>
        <w:pStyle w:val="Normal"/>
        <w:spacing w:before="0" w:after="400"/>
        <w:jc w:val="center"/>
        <w:rPr>
          <w:rFonts w:ascii="NEWSGOTT" w:hAnsi="NEWSGOTT"/>
          <w:sz w:val="22"/>
          <w:szCs w:val="22"/>
        </w:rPr>
      </w:pPr>
      <w:r>
        <w:rPr>
          <w:rFonts w:ascii="NEWSGOTT" w:hAnsi="NEWSGOTT"/>
          <w:sz w:val="22"/>
          <w:szCs w:val="22"/>
        </w:rPr>
      </w:r>
    </w:p>
    <w:sectPr>
      <w:headerReference w:type="default" r:id="rId2"/>
      <w:footerReference w:type="default" r:id="rId3"/>
      <w:type w:val="nextPage"/>
      <w:pgSz w:w="11906" w:h="16838"/>
      <w:pgMar w:left="1134" w:right="1304" w:gutter="0" w:header="1814" w:top="2665" w:footer="630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ource Sans Pro">
    <w:charset w:val="00"/>
    <w:family w:val="roman"/>
    <w:pitch w:val="variable"/>
  </w:font>
  <w:font w:name="Source Sans Pro Bold">
    <w:charset w:val="00"/>
    <w:family w:val="roman"/>
    <w:pitch w:val="variable"/>
  </w:font>
  <w:font w:name="Source Sans Pro Semibold">
    <w:charset w:val="00"/>
    <w:family w:val="roman"/>
    <w:pitch w:val="variable"/>
  </w:font>
  <w:font w:name="Source Sans Pro Light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NewsGotT">
    <w:charset w:val="00"/>
    <w:family w:val="roman"/>
    <w:pitch w:val="variable"/>
  </w:font>
  <w:font w:name="Source Code Pro Semibold">
    <w:charset w:val="00"/>
    <w:family w:val="roman"/>
    <w:pitch w:val="variable"/>
  </w:font>
  <w:font w:name="NEWSGOT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-Datos"/>
      <w:spacing w:before="80" w:after="80"/>
      <w:ind w:left="5812" w:right="-197" w:hanging="0"/>
      <w:rPr/>
    </w:pPr>
    <w:r>
      <w:rPr/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6023610</wp:posOffset>
          </wp:positionH>
          <wp:positionV relativeFrom="page">
            <wp:posOffset>9702165</wp:posOffset>
          </wp:positionV>
          <wp:extent cx="468630" cy="680085"/>
          <wp:effectExtent l="0" t="0" r="0" b="0"/>
          <wp:wrapNone/>
          <wp:docPr id="2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epgina-Datos"/>
      <w:tabs>
        <w:tab w:val="clear" w:pos="720"/>
        <w:tab w:val="right" w:pos="9468" w:leader="none"/>
      </w:tabs>
      <w:ind w:left="5812" w:hanging="0"/>
      <w:rPr/>
    </w:pPr>
    <w:r>
      <w:rPr/>
      <w:tab/>
    </w:r>
  </w:p>
  <w:p>
    <w:pPr>
      <w:pStyle w:val="Normal"/>
      <w:spacing w:before="0" w:after="400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3" wp14:anchorId="174921DC">
              <wp:simplePos x="0" y="0"/>
              <wp:positionH relativeFrom="column">
                <wp:posOffset>-708660</wp:posOffset>
              </wp:positionH>
              <wp:positionV relativeFrom="paragraph">
                <wp:posOffset>828040</wp:posOffset>
              </wp:positionV>
              <wp:extent cx="7582535" cy="22860"/>
              <wp:effectExtent l="0" t="0" r="0" b="0"/>
              <wp:wrapNone/>
              <wp:docPr id="3" name="Imagen 8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n 8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 flipH="1" rot="10800000">
                        <a:off x="0" y="0"/>
                        <a:ext cx="7582680" cy="23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n 8" stroked="f" o:allowincell="f" style="position:absolute;margin-left:-55.85pt;margin-top:65.2pt;width:597pt;height:1.75pt;mso-wrap-style:none;v-text-anchor:middle;rotation:180" wp14:anchorId="174921DC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bidi w:val="0"/>
      <w:spacing w:before="0" w:after="172"/>
      <w:jc w:val="both"/>
      <w:textAlignment w:val="baseline"/>
      <w:rPr/>
    </w:pPr>
    <w:r>
      <w:rPr/>
      <w:tab/>
      <w:tab/>
      <w:tab/>
      <w:tab/>
      <w:tab/>
      <w:tab/>
      <w:tab/>
    </w:r>
    <w:r>
      <w:drawing>
        <wp:anchor behindDoc="1" distT="0" distB="0" distL="114300" distR="114300" simplePos="0" locked="0" layoutInCell="0" allowOverlap="1" relativeHeight="7">
          <wp:simplePos x="0" y="0"/>
          <wp:positionH relativeFrom="column">
            <wp:posOffset>88900</wp:posOffset>
          </wp:positionH>
          <wp:positionV relativeFrom="paragraph">
            <wp:posOffset>-87630</wp:posOffset>
          </wp:positionV>
          <wp:extent cx="1259840" cy="713740"/>
          <wp:effectExtent l="0" t="0" r="0" b="0"/>
          <wp:wrapSquare wrapText="bothSides"/>
          <wp:docPr id="1" name="Placeholder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ceholder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  <w:r>
      <w:rPr>
        <w:rFonts w:cs="Eras Md BT" w:ascii="Source Sans Pro Semibold" w:hAnsi="Source Sans Pro Semibold"/>
        <w:b w:val="false"/>
        <w:sz w:val="16"/>
        <w:szCs w:val="16"/>
      </w:rPr>
      <w:t xml:space="preserve">CONSEJERÍA DE ECONOMÍA, HACIENDA, FONDOS EUROPEOS Y </w:t>
      <w:tab/>
      <w:tab/>
      <w:tab/>
      <w:tab/>
      <w:tab/>
      <w:tab/>
      <w:tab/>
      <w:tab/>
      <w:tab/>
      <w:tab/>
      <w:t>DIÁLOGO SOCIAL</w:t>
    </w:r>
  </w:p>
  <w:p>
    <w:pPr>
      <w:pStyle w:val="Remitente"/>
      <w:spacing w:before="0" w:after="172"/>
      <w:rPr>
        <w:rFonts w:ascii="Source Sans Pro Semibold" w:hAnsi="Source Sans Pro Semibold" w:cs="Eras Md BT"/>
        <w:b w:val="false"/>
        <w:sz w:val="16"/>
        <w:szCs w:val="16"/>
      </w:rPr>
    </w:pPr>
    <w:r>
      <w:rPr>
        <w:rFonts w:cs="Eras Md BT" w:ascii="Source Sans Pro Semibold" w:hAnsi="Source Sans Pro Semibold"/>
        <w:b w:val="false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</w:t>
    </w:r>
    <w:r>
      <w:rPr>
        <w:rFonts w:cs="Eras Md BT" w:ascii="Source Sans Pro Semibold" w:hAnsi="Source Sans Pro Semibold"/>
        <w:b w:val="false"/>
        <w:sz w:val="16"/>
        <w:szCs w:val="16"/>
      </w:rPr>
      <w:t>CONSEJERÍA DE INDUSTRIA, ENERGÍA Y MINAS</w:t>
    </w:r>
  </w:p>
  <w:p>
    <w:pPr>
      <w:pStyle w:val="Normal"/>
      <w:widowControl/>
      <w:suppressAutoHyphens w:val="false"/>
      <w:bidi w:val="0"/>
      <w:spacing w:before="0" w:after="400"/>
      <w:jc w:val="both"/>
      <w:textAlignment w:val="baseline"/>
      <w:rPr>
        <w:rFonts w:ascii="Source Sans Pro Semibold" w:hAnsi="Source Sans Pro Semibold" w:cs="Eras Md BT"/>
        <w:b w:val="false"/>
        <w:sz w:val="16"/>
        <w:szCs w:val="16"/>
      </w:rPr>
    </w:pPr>
    <w:r>
      <w:rPr>
        <w:rFonts w:cs="Eras Md BT" w:ascii="Source Sans Pro Semibold" w:hAnsi="Source Sans Pro Semibold"/>
        <w:b w:val="false"/>
        <w:sz w:val="16"/>
        <w:szCs w:val="16"/>
      </w:rPr>
      <w:tab/>
      <w:tab/>
      <w:tab/>
      <w:tab/>
      <w:tab/>
      <w:tab/>
      <w:tab/>
      <w:tab/>
      <w:tab/>
      <w:t xml:space="preserve">                     Delegación Territorial en Cádiz</w:t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es-E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400"/>
      <w:jc w:val="both"/>
      <w:textAlignment w:val="baseline"/>
    </w:pPr>
    <w:rPr>
      <w:rFonts w:ascii="Source Sans Pro" w:hAnsi="Source Sans Pro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Ttulo1">
    <w:name w:val="Heading 1"/>
    <w:next w:val="Normal"/>
    <w:uiPriority w:val="9"/>
    <w:qFormat/>
    <w:pPr>
      <w:keepNext w:val="true"/>
      <w:widowControl/>
      <w:suppressAutoHyphens w:val="true"/>
      <w:bidi w:val="0"/>
      <w:spacing w:lineRule="auto" w:line="276" w:before="240" w:after="120"/>
      <w:jc w:val="left"/>
      <w:textAlignment w:val="baseline"/>
      <w:outlineLvl w:val="0"/>
    </w:pPr>
    <w:rPr>
      <w:rFonts w:ascii="Source Sans Pro Bold" w:hAnsi="Source Sans Pro Bold" w:eastAsia="Times New Roman" w:cs="Times New Roman"/>
      <w:bCs/>
      <w:color w:val="367D3C"/>
      <w:kern w:val="2"/>
      <w:sz w:val="52"/>
      <w:szCs w:val="32"/>
      <w:lang w:val="es-ES" w:eastAsia="en-US" w:bidi="ar-SA"/>
    </w:rPr>
  </w:style>
  <w:style w:type="paragraph" w:styleId="Ttulo2">
    <w:name w:val="Heading 2"/>
    <w:next w:val="Normal"/>
    <w:uiPriority w:val="9"/>
    <w:semiHidden/>
    <w:unhideWhenUsed/>
    <w:qFormat/>
    <w:pPr>
      <w:keepNext w:val="true"/>
      <w:widowControl/>
      <w:suppressAutoHyphens w:val="true"/>
      <w:bidi w:val="0"/>
      <w:spacing w:before="480" w:after="480"/>
      <w:contextualSpacing/>
      <w:jc w:val="left"/>
      <w:textAlignment w:val="baseline"/>
      <w:outlineLvl w:val="1"/>
    </w:pPr>
    <w:rPr>
      <w:rFonts w:ascii="Source Sans Pro Semibold" w:hAnsi="Source Sans Pro Semibold" w:eastAsia="Noto Sans HK Medium" w:cs="Times New Roman"/>
      <w:bCs/>
      <w:iCs/>
      <w:color w:val="000000"/>
      <w:kern w:val="0"/>
      <w:sz w:val="36"/>
      <w:szCs w:val="32"/>
      <w:lang w:val="es-ES" w:eastAsia="en-US" w:bidi="ar-SA"/>
    </w:rPr>
  </w:style>
  <w:style w:type="paragraph" w:styleId="Ttulo3">
    <w:name w:val="Heading 3"/>
    <w:basedOn w:val="Normal"/>
    <w:uiPriority w:val="9"/>
    <w:semiHidden/>
    <w:unhideWhenUsed/>
    <w:qFormat/>
    <w:pPr>
      <w:keepNext w:val="true"/>
      <w:keepLines/>
      <w:spacing w:before="120" w:after="200"/>
      <w:jc w:val="left"/>
      <w:outlineLvl w:val="2"/>
    </w:pPr>
    <w:rPr>
      <w:rFonts w:ascii="Source Sans Pro Light" w:hAnsi="Source Sans Pro Light" w:eastAsia="NSimSun" w:cs="Arial"/>
      <w:color w:val="367D3C"/>
      <w:sz w:val="28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40" w:after="0"/>
      <w:jc w:val="left"/>
      <w:outlineLvl w:val="3"/>
    </w:pPr>
    <w:rPr>
      <w:rFonts w:eastAsia="NSimSun" w:cs="Arial"/>
      <w:i/>
      <w:iCs/>
      <w:color w:val="367D3C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qFormat/>
    <w:rPr>
      <w:rFonts w:ascii="Source Sans Pro Bold" w:hAnsi="Source Sans Pro Bold" w:eastAsia="Times New Roman" w:cs="Times New Roman"/>
      <w:bCs/>
      <w:color w:val="367D3C"/>
      <w:kern w:val="2"/>
      <w:sz w:val="52"/>
      <w:szCs w:val="32"/>
    </w:rPr>
  </w:style>
  <w:style w:type="character" w:styleId="Ttulo2Car" w:customStyle="1">
    <w:name w:val="Título 2 Car"/>
    <w:qFormat/>
    <w:rPr>
      <w:rFonts w:ascii="Source Sans Pro Semibold" w:hAnsi="Source Sans Pro Semibold" w:eastAsia="Noto Sans HK Medium" w:cs="Times New Roman"/>
      <w:bCs/>
      <w:iCs/>
      <w:color w:val="000000"/>
      <w:sz w:val="36"/>
      <w:szCs w:val="32"/>
    </w:rPr>
  </w:style>
  <w:style w:type="character" w:styleId="Ttulo3Car" w:customStyle="1">
    <w:name w:val="Título 3 Car"/>
    <w:basedOn w:val="DefaultParagraphFont"/>
    <w:qFormat/>
    <w:rPr>
      <w:rFonts w:ascii="Source Sans Pro Light" w:hAnsi="Source Sans Pro Light" w:eastAsia="NSimSun" w:cs="Arial"/>
      <w:color w:val="367D3C"/>
      <w:sz w:val="28"/>
    </w:rPr>
  </w:style>
  <w:style w:type="character" w:styleId="PiedepginaCar" w:customStyle="1">
    <w:name w:val="Pie de página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SubttuloCar" w:customStyle="1">
    <w:name w:val="Subtítulo Car"/>
    <w:basedOn w:val="DefaultParagraphFont"/>
    <w:qFormat/>
    <w:rPr>
      <w:rFonts w:eastAsia="NSimSun"/>
      <w:color w:val="5A5A5A"/>
      <w:spacing w:val="15"/>
      <w:sz w:val="21"/>
      <w:szCs w:val="22"/>
    </w:rPr>
  </w:style>
  <w:style w:type="character" w:styleId="Ttulo4Car" w:customStyle="1">
    <w:name w:val="Título 4 Car"/>
    <w:basedOn w:val="DefaultParagraphFont"/>
    <w:qFormat/>
    <w:rPr>
      <w:rFonts w:ascii="Source Sans Pro" w:hAnsi="Source Sans Pro" w:eastAsia="NSimSun" w:cs="Arial"/>
      <w:i/>
      <w:iCs/>
      <w:color w:val="367D3C"/>
      <w:szCs w:val="18"/>
    </w:rPr>
  </w:style>
  <w:style w:type="character" w:styleId="EncabezadoCar" w:customStyle="1">
    <w:name w:val="Encabezado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TextodegloboCar" w:customStyle="1">
    <w:name w:val="Texto de globo Car"/>
    <w:basedOn w:val="DefaultParagraphFont"/>
    <w:qFormat/>
    <w:rPr>
      <w:rFonts w:ascii="Lucida Grande" w:hAnsi="Lucida Grande" w:eastAsia="Noto Sans HK" w:cs="Lucida Grande"/>
      <w:color w:val="21211E"/>
      <w:sz w:val="18"/>
      <w:szCs w:val="18"/>
    </w:rPr>
  </w:style>
  <w:style w:type="character" w:styleId="EnlacedeInternet" w:customStyle="1">
    <w:name w:val="Hyperlink"/>
    <w:basedOn w:val="DefaultParagraphFont"/>
    <w:rPr>
      <w:color w:val="0563C1"/>
      <w:u w:val="single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Fuentedeprrafopredeter">
    <w:name w:val="Fuente de párrafo predeter."/>
    <w:qFormat/>
    <w:rPr/>
  </w:style>
  <w:style w:type="character" w:styleId="Muydestacado">
    <w:name w:val="Muy destacado"/>
    <w:basedOn w:val="Fuentedeprrafopredeter"/>
    <w:qFormat/>
    <w:rPr>
      <w:b/>
    </w:rPr>
  </w:style>
  <w:style w:type="character" w:styleId="WWCharLFO15LVL1">
    <w:name w:val="WW_CharLFO15LVL1"/>
    <w:qFormat/>
    <w:rPr>
      <w:rFonts w:ascii="Wingdings" w:hAnsi="Wingdings" w:cs="Wingdings"/>
      <w:b w:val="false"/>
      <w:i w:val="false"/>
      <w:sz w:val="22"/>
      <w:lang w:val="es-ES"/>
    </w:rPr>
  </w:style>
  <w:style w:type="character" w:styleId="WWCharLFO15LVL2">
    <w:name w:val="WW_CharLFO15LVL2"/>
    <w:qFormat/>
    <w:rPr>
      <w:rFonts w:ascii="Courier New" w:hAnsi="Courier New" w:cs="Courier New"/>
      <w:sz w:val="20"/>
    </w:rPr>
  </w:style>
  <w:style w:type="character" w:styleId="WWCharLFO15LVL3">
    <w:name w:val="WW_CharLFO15LVL3"/>
    <w:qFormat/>
    <w:rPr>
      <w:rFonts w:ascii="Wingdings" w:hAnsi="Wingdings" w:cs="Wingdings"/>
      <w:sz w:val="20"/>
    </w:rPr>
  </w:style>
  <w:style w:type="character" w:styleId="WWCharLFO15LVL4">
    <w:name w:val="WW_CharLFO15LVL4"/>
    <w:qFormat/>
    <w:rPr>
      <w:rFonts w:ascii="Wingdings" w:hAnsi="Wingdings" w:cs="Wingdings"/>
      <w:sz w:val="20"/>
    </w:rPr>
  </w:style>
  <w:style w:type="character" w:styleId="WWCharLFO15LVL5">
    <w:name w:val="WW_CharLFO15LVL5"/>
    <w:qFormat/>
    <w:rPr>
      <w:rFonts w:ascii="Wingdings" w:hAnsi="Wingdings" w:cs="Wingdings"/>
      <w:sz w:val="20"/>
    </w:rPr>
  </w:style>
  <w:style w:type="character" w:styleId="WWCharLFO15LVL6">
    <w:name w:val="WW_CharLFO15LVL6"/>
    <w:qFormat/>
    <w:rPr>
      <w:rFonts w:ascii="Wingdings" w:hAnsi="Wingdings" w:cs="Wingdings"/>
      <w:sz w:val="20"/>
    </w:rPr>
  </w:style>
  <w:style w:type="character" w:styleId="WWCharLFO15LVL7">
    <w:name w:val="WW_CharLFO15LVL7"/>
    <w:qFormat/>
    <w:rPr>
      <w:rFonts w:ascii="Wingdings" w:hAnsi="Wingdings" w:cs="Wingdings"/>
      <w:sz w:val="20"/>
    </w:rPr>
  </w:style>
  <w:style w:type="character" w:styleId="WWCharLFO15LVL8">
    <w:name w:val="WW_CharLFO15LVL8"/>
    <w:qFormat/>
    <w:rPr>
      <w:rFonts w:ascii="Wingdings" w:hAnsi="Wingdings" w:cs="Wingdings"/>
      <w:sz w:val="20"/>
    </w:rPr>
  </w:style>
  <w:style w:type="character" w:styleId="WWCharLFO15LVL9">
    <w:name w:val="WW_CharLFO15LVL9"/>
    <w:qFormat/>
    <w:rPr>
      <w:rFonts w:ascii="Wingdings" w:hAnsi="Wingdings" w:cs="Wingdings"/>
      <w:sz w:val="20"/>
    </w:rPr>
  </w:style>
  <w:style w:type="character" w:styleId="WWCharLFO16LVL1">
    <w:name w:val="WW_CharLFO16LVL1"/>
    <w:qFormat/>
    <w:rPr>
      <w:rFonts w:ascii="Wingdings" w:hAnsi="Wingdings" w:cs="Wingdings"/>
      <w:b w:val="false"/>
      <w:i w:val="false"/>
      <w:sz w:val="22"/>
      <w:szCs w:val="20"/>
      <w:lang w:val="es-ES"/>
    </w:rPr>
  </w:style>
  <w:style w:type="character" w:styleId="WWCharLFO16LVL2">
    <w:name w:val="WW_CharLFO16LVL2"/>
    <w:qFormat/>
    <w:rPr>
      <w:rFonts w:ascii="Courier New" w:hAnsi="Courier New" w:cs="Courier New"/>
    </w:rPr>
  </w:style>
  <w:style w:type="character" w:styleId="WWCharLFO16LVL3">
    <w:name w:val="WW_CharLFO16LVL3"/>
    <w:qFormat/>
    <w:rPr>
      <w:rFonts w:ascii="Wingdings" w:hAnsi="Wingdings" w:cs="Wingdings"/>
    </w:rPr>
  </w:style>
  <w:style w:type="character" w:styleId="WWCharLFO16LVL4">
    <w:name w:val="WW_CharLFO16LVL4"/>
    <w:qFormat/>
    <w:rPr>
      <w:rFonts w:ascii="Symbol" w:hAnsi="Symbol" w:cs="Symbol"/>
    </w:rPr>
  </w:style>
  <w:style w:type="character" w:styleId="WWCharLFO16LVL5">
    <w:name w:val="WW_CharLFO16LVL5"/>
    <w:qFormat/>
    <w:rPr>
      <w:rFonts w:ascii="Courier New" w:hAnsi="Courier New" w:cs="Courier New"/>
    </w:rPr>
  </w:style>
  <w:style w:type="character" w:styleId="WWCharLFO16LVL6">
    <w:name w:val="WW_CharLFO16LVL6"/>
    <w:qFormat/>
    <w:rPr>
      <w:rFonts w:ascii="Wingdings" w:hAnsi="Wingdings" w:cs="Wingdings"/>
    </w:rPr>
  </w:style>
  <w:style w:type="character" w:styleId="WWCharLFO16LVL7">
    <w:name w:val="WW_CharLFO16LVL7"/>
    <w:qFormat/>
    <w:rPr>
      <w:rFonts w:ascii="Symbol" w:hAnsi="Symbol" w:cs="Symbol"/>
    </w:rPr>
  </w:style>
  <w:style w:type="character" w:styleId="WWCharLFO16LVL8">
    <w:name w:val="WW_CharLFO16LVL8"/>
    <w:qFormat/>
    <w:rPr>
      <w:rFonts w:ascii="Courier New" w:hAnsi="Courier New" w:cs="Courier New"/>
    </w:rPr>
  </w:style>
  <w:style w:type="character" w:styleId="WWCharLFO16LVL9">
    <w:name w:val="WW_CharLFO16LVL9"/>
    <w:qFormat/>
    <w:rPr>
      <w:rFonts w:ascii="Wingdings" w:hAnsi="Wingdings" w:cs="Wingdings"/>
    </w:rPr>
  </w:style>
  <w:style w:type="character" w:styleId="Caracteresdenotaalpie">
    <w:name w:val="Caracteres de nota al pie"/>
    <w:qFormat/>
    <w:rPr>
      <w:vertAlign w:val="superscript"/>
    </w:rPr>
  </w:style>
  <w:style w:type="character" w:styleId="Ancladenotaalpie">
    <w:name w:val="Footnote Reference"/>
    <w:rPr>
      <w:vertAlign w:val="superscript"/>
    </w:rPr>
  </w:style>
  <w:style w:type="character" w:styleId="Caracteresdenotafinal">
    <w:name w:val="Caracteres de nota final"/>
    <w:qFormat/>
    <w:rPr>
      <w:vertAlign w:val="superscript"/>
    </w:rPr>
  </w:style>
  <w:style w:type="character" w:styleId="Ancladenotafinal">
    <w:name w:val="Endnote Reference"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Destacado">
    <w:name w:val="Emphasis"/>
    <w:qFormat/>
    <w:rPr>
      <w:i/>
      <w:iCs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general">
    <w:name w:val="Title"/>
    <w:basedOn w:val="Normal"/>
    <w:next w:val="Cuerpodetexto"/>
    <w:uiPriority w:val="1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uppressAutoHyphens w:val="true"/>
      <w:spacing w:before="120" w:after="120"/>
    </w:pPr>
    <w:rPr>
      <w:i/>
      <w:iCs/>
    </w:rPr>
  </w:style>
  <w:style w:type="paragraph" w:styleId="Cabecera-Centrodirectivo" w:customStyle="1">
    <w:name w:val="Cabecera - Centro directivo"/>
    <w:autoRedefine/>
    <w:qFormat/>
    <w:pPr>
      <w:widowControl/>
      <w:suppressAutoHyphens w:val="true"/>
      <w:bidi w:val="0"/>
      <w:spacing w:before="40" w:after="0"/>
      <w:jc w:val="left"/>
      <w:textAlignment w:val="baseline"/>
    </w:pPr>
    <w:rPr>
      <w:rFonts w:ascii="Source Sans Pro" w:hAnsi="Source Sans Pro" w:eastAsia="Noto Sans HK" w:cs="Times New Roman"/>
      <w:color w:val="auto"/>
      <w:kern w:val="0"/>
      <w:sz w:val="18"/>
      <w:szCs w:val="16"/>
      <w:lang w:val="es-ES" w:eastAsia="en-US" w:bidi="ar-SA"/>
    </w:rPr>
  </w:style>
  <w:style w:type="paragraph" w:styleId="Cabecera-Consejera" w:customStyle="1">
    <w:name w:val="Cabecera - Consejería"/>
    <w:next w:val="Cabecera-Centrodirectivo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 Semibold" w:hAnsi="Source Sans Pro Semibold" w:eastAsia="Noto Sans HK Medium" w:cs="Times New Roman"/>
      <w:color w:val="auto"/>
      <w:kern w:val="0"/>
      <w:sz w:val="18"/>
      <w:szCs w:val="17"/>
      <w:lang w:val="es-ES" w:eastAsia="en-US" w:bidi="ar-SA"/>
    </w:rPr>
  </w:style>
  <w:style w:type="paragraph" w:styleId="Cabecera-NombreConsejeraCentrado" w:customStyle="1">
    <w:name w:val="Cabecera - Nombre Consejería Centrado"/>
    <w:basedOn w:val="Normal"/>
    <w:autoRedefine/>
    <w:qFormat/>
    <w:pPr>
      <w:spacing w:before="0" w:after="280"/>
      <w:contextualSpacing/>
      <w:jc w:val="center"/>
    </w:pPr>
    <w:rPr>
      <w:rFonts w:ascii="Source Sans Pro Semibold" w:hAnsi="Source Sans Pro Semibold" w:eastAsia="Noto Sans HK Medium"/>
      <w:sz w:val="18"/>
      <w:szCs w:val="14"/>
    </w:rPr>
  </w:style>
  <w:style w:type="paragraph" w:styleId="FAX-Datos" w:customStyle="1">
    <w:name w:val="FAX - Datos"/>
    <w:basedOn w:val="Normal"/>
    <w:autoRedefine/>
    <w:qFormat/>
    <w:pPr>
      <w:spacing w:before="0" w:after="120"/>
    </w:pPr>
    <w:rPr>
      <w:rFonts w:ascii="Source Sans Pro Semibold" w:hAnsi="Source Sans Pro Semibold" w:eastAsia="Noto Sans HK Medium"/>
      <w:color w:val="000000"/>
      <w:sz w:val="22"/>
    </w:rPr>
  </w:style>
  <w:style w:type="paragraph" w:styleId="FAX-Mensaje" w:customStyle="1">
    <w:name w:val="FAX - Mensaje"/>
    <w:basedOn w:val="Normal"/>
    <w:autoRedefine/>
    <w:qFormat/>
    <w:pPr>
      <w:spacing w:before="120" w:after="400"/>
      <w:jc w:val="left"/>
    </w:pPr>
    <w:rPr>
      <w:rFonts w:ascii="Source Sans Pro Semibold" w:hAnsi="Source Sans Pro Semibold"/>
      <w:sz w:val="22"/>
    </w:rPr>
  </w:style>
  <w:style w:type="paragraph" w:styleId="Formulario-Ttulos" w:customStyle="1">
    <w:name w:val="Formulario - Título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 Bold" w:hAnsi="Source Sans Pro Bold" w:eastAsia="Noto Sans HK" w:cs="Times New Roman"/>
      <w:bCs/>
      <w:color w:val="367D3C"/>
      <w:kern w:val="0"/>
      <w:sz w:val="21"/>
      <w:szCs w:val="19"/>
      <w:lang w:val="es-ES" w:eastAsia="en-US" w:bidi="ar-SA"/>
    </w:rPr>
  </w:style>
  <w:style w:type="paragraph" w:styleId="Formulario-Datos" w:customStyle="1">
    <w:name w:val="Formulario - Datos"/>
    <w:basedOn w:val="Formulario-Ttulos"/>
    <w:autoRedefine/>
    <w:qFormat/>
    <w:pPr>
      <w:spacing w:before="100" w:after="200"/>
    </w:pPr>
    <w:rPr>
      <w:rFonts w:ascii="Source Sans Pro" w:hAnsi="Source Sans Pro"/>
      <w:bCs w:val="false"/>
      <w:color w:val="000000"/>
    </w:rPr>
  </w:style>
  <w:style w:type="paragraph" w:styleId="Formulario-Destinatario" w:customStyle="1">
    <w:name w:val="Formulario - Destinatario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007942"/>
      <w:kern w:val="0"/>
      <w:sz w:val="21"/>
      <w:szCs w:val="19"/>
      <w:lang w:val="es-ES" w:eastAsia="en-US" w:bidi="ar-SA"/>
    </w:rPr>
  </w:style>
  <w:style w:type="paragraph" w:styleId="H6-Anotaciones" w:customStyle="1">
    <w:name w:val="H6 - Anotacione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21211E"/>
      <w:kern w:val="0"/>
      <w:sz w:val="17"/>
      <w:szCs w:val="14"/>
      <w:lang w:val="es-ES" w:eastAsia="en-US" w:bidi="ar-SA"/>
    </w:rPr>
  </w:style>
  <w:style w:type="paragraph" w:styleId="Invitacin-Cargocompleto" w:customStyle="1">
    <w:name w:val="Invitación - Cargo completo"/>
    <w:basedOn w:val="Normal"/>
    <w:autoRedefine/>
    <w:qFormat/>
    <w:pPr>
      <w:spacing w:lineRule="auto" w:line="163" w:before="120" w:after="0"/>
      <w:jc w:val="left"/>
    </w:pPr>
    <w:rPr>
      <w:color w:val="auto"/>
      <w:sz w:val="22"/>
      <w:szCs w:val="20"/>
    </w:rPr>
  </w:style>
  <w:style w:type="paragraph" w:styleId="Invitacin-Cierre" w:customStyle="1">
    <w:name w:val="Invitación - Cierre"/>
    <w:basedOn w:val="Normal"/>
    <w:autoRedefine/>
    <w:qFormat/>
    <w:pPr>
      <w:spacing w:lineRule="auto" w:line="163"/>
    </w:pPr>
    <w:rPr>
      <w:rFonts w:ascii="Source Sans Pro Semibold" w:hAnsi="Source Sans Pro Semibold" w:eastAsia="Noto Sans HK Medium"/>
      <w:color w:val="007942"/>
      <w:sz w:val="22"/>
      <w:szCs w:val="20"/>
    </w:rPr>
  </w:style>
  <w:style w:type="paragraph" w:styleId="Invitacin-Nombreyapellidos" w:customStyle="1">
    <w:name w:val="Invitación - Nombre y apellidos"/>
    <w:basedOn w:val="Normal"/>
    <w:autoRedefine/>
    <w:qFormat/>
    <w:pPr>
      <w:spacing w:lineRule="auto" w:line="163" w:before="0" w:after="0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styleId="Invitacin-Texto" w:customStyle="1">
    <w:name w:val="Invitación - Texto"/>
    <w:basedOn w:val="Normal"/>
    <w:autoRedefine/>
    <w:qFormat/>
    <w:pPr>
      <w:spacing w:lineRule="auto" w:line="163" w:before="0" w:after="0"/>
      <w:jc w:val="left"/>
    </w:pPr>
    <w:rPr>
      <w:color w:val="auto"/>
      <w:sz w:val="22"/>
      <w:szCs w:val="20"/>
    </w:rPr>
  </w:style>
  <w:style w:type="paragraph" w:styleId="Invitacin-Ttulo" w:customStyle="1">
    <w:name w:val="Invitación - Título"/>
    <w:basedOn w:val="Normal"/>
    <w:autoRedefine/>
    <w:qFormat/>
    <w:pPr>
      <w:spacing w:lineRule="auto" w:line="163" w:before="0" w:after="160"/>
      <w:jc w:val="left"/>
    </w:pPr>
    <w:rPr>
      <w:color w:val="auto"/>
      <w:sz w:val="48"/>
      <w:szCs w:val="44"/>
    </w:rPr>
  </w:style>
  <w:style w:type="paragraph" w:styleId="ListParagraph">
    <w:name w:val="List Paragraph"/>
    <w:basedOn w:val="Normal"/>
    <w:qFormat/>
    <w:pPr>
      <w:spacing w:before="0" w:after="400"/>
      <w:ind w:left="720" w:hanging="0"/>
      <w:contextualSpacing/>
    </w:pPr>
    <w:rPr/>
  </w:style>
  <w:style w:type="paragraph" w:styleId="Cabeceraypie">
    <w:name w:val="Cabecera y pie"/>
    <w:basedOn w:val="Normal"/>
    <w:qFormat/>
    <w:pPr/>
    <w:rPr/>
  </w:style>
  <w:style w:type="paragraph" w:styleId="Piedepgina">
    <w:name w:val="Footer"/>
    <w:basedOn w:val="Normal"/>
    <w:pPr>
      <w:tabs>
        <w:tab w:val="clear" w:pos="720"/>
        <w:tab w:val="center" w:pos="4252" w:leader="none"/>
        <w:tab w:val="right" w:pos="8504" w:leader="none"/>
      </w:tabs>
      <w:spacing w:before="0" w:after="0"/>
    </w:pPr>
    <w:rPr/>
  </w:style>
  <w:style w:type="paragraph" w:styleId="Piedepgina-Datos" w:customStyle="1">
    <w:name w:val="Pie de página - Datos"/>
    <w:autoRedefine/>
    <w:qFormat/>
    <w:pPr>
      <w:widowControl/>
      <w:suppressAutoHyphens w:val="true"/>
      <w:bidi w:val="0"/>
      <w:spacing w:before="80" w:after="80"/>
      <w:jc w:val="left"/>
      <w:textAlignment w:val="baseline"/>
    </w:pPr>
    <w:rPr>
      <w:rFonts w:ascii="Source Sans Pro" w:hAnsi="Source Sans Pro" w:eastAsia="Noto Sans HK" w:cs="Arial"/>
      <w:color w:val="auto"/>
      <w:kern w:val="0"/>
      <w:sz w:val="16"/>
      <w:szCs w:val="14"/>
      <w:lang w:val="es-ES" w:eastAsia="en-US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both"/>
      <w:textAlignment w:val="baseline"/>
    </w:pPr>
    <w:rPr>
      <w:rFonts w:ascii="Source Sans Pro Light" w:hAnsi="Source Sans Pro Light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Subttulo">
    <w:name w:val="Subtitle"/>
    <w:basedOn w:val="Normal"/>
    <w:next w:val="Normal"/>
    <w:uiPriority w:val="11"/>
    <w:qFormat/>
    <w:pPr>
      <w:spacing w:before="0" w:after="160"/>
    </w:pPr>
    <w:rPr>
      <w:rFonts w:ascii="Calibri" w:hAnsi="Calibri" w:eastAsia="NSimSun" w:cs="Arial"/>
      <w:color w:val="5A5A5A"/>
      <w:spacing w:val="15"/>
      <w:szCs w:val="22"/>
    </w:rPr>
  </w:style>
  <w:style w:type="paragraph" w:styleId="Tabla-CheckList" w:customStyle="1">
    <w:name w:val="Tabla - Check List"/>
    <w:autoRedefine/>
    <w:qFormat/>
    <w:pPr>
      <w:widowControl/>
      <w:suppressAutoHyphens w:val="true"/>
      <w:bidi w:val="0"/>
      <w:spacing w:before="120" w:after="12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Contenidodesarrollo" w:customStyle="1">
    <w:name w:val="Tabla - Contenido desarrollo"/>
    <w:autoRedefine/>
    <w:qFormat/>
    <w:pPr>
      <w:widowControl/>
      <w:tabs>
        <w:tab w:val="clear" w:pos="720"/>
        <w:tab w:val="left" w:pos="4842" w:leader="none"/>
      </w:tabs>
      <w:suppressAutoHyphens w:val="true"/>
      <w:bidi w:val="0"/>
      <w:spacing w:before="120" w:after="120"/>
      <w:ind w:left="448" w:hanging="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Ttulo" w:customStyle="1">
    <w:name w:val="Tabla - Título"/>
    <w:autoRedefine/>
    <w:qFormat/>
    <w:pPr>
      <w:widowControl/>
      <w:suppressAutoHyphens w:val="true"/>
      <w:bidi w:val="0"/>
      <w:spacing w:before="0" w:after="0"/>
      <w:contextualSpacing/>
      <w:jc w:val="left"/>
      <w:textAlignment w:val="baseline"/>
    </w:pPr>
    <w:rPr>
      <w:rFonts w:ascii="Source Sans Pro Semibold" w:hAnsi="Source Sans Pro Semibold" w:eastAsia="Noto Sans HK Medium" w:cs="Times New Roman"/>
      <w:color w:val="FFFFFF"/>
      <w:kern w:val="0"/>
      <w:sz w:val="22"/>
      <w:szCs w:val="19"/>
      <w:lang w:val="es-ES" w:eastAsia="en-US" w:bidi="ar-SA"/>
    </w:rPr>
  </w:style>
  <w:style w:type="paragraph" w:styleId="Tabla-Ttulodecampo" w:customStyle="1">
    <w:name w:val="Tabla - Título de campo"/>
    <w:autoRedefine/>
    <w:qFormat/>
    <w:pPr>
      <w:widowControl/>
      <w:suppressAutoHyphens w:val="true"/>
      <w:bidi w:val="0"/>
      <w:spacing w:before="120" w:after="0"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Cabecera-Delegacindelgobierno" w:customStyle="1">
    <w:name w:val="Cabecera - Delegación del gobierno"/>
    <w:basedOn w:val="Cabecera-Consejera"/>
    <w:autoRedefine/>
    <w:qFormat/>
    <w:pPr/>
    <w:rPr/>
  </w:style>
  <w:style w:type="paragraph" w:styleId="Cabecera">
    <w:name w:val="Head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uppressAutoHyphens w:val="true"/>
    </w:pPr>
    <w:rPr/>
  </w:style>
  <w:style w:type="paragraph" w:styleId="Formulario-ComuDatos" w:customStyle="1">
    <w:name w:val="Formulario - Comu. Datos"/>
    <w:basedOn w:val="Cabecera"/>
    <w:autoRedefine/>
    <w:qFormat/>
    <w:pPr>
      <w:spacing w:before="0" w:after="0"/>
      <w:contextualSpacing/>
      <w:jc w:val="left"/>
    </w:pPr>
    <w:rPr>
      <w:rFonts w:eastAsia="Noto Sans HK Medium"/>
      <w:color w:val="000000"/>
    </w:rPr>
  </w:style>
  <w:style w:type="paragraph" w:styleId="Piedepgina-Centrado" w:customStyle="1">
    <w:name w:val="Pie de página - Centrado"/>
    <w:basedOn w:val="Piedepgina-Datos"/>
    <w:autoRedefine/>
    <w:qFormat/>
    <w:pPr>
      <w:jc w:val="center"/>
    </w:pPr>
    <w:rPr/>
  </w:style>
  <w:style w:type="paragraph" w:styleId="BalloonText">
    <w:name w:val="Balloon Text"/>
    <w:basedOn w:val="Normal"/>
    <w:qFormat/>
    <w:pPr>
      <w:spacing w:before="0" w:after="0"/>
    </w:pPr>
    <w:rPr>
      <w:rFonts w:ascii="Lucida Grande" w:hAnsi="Lucida Grande" w:cs="Lucida Grande"/>
      <w:sz w:val="18"/>
    </w:rPr>
  </w:style>
  <w:style w:type="paragraph" w:styleId="Contenidodelmarco" w:customStyle="1">
    <w:name w:val="Contenido del marco"/>
    <w:basedOn w:val="Normal"/>
    <w:qFormat/>
    <w:pPr/>
    <w:rPr/>
  </w:style>
  <w:style w:type="paragraph" w:styleId="Cuerpodetextoconsangra">
    <w:name w:val="Body Text Indent"/>
    <w:basedOn w:val="Normal"/>
    <w:pPr>
      <w:suppressAutoHyphens w:val="true"/>
      <w:ind w:firstLine="284"/>
    </w:pPr>
    <w:rPr>
      <w:rFonts w:ascii="NewsGotT" w:hAnsi="NewsGotT" w:eastAsia="NewsGotT" w:cs="NewsGotT"/>
      <w:sz w:val="22"/>
    </w:rPr>
  </w:style>
  <w:style w:type="paragraph" w:styleId="LO-Normal" w:customStyle="1">
    <w:name w:val="LO-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es-ES" w:eastAsia="zh-CN" w:bidi="hi-IN"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imes New Roman"/>
      <w:color w:val="auto"/>
      <w:kern w:val="0"/>
      <w:sz w:val="21"/>
      <w:szCs w:val="20"/>
      <w:lang w:val="es-ES" w:eastAsia="es-ES_tradnl" w:bidi="ar-SA"/>
    </w:rPr>
  </w:style>
  <w:style w:type="paragraph" w:styleId="Contenidodelatabla" w:customStyle="1">
    <w:name w:val="Contenido de la tabla"/>
    <w:basedOn w:val="Standard"/>
    <w:qFormat/>
    <w:pPr>
      <w:widowControl w:val="false"/>
      <w:suppressLineNumbers/>
    </w:pPr>
    <w:rPr/>
  </w:style>
  <w:style w:type="paragraph" w:styleId="Cita">
    <w:name w:val="Cita"/>
    <w:basedOn w:val="Normal"/>
    <w:qFormat/>
    <w:pPr>
      <w:spacing w:before="0" w:after="283"/>
      <w:ind w:left="567" w:right="567" w:hanging="0"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LO-Normal1">
    <w:name w:val="LO-Normal1"/>
    <w:qFormat/>
    <w:pPr>
      <w:widowControl/>
      <w:suppressAutoHyphens w:val="true"/>
      <w:bidi w:val="0"/>
      <w:spacing w:before="0" w:after="400"/>
      <w:jc w:val="both"/>
    </w:pPr>
    <w:rPr>
      <w:rFonts w:ascii="Source Sans Pro" w:hAnsi="Source Sans Pro" w:eastAsia="Noto Sans HK" w:cs="Source Sans Pro"/>
      <w:color w:val="21211E"/>
      <w:kern w:val="2"/>
      <w:sz w:val="16"/>
      <w:szCs w:val="18"/>
      <w:lang w:val="es-ES" w:eastAsia="en-US" w:bidi="hi-IN"/>
    </w:rPr>
  </w:style>
  <w:style w:type="paragraph" w:styleId="Notaalpie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Western">
    <w:name w:val="western"/>
    <w:basedOn w:val="Normal"/>
    <w:qFormat/>
    <w:pPr>
      <w:spacing w:lineRule="auto" w:line="276" w:beforeAutospacing="1" w:after="142"/>
    </w:pPr>
    <w:rPr>
      <w:sz w:val="20"/>
      <w:lang w:eastAsia="es-ES"/>
    </w:rPr>
  </w:style>
  <w:style w:type="paragraph" w:styleId="Remitente">
    <w:name w:val="Envelope Return"/>
    <w:basedOn w:val="Normal"/>
    <w:pPr>
      <w:keepLines/>
      <w:suppressAutoHyphens w:val="true"/>
      <w:spacing w:lineRule="auto" w:line="192"/>
      <w:ind w:left="0" w:right="-120" w:hanging="0"/>
    </w:pPr>
    <w:rPr>
      <w:rFonts w:ascii="Source Code Pro Semibold" w:hAnsi="Source Code Pro Semibold" w:eastAsia="Source Code Pro Semibold" w:cs="Source Code Pro Semibold"/>
      <w:b/>
      <w:sz w:val="18"/>
    </w:rPr>
  </w:style>
  <w:style w:type="numbering" w:styleId="NoList" w:default="1">
    <w:name w:val="No List"/>
    <w:uiPriority w:val="99"/>
    <w:semiHidden/>
    <w:unhideWhenUsed/>
    <w:qFormat/>
  </w:style>
  <w:style w:type="numbering" w:styleId="LFO4" w:customStyle="1">
    <w:name w:val="LFO4"/>
    <w:qFormat/>
  </w:style>
  <w:style w:type="numbering" w:styleId="LFO5" w:customStyle="1">
    <w:name w:val="LFO5"/>
    <w:qFormat/>
  </w:style>
  <w:style w:type="numbering" w:styleId="WW8Num2">
    <w:name w:val="WW8Num2"/>
    <w:qFormat/>
  </w:style>
  <w:style w:type="numbering" w:styleId="WW8Num7">
    <w:name w:val="WW8Num7"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wmf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Application>LibreOffice/7.5.7.1$Windows_X86_64 LibreOffice_project/47eb0cf7efbacdee9b19ae25d6752381ede23126</Application>
  <AppVersion>15.0000</AppVersion>
  <Pages>2</Pages>
  <Words>436</Words>
  <Characters>2418</Characters>
  <CharactersWithSpaces>3077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2023-01-23T19:56:00Z</dcterms:created>
  <dc:creator>Pablo M Romero Romero</dc:creator>
  <dc:description/>
  <dc:language>es-ES</dc:language>
  <cp:lastModifiedBy/>
  <cp:lastPrinted>2023-10-05T13:05:02Z</cp:lastPrinted>
  <dcterms:modified xsi:type="dcterms:W3CDTF">2025-11-05T13:08:35Z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