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272DD6FE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47042B72" w14:textId="77777777" w:rsidR="00F50720" w:rsidRDefault="00F50720" w:rsidP="00F50720">
      <w:pPr>
        <w:pStyle w:val="Textoindependiente"/>
        <w:tabs>
          <w:tab w:val="clear" w:pos="0"/>
          <w:tab w:val="left" w:pos="708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>
        <w:rPr>
          <w:rFonts w:ascii="Source Sans Pro" w:hAnsi="Source Sans Pro"/>
          <w:spacing w:val="0"/>
          <w:sz w:val="21"/>
          <w:szCs w:val="21"/>
          <w:lang w:val="es-ES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…………………………….., y de conformidad con lo dispuesto en el PCAP, y</w:t>
      </w:r>
      <w:r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correspondiente de su 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1F097D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7B76B2">
                            <w:t xml:space="preserve">nidad, Presidencia </w:t>
                          </w:r>
                          <w:r w:rsidR="00E9085B">
                            <w:t xml:space="preserve">y </w:t>
                          </w:r>
                          <w:r w:rsidR="007B76B2">
                            <w:t xml:space="preserve">Emergencias </w:t>
                          </w:r>
                          <w:bookmarkStart w:id="0" w:name="_GoBack"/>
                          <w:bookmarkEnd w:id="0"/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1F097D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7B76B2">
                      <w:t xml:space="preserve">nidad, Presidencia </w:t>
                    </w:r>
                    <w:r w:rsidR="00E9085B">
                      <w:t xml:space="preserve">y </w:t>
                    </w:r>
                    <w:r w:rsidR="007B76B2">
                      <w:t xml:space="preserve">Emergencias </w:t>
                    </w:r>
                    <w:bookmarkStart w:id="1" w:name="_GoBack"/>
                    <w:bookmarkEnd w:id="1"/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4EB0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0411F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82BD1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7B76B2"/>
    <w:rsid w:val="008160A1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6BD"/>
    <w:rsid w:val="00F30F84"/>
    <w:rsid w:val="00F44A1F"/>
    <w:rsid w:val="00F50720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7B1810-6E4F-4368-AA60-4092AEE14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Moya Garrido, Maria Nati</cp:lastModifiedBy>
  <cp:revision>12</cp:revision>
  <cp:lastPrinted>2023-07-12T09:53:00Z</cp:lastPrinted>
  <dcterms:created xsi:type="dcterms:W3CDTF">2021-05-05T17:23:00Z</dcterms:created>
  <dcterms:modified xsi:type="dcterms:W3CDTF">2025-12-02T13:30:00Z</dcterms:modified>
</cp:coreProperties>
</file>