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0B853334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bookmarkStart w:id="0" w:name="_GoBack"/>
      <w:bookmarkEnd w:id="0"/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D6D0F">
        <w:rPr>
          <w:rFonts w:cs="Arial"/>
          <w:b/>
          <w:spacing w:val="-3"/>
          <w:szCs w:val="21"/>
          <w:lang w:val="es-ES_tradnl"/>
        </w:rPr>
        <w:t>II</w:t>
      </w:r>
      <w:r w:rsidR="00246566">
        <w:rPr>
          <w:rFonts w:cs="Arial"/>
          <w:b/>
          <w:spacing w:val="-3"/>
          <w:szCs w:val="21"/>
          <w:lang w:val="es-ES_tradnl"/>
        </w:rPr>
        <w:t>I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29C4D86A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Porcentaje de</w:t>
      </w:r>
      <w:r w:rsidR="00B62B1F">
        <w:rPr>
          <w:rFonts w:cs="Arial"/>
          <w:spacing w:val="-3"/>
          <w:szCs w:val="21"/>
          <w:lang w:val="es-ES_tradnl"/>
        </w:rPr>
        <w:t xml:space="preserve"> </w:t>
      </w:r>
      <w:r w:rsidRPr="005A5E8C">
        <w:rPr>
          <w:rFonts w:cs="Arial"/>
          <w:spacing w:val="-3"/>
          <w:szCs w:val="21"/>
          <w:lang w:val="es-ES_tradnl"/>
        </w:rPr>
        <w:t>l</w:t>
      </w:r>
      <w:r w:rsidR="00B62B1F">
        <w:rPr>
          <w:rFonts w:cs="Arial"/>
          <w:spacing w:val="-3"/>
          <w:szCs w:val="21"/>
          <w:lang w:val="es-ES_tradnl"/>
        </w:rPr>
        <w:t>os contratos basados en el</w:t>
      </w:r>
      <w:r w:rsidRPr="005A5E8C">
        <w:rPr>
          <w:rFonts w:cs="Arial"/>
          <w:spacing w:val="-3"/>
          <w:szCs w:val="21"/>
          <w:lang w:val="es-ES_tradnl"/>
        </w:rPr>
        <w:t xml:space="preserve"> acuerdo marco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NewsGot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20B203BB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</w:t>
                          </w:r>
                          <w:r w:rsidR="00583720">
                            <w:t xml:space="preserve">nidad, Presidencia </w:t>
                          </w:r>
                          <w:r w:rsidR="00E9085B">
                            <w:t xml:space="preserve">y </w:t>
                          </w:r>
                          <w:r w:rsidR="00583720">
                            <w:t>Emergencias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20B203BB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</w:t>
                    </w:r>
                    <w:r w:rsidR="00583720">
                      <w:t xml:space="preserve">nidad, Presidencia </w:t>
                    </w:r>
                    <w:r w:rsidR="00E9085B">
                      <w:t xml:space="preserve">y </w:t>
                    </w:r>
                    <w:r w:rsidR="00583720">
                      <w:t>Emergencias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0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46566"/>
    <w:rsid w:val="0027291C"/>
    <w:rsid w:val="002A100E"/>
    <w:rsid w:val="002A217D"/>
    <w:rsid w:val="0032362F"/>
    <w:rsid w:val="00326B47"/>
    <w:rsid w:val="00345CF3"/>
    <w:rsid w:val="00355D24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83720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62B1F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CC3ED9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D6D0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D159A2-A541-4F82-95CD-C2C826677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Moya Garrido, Maria Nati</cp:lastModifiedBy>
  <cp:revision>11</cp:revision>
  <cp:lastPrinted>2023-07-13T08:25:00Z</cp:lastPrinted>
  <dcterms:created xsi:type="dcterms:W3CDTF">2021-05-05T17:23:00Z</dcterms:created>
  <dcterms:modified xsi:type="dcterms:W3CDTF">2025-12-10T10:44:00Z</dcterms:modified>
</cp:coreProperties>
</file>