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185" w:rsidRPr="00423185" w:rsidRDefault="00423185" w:rsidP="00423185">
      <w:pPr>
        <w:keepNext/>
        <w:spacing w:before="120" w:after="120" w:line="240" w:lineRule="auto"/>
        <w:outlineLvl w:val="0"/>
        <w:rPr>
          <w:rFonts w:ascii="Century Gothic" w:eastAsia="Times New Roman" w:hAnsi="Century Gothic" w:cs="Times New Roman"/>
          <w:b/>
          <w:bCs/>
          <w:color w:val="1F497D"/>
          <w:sz w:val="20"/>
          <w:szCs w:val="20"/>
          <w:lang w:eastAsia="es-ES"/>
        </w:rPr>
      </w:pPr>
      <w:bookmarkStart w:id="0" w:name="_Toc227917565"/>
      <w:bookmarkStart w:id="1" w:name="_Toc228342998"/>
    </w:p>
    <w:p w:rsidR="00423185" w:rsidRPr="00423185" w:rsidRDefault="00423185" w:rsidP="00423185">
      <w:pPr>
        <w:keepNext/>
        <w:spacing w:before="120" w:after="12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1F497D"/>
          <w:sz w:val="20"/>
          <w:szCs w:val="20"/>
          <w:lang w:eastAsia="es-ES"/>
        </w:rPr>
      </w:pPr>
      <w:r w:rsidRPr="00423185">
        <w:rPr>
          <w:rFonts w:ascii="Century Gothic" w:eastAsia="Times New Roman" w:hAnsi="Century Gothic" w:cs="Times New Roman"/>
          <w:b/>
          <w:bCs/>
          <w:color w:val="1F497D"/>
          <w:sz w:val="20"/>
          <w:szCs w:val="20"/>
          <w:lang w:eastAsia="es-ES"/>
        </w:rPr>
        <w:t>ANEXO II – OFERTA ECONÓMICA Y DE OTROS CRITERIOS VALORADOS MEDIANTE APLICACIÓN DE FÓRMULAS</w:t>
      </w:r>
      <w:bookmarkEnd w:id="0"/>
      <w:bookmarkEnd w:id="1"/>
    </w:p>
    <w:p w:rsidR="00423185" w:rsidRPr="00423185" w:rsidRDefault="00423185" w:rsidP="00423185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bookmarkStart w:id="2" w:name="_GoBack"/>
      <w:bookmarkEnd w:id="2"/>
    </w:p>
    <w:p w:rsidR="00423185" w:rsidRPr="00423185" w:rsidRDefault="00423185" w:rsidP="00423185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</w:p>
    <w:p w:rsidR="00423185" w:rsidRPr="00423185" w:rsidRDefault="00423185" w:rsidP="00423185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23185">
        <w:rPr>
          <w:rFonts w:ascii="Century Gothic" w:eastAsia="Times New Roman" w:hAnsi="Century Gothic" w:cs="Times New Roman"/>
          <w:sz w:val="20"/>
          <w:szCs w:val="20"/>
          <w:lang w:eastAsia="es-ES"/>
        </w:rPr>
        <w:t>Las propuestas deberán ser redactadas en español, conforme al modelo siguiente:</w:t>
      </w:r>
    </w:p>
    <w:p w:rsidR="00423185" w:rsidRPr="00423185" w:rsidRDefault="00423185" w:rsidP="00423185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es-ES"/>
        </w:rPr>
      </w:pPr>
    </w:p>
    <w:p w:rsidR="00423185" w:rsidRPr="00423185" w:rsidRDefault="00423185" w:rsidP="00423185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es-ES"/>
        </w:rPr>
      </w:pPr>
    </w:p>
    <w:p w:rsidR="00423185" w:rsidRPr="00423185" w:rsidRDefault="00423185" w:rsidP="00423185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23185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D/Dª................................................., con D.N.I./N.I.F............................., actuando en (su propio nombre o en representación de ...........................................), domiciliado en ........................................, enterado de los Pliegos que han de regir en la licitación del contrato de obras de </w:t>
      </w:r>
      <w:r w:rsidRPr="00423185">
        <w:rPr>
          <w:rFonts w:ascii="Century Gothic" w:eastAsia="Times New Roman" w:hAnsi="Century Gothic" w:cs="Times New Roman"/>
          <w:bCs/>
          <w:sz w:val="20"/>
          <w:szCs w:val="20"/>
          <w:lang w:eastAsia="es-ES"/>
        </w:rPr>
        <w:t xml:space="preserve">reforma de local comercial del Edificio Centro de Empresas PTS </w:t>
      </w:r>
      <w:r w:rsidRPr="00423185">
        <w:rPr>
          <w:rFonts w:ascii="Century Gothic" w:eastAsia="Times New Roman" w:hAnsi="Century Gothic" w:cs="Times New Roman"/>
          <w:sz w:val="20"/>
          <w:szCs w:val="20"/>
          <w:lang w:eastAsia="es-ES"/>
        </w:rPr>
        <w:t>los acepta en su integridad y se compromete a la ejecución del contrato por un importe de ....................................................... Euros, (en letra y número) que se verá incrementado con el tanto por ciento que legalmente le corresponda en concepto del Impuesto sobre el valor añadido, IVA.</w:t>
      </w:r>
    </w:p>
    <w:p w:rsidR="00423185" w:rsidRPr="00423185" w:rsidRDefault="00423185" w:rsidP="00423185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</w:p>
    <w:p w:rsidR="00423185" w:rsidRPr="00423185" w:rsidRDefault="00423185" w:rsidP="004231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u w:val="single"/>
          <w:lang w:eastAsia="es-ES"/>
        </w:rPr>
      </w:pPr>
    </w:p>
    <w:p w:rsidR="00423185" w:rsidRPr="00423185" w:rsidRDefault="00423185" w:rsidP="004231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u w:val="single"/>
          <w:lang w:eastAsia="es-ES"/>
        </w:rPr>
      </w:pPr>
      <w:r w:rsidRPr="00423185">
        <w:rPr>
          <w:rFonts w:ascii="Century Gothic" w:eastAsia="Times New Roman" w:hAnsi="Century Gothic" w:cs="Times New Roman"/>
          <w:sz w:val="20"/>
          <w:szCs w:val="20"/>
          <w:u w:val="single"/>
          <w:lang w:eastAsia="es-ES"/>
        </w:rPr>
        <w:t>OTROS CRITERIOS DE ADJUDICACIÓN VALORADOS MEDIANTE APLICACIÓN DE FÓRMULAS:</w:t>
      </w:r>
    </w:p>
    <w:p w:rsidR="00423185" w:rsidRPr="00423185" w:rsidRDefault="00423185" w:rsidP="004231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</w:p>
    <w:p w:rsidR="00423185" w:rsidRPr="00423185" w:rsidRDefault="00423185" w:rsidP="004231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</w:p>
    <w:p w:rsidR="00423185" w:rsidRPr="00423185" w:rsidRDefault="00423185" w:rsidP="0042318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Century Gothic" w:eastAsia="Times New Roman" w:hAnsi="Century Gothic" w:cs="Times New Roman"/>
          <w:spacing w:val="-2"/>
          <w:sz w:val="20"/>
          <w:szCs w:val="20"/>
          <w:lang w:eastAsia="es-ES"/>
        </w:rPr>
      </w:pPr>
      <w:r w:rsidRPr="00423185">
        <w:rPr>
          <w:rFonts w:ascii="Century Gothic" w:eastAsia="Times New Roman" w:hAnsi="Century Gothic" w:cs="Times New Roman"/>
          <w:sz w:val="20"/>
          <w:szCs w:val="20"/>
          <w:lang w:eastAsia="es-ES"/>
        </w:rPr>
        <w:t>Número de años de garantía de la obra adicionales al año exigido____</w:t>
      </w:r>
      <w:r w:rsidRPr="00423185">
        <w:rPr>
          <w:rFonts w:ascii="Century Gothic" w:eastAsia="Times New Roman" w:hAnsi="Century Gothic" w:cs="Times New Roman"/>
          <w:spacing w:val="-2"/>
          <w:sz w:val="20"/>
          <w:szCs w:val="20"/>
          <w:lang w:eastAsia="es-ES"/>
        </w:rPr>
        <w:t xml:space="preserve"> N años</w:t>
      </w:r>
    </w:p>
    <w:p w:rsidR="00423185" w:rsidRPr="00423185" w:rsidRDefault="00423185" w:rsidP="00423185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Century Gothic" w:eastAsia="Times New Roman" w:hAnsi="Century Gothic" w:cs="Times New Roman"/>
          <w:spacing w:val="-2"/>
          <w:sz w:val="20"/>
          <w:szCs w:val="20"/>
          <w:lang w:eastAsia="es-ES"/>
        </w:rPr>
      </w:pPr>
    </w:p>
    <w:p w:rsidR="00423185" w:rsidRPr="00423185" w:rsidRDefault="00423185" w:rsidP="0042318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Century Gothic" w:eastAsia="Times New Roman" w:hAnsi="Century Gothic" w:cs="Times New Roman"/>
          <w:spacing w:val="-2"/>
          <w:sz w:val="20"/>
          <w:szCs w:val="20"/>
          <w:lang w:eastAsia="es-ES"/>
        </w:rPr>
      </w:pPr>
      <w:r w:rsidRPr="00423185">
        <w:rPr>
          <w:rFonts w:ascii="Century Gothic" w:eastAsia="Times New Roman" w:hAnsi="Century Gothic" w:cs="Times New Roman"/>
          <w:spacing w:val="-2"/>
          <w:sz w:val="20"/>
          <w:szCs w:val="20"/>
          <w:lang w:eastAsia="es-ES"/>
        </w:rPr>
        <w:t>¿Está la empresa licitadora en posesión de certificado de gestión de la seguridad y salud en el trabajo NORMA ISO 45001 emitido por entidad acreditada y con alcance aplicable al objeto del contrato? SI / NO</w:t>
      </w:r>
    </w:p>
    <w:p w:rsidR="00423185" w:rsidRPr="00423185" w:rsidRDefault="00423185" w:rsidP="00423185">
      <w:pPr>
        <w:spacing w:after="0" w:line="240" w:lineRule="auto"/>
        <w:jc w:val="both"/>
        <w:rPr>
          <w:rFonts w:ascii="Century Gothic" w:eastAsia="Times New Roman" w:hAnsi="Century Gothic" w:cs="Times New Roman"/>
          <w:spacing w:val="-2"/>
          <w:sz w:val="20"/>
          <w:szCs w:val="20"/>
          <w:lang w:eastAsia="es-ES"/>
        </w:rPr>
      </w:pPr>
    </w:p>
    <w:p w:rsidR="00423185" w:rsidRPr="00423185" w:rsidRDefault="00423185" w:rsidP="00423185">
      <w:pPr>
        <w:spacing w:after="0" w:line="240" w:lineRule="auto"/>
        <w:jc w:val="both"/>
        <w:rPr>
          <w:rFonts w:ascii="Century Gothic" w:eastAsia="Times New Roman" w:hAnsi="Century Gothic" w:cs="Times New Roman"/>
          <w:spacing w:val="-2"/>
          <w:sz w:val="20"/>
          <w:szCs w:val="20"/>
          <w:lang w:eastAsia="es-ES"/>
        </w:rPr>
      </w:pPr>
    </w:p>
    <w:p w:rsidR="00423185" w:rsidRPr="00423185" w:rsidRDefault="00423185" w:rsidP="00423185">
      <w:pPr>
        <w:spacing w:after="0" w:line="240" w:lineRule="auto"/>
        <w:jc w:val="both"/>
        <w:rPr>
          <w:rFonts w:ascii="Century Gothic" w:eastAsia="Times New Roman" w:hAnsi="Century Gothic" w:cs="Times New Roman"/>
          <w:spacing w:val="-2"/>
          <w:sz w:val="20"/>
          <w:szCs w:val="20"/>
          <w:lang w:eastAsia="es-ES"/>
        </w:rPr>
      </w:pPr>
    </w:p>
    <w:p w:rsidR="00423185" w:rsidRPr="00423185" w:rsidRDefault="00423185" w:rsidP="00423185">
      <w:pPr>
        <w:spacing w:after="0" w:line="240" w:lineRule="auto"/>
        <w:jc w:val="both"/>
        <w:rPr>
          <w:rFonts w:ascii="Century Gothic" w:eastAsia="Times New Roman" w:hAnsi="Century Gothic" w:cs="Times New Roman"/>
          <w:spacing w:val="-2"/>
          <w:sz w:val="20"/>
          <w:szCs w:val="20"/>
          <w:lang w:eastAsia="es-ES"/>
        </w:rPr>
      </w:pPr>
    </w:p>
    <w:p w:rsidR="00423185" w:rsidRDefault="00423185" w:rsidP="00423185">
      <w:pPr>
        <w:spacing w:after="0" w:line="240" w:lineRule="auto"/>
        <w:jc w:val="both"/>
        <w:rPr>
          <w:rFonts w:ascii="Century Gothic" w:eastAsia="Times New Roman" w:hAnsi="Century Gothic" w:cs="Times New Roman"/>
          <w:spacing w:val="-2"/>
          <w:sz w:val="20"/>
          <w:szCs w:val="20"/>
          <w:lang w:eastAsia="es-ES"/>
        </w:rPr>
      </w:pPr>
    </w:p>
    <w:p w:rsidR="00423185" w:rsidRDefault="00423185" w:rsidP="00423185">
      <w:pPr>
        <w:spacing w:after="0" w:line="240" w:lineRule="auto"/>
        <w:jc w:val="both"/>
        <w:rPr>
          <w:rFonts w:ascii="Century Gothic" w:eastAsia="Times New Roman" w:hAnsi="Century Gothic" w:cs="Times New Roman"/>
          <w:spacing w:val="-2"/>
          <w:sz w:val="20"/>
          <w:szCs w:val="20"/>
          <w:lang w:eastAsia="es-ES"/>
        </w:rPr>
      </w:pPr>
    </w:p>
    <w:p w:rsidR="00423185" w:rsidRPr="00423185" w:rsidRDefault="00423185" w:rsidP="00423185">
      <w:pPr>
        <w:spacing w:after="0" w:line="240" w:lineRule="auto"/>
        <w:jc w:val="both"/>
        <w:rPr>
          <w:rFonts w:ascii="Century Gothic" w:eastAsia="Times New Roman" w:hAnsi="Century Gothic" w:cs="Times New Roman"/>
          <w:spacing w:val="-2"/>
          <w:sz w:val="20"/>
          <w:szCs w:val="20"/>
          <w:lang w:eastAsia="es-ES"/>
        </w:rPr>
      </w:pPr>
    </w:p>
    <w:p w:rsidR="00423185" w:rsidRPr="00423185" w:rsidRDefault="00423185" w:rsidP="004231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</w:p>
    <w:p w:rsidR="00423185" w:rsidRPr="00423185" w:rsidRDefault="00423185" w:rsidP="00423185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</w:p>
    <w:p w:rsidR="00946B23" w:rsidRDefault="00423185" w:rsidP="00423185">
      <w:pPr>
        <w:jc w:val="center"/>
      </w:pPr>
      <w:r>
        <w:rPr>
          <w:rFonts w:ascii="Century Gothic" w:eastAsia="Times New Roman" w:hAnsi="Century Gothic" w:cs="Times New Roman"/>
          <w:sz w:val="20"/>
          <w:szCs w:val="20"/>
          <w:lang w:eastAsia="es-ES"/>
        </w:rPr>
        <w:t>FIRMA</w:t>
      </w:r>
    </w:p>
    <w:sectPr w:rsidR="00946B2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185" w:rsidRDefault="00423185" w:rsidP="00423185">
      <w:pPr>
        <w:spacing w:after="0" w:line="240" w:lineRule="auto"/>
      </w:pPr>
      <w:r>
        <w:separator/>
      </w:r>
    </w:p>
  </w:endnote>
  <w:endnote w:type="continuationSeparator" w:id="0">
    <w:p w:rsidR="00423185" w:rsidRDefault="00423185" w:rsidP="00423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266" w:rsidRDefault="00423185">
    <w:pPr>
      <w:pStyle w:val="Piedepgina"/>
      <w:tabs>
        <w:tab w:val="right" w:pos="9602"/>
      </w:tabs>
      <w:rPr>
        <w:rFonts w:ascii="Century Gothic" w:hAnsi="Century Gothic"/>
        <w:color w:val="004C8E"/>
      </w:rPr>
    </w:pPr>
    <w:r>
      <w:rPr>
        <w:rFonts w:ascii="Century Gothic" w:hAnsi="Century Gothic"/>
        <w:color w:val="004C8E"/>
      </w:rPr>
      <w:t>OFICINA TÉCNICA FUNDACIÓN PTS</w:t>
    </w:r>
    <w:r>
      <w:rPr>
        <w:rFonts w:ascii="Century Gothic" w:hAnsi="Century Gothic"/>
        <w:color w:val="004C8E"/>
      </w:rPr>
      <w:tab/>
    </w:r>
    <w:r>
      <w:rPr>
        <w:rFonts w:ascii="Century Gothic" w:hAnsi="Century Gothic"/>
        <w:color w:val="004C8E"/>
      </w:rPr>
      <w:fldChar w:fldCharType="begin"/>
    </w:r>
    <w:r>
      <w:rPr>
        <w:rFonts w:ascii="Century Gothic" w:hAnsi="Century Gothic"/>
        <w:color w:val="004C8E"/>
      </w:rPr>
      <w:instrText xml:space="preserve"> PAGE </w:instrText>
    </w:r>
    <w:r>
      <w:rPr>
        <w:rFonts w:ascii="Century Gothic" w:hAnsi="Century Gothic"/>
        <w:color w:val="004C8E"/>
      </w:rPr>
      <w:fldChar w:fldCharType="separate"/>
    </w:r>
    <w:r>
      <w:rPr>
        <w:rFonts w:ascii="Century Gothic" w:hAnsi="Century Gothic"/>
        <w:color w:val="004C8E"/>
      </w:rPr>
      <w:t>1</w:t>
    </w:r>
    <w:r>
      <w:rPr>
        <w:rFonts w:ascii="Century Gothic" w:hAnsi="Century Gothic"/>
        <w:color w:val="004C8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185" w:rsidRDefault="00423185" w:rsidP="00423185">
      <w:pPr>
        <w:spacing w:after="0" w:line="240" w:lineRule="auto"/>
      </w:pPr>
      <w:r>
        <w:separator/>
      </w:r>
    </w:p>
  </w:footnote>
  <w:footnote w:type="continuationSeparator" w:id="0">
    <w:p w:rsidR="00423185" w:rsidRDefault="00423185" w:rsidP="00423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185" w:rsidRDefault="00423185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5EE471F" wp14:editId="212B36C5">
          <wp:simplePos x="0" y="0"/>
          <wp:positionH relativeFrom="margin">
            <wp:posOffset>4567555</wp:posOffset>
          </wp:positionH>
          <wp:positionV relativeFrom="paragraph">
            <wp:posOffset>-146050</wp:posOffset>
          </wp:positionV>
          <wp:extent cx="861060" cy="1013460"/>
          <wp:effectExtent l="0" t="0" r="0" b="0"/>
          <wp:wrapNone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23185" w:rsidRDefault="00423185">
    <w:pPr>
      <w:pStyle w:val="Encabezado"/>
    </w:pPr>
  </w:p>
  <w:p w:rsidR="00423185" w:rsidRDefault="00423185">
    <w:pPr>
      <w:pStyle w:val="Encabezado"/>
    </w:pPr>
  </w:p>
  <w:p w:rsidR="00423185" w:rsidRDefault="00423185">
    <w:pPr>
      <w:pStyle w:val="Encabezado"/>
    </w:pPr>
  </w:p>
  <w:p w:rsidR="00423185" w:rsidRDefault="00423185">
    <w:pPr>
      <w:pStyle w:val="Encabezado"/>
    </w:pPr>
  </w:p>
  <w:p w:rsidR="00B3025E" w:rsidRDefault="004231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4A0DBC"/>
    <w:multiLevelType w:val="hybridMultilevel"/>
    <w:tmpl w:val="4A9A7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A50"/>
    <w:rsid w:val="00423185"/>
    <w:rsid w:val="00946B23"/>
    <w:rsid w:val="00FB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0FA7D"/>
  <w15:chartTrackingRefBased/>
  <w15:docId w15:val="{84616DAD-8EFD-47CB-A458-A8A1DBAC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42318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42318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42318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423185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Roca</dc:creator>
  <cp:keywords/>
  <dc:description/>
  <cp:lastModifiedBy>Fatima Roca</cp:lastModifiedBy>
  <cp:revision>2</cp:revision>
  <dcterms:created xsi:type="dcterms:W3CDTF">2026-04-29T08:26:00Z</dcterms:created>
  <dcterms:modified xsi:type="dcterms:W3CDTF">2026-04-29T08:30:00Z</dcterms:modified>
</cp:coreProperties>
</file>