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1309B" w14:textId="77777777" w:rsidR="00E95524" w:rsidRDefault="00E95524">
      <w:pPr>
        <w:pStyle w:val="Ttulo1"/>
        <w:ind w:right="-142"/>
        <w:jc w:val="both"/>
        <w:rPr>
          <w:b w:val="0"/>
          <w:i/>
          <w:snapToGrid w:val="0"/>
          <w:sz w:val="18"/>
          <w:szCs w:val="18"/>
          <w:u w:val="none"/>
        </w:rPr>
      </w:pPr>
    </w:p>
    <w:p w14:paraId="2F4290F6" w14:textId="77777777" w:rsidR="00E95524" w:rsidRDefault="00E95524">
      <w:pPr>
        <w:pStyle w:val="Ttulo1"/>
        <w:ind w:right="-142"/>
        <w:jc w:val="both"/>
        <w:rPr>
          <w:b w:val="0"/>
          <w:i/>
          <w:snapToGrid w:val="0"/>
          <w:sz w:val="18"/>
          <w:szCs w:val="18"/>
          <w:u w:val="none"/>
        </w:rPr>
      </w:pPr>
    </w:p>
    <w:p w14:paraId="27C00183" w14:textId="77777777" w:rsidR="00E95524" w:rsidRDefault="00E95524">
      <w:pPr>
        <w:pStyle w:val="Ttulo1"/>
        <w:ind w:right="-142"/>
        <w:jc w:val="both"/>
        <w:rPr>
          <w:b w:val="0"/>
          <w:i/>
          <w:snapToGrid w:val="0"/>
          <w:sz w:val="18"/>
          <w:szCs w:val="18"/>
          <w:u w:val="none"/>
        </w:rPr>
      </w:pPr>
    </w:p>
    <w:p w14:paraId="0C06D7C2" w14:textId="77777777" w:rsidR="00E95524" w:rsidRDefault="00E95524">
      <w:pPr>
        <w:pStyle w:val="Ttulo1"/>
        <w:ind w:right="-142"/>
        <w:jc w:val="center"/>
        <w:rPr>
          <w:b w:val="0"/>
          <w:iCs/>
          <w:snapToGrid w:val="0"/>
          <w:sz w:val="28"/>
          <w:szCs w:val="18"/>
          <w:u w:val="none"/>
        </w:rPr>
      </w:pPr>
      <w:r>
        <w:rPr>
          <w:b w:val="0"/>
          <w:iCs/>
          <w:snapToGrid w:val="0"/>
          <w:sz w:val="28"/>
          <w:szCs w:val="18"/>
          <w:u w:val="none"/>
        </w:rPr>
        <w:t>NOTA</w:t>
      </w:r>
    </w:p>
    <w:p w14:paraId="7D8FE6CB" w14:textId="77777777" w:rsidR="00E95524" w:rsidRDefault="00E95524">
      <w:pPr>
        <w:pStyle w:val="Ttulo1"/>
        <w:ind w:right="-142"/>
        <w:jc w:val="both"/>
        <w:rPr>
          <w:b w:val="0"/>
          <w:i/>
          <w:snapToGrid w:val="0"/>
          <w:sz w:val="18"/>
          <w:szCs w:val="18"/>
          <w:u w:val="none"/>
        </w:rPr>
      </w:pPr>
    </w:p>
    <w:p w14:paraId="1495F83A" w14:textId="77777777" w:rsidR="00E95524" w:rsidRDefault="00E95524">
      <w:pPr>
        <w:pStyle w:val="Ttulo1"/>
        <w:ind w:right="-142"/>
        <w:jc w:val="both"/>
        <w:rPr>
          <w:b w:val="0"/>
          <w:i/>
          <w:snapToGrid w:val="0"/>
          <w:sz w:val="18"/>
          <w:szCs w:val="18"/>
          <w:u w:val="none"/>
        </w:rPr>
      </w:pPr>
    </w:p>
    <w:p w14:paraId="586093EC" w14:textId="77777777" w:rsidR="00E95524" w:rsidRDefault="00E95524">
      <w:pPr>
        <w:pStyle w:val="Ttulo1"/>
        <w:ind w:right="-142"/>
        <w:rPr>
          <w:b w:val="0"/>
          <w:iCs/>
          <w:snapToGrid w:val="0"/>
          <w:sz w:val="28"/>
          <w:szCs w:val="18"/>
          <w:u w:val="none"/>
        </w:rPr>
      </w:pPr>
    </w:p>
    <w:p w14:paraId="0C17B02F" w14:textId="77777777" w:rsidR="00E95524" w:rsidRDefault="00E95524">
      <w:pPr>
        <w:pStyle w:val="Ttulo1"/>
        <w:ind w:right="-142"/>
        <w:jc w:val="both"/>
        <w:rPr>
          <w:b w:val="0"/>
          <w:iCs/>
          <w:snapToGrid w:val="0"/>
          <w:sz w:val="24"/>
          <w:szCs w:val="18"/>
          <w:u w:val="none"/>
        </w:rPr>
      </w:pPr>
      <w:r>
        <w:rPr>
          <w:b w:val="0"/>
          <w:iCs/>
          <w:snapToGrid w:val="0"/>
          <w:sz w:val="24"/>
          <w:szCs w:val="18"/>
          <w:u w:val="none"/>
        </w:rPr>
        <w:t xml:space="preserve">Este documento es un modelo orientativo de la memoria </w:t>
      </w:r>
      <w:r w:rsidR="00C43099">
        <w:rPr>
          <w:b w:val="0"/>
          <w:iCs/>
          <w:snapToGrid w:val="0"/>
          <w:sz w:val="24"/>
          <w:szCs w:val="18"/>
          <w:u w:val="none"/>
        </w:rPr>
        <w:t xml:space="preserve">normal </w:t>
      </w:r>
      <w:r>
        <w:rPr>
          <w:b w:val="0"/>
          <w:iCs/>
          <w:snapToGrid w:val="0"/>
          <w:sz w:val="24"/>
          <w:szCs w:val="18"/>
          <w:u w:val="none"/>
        </w:rPr>
        <w:t>integrante de las cuentas anuales</w:t>
      </w:r>
      <w:r w:rsidR="0088514A">
        <w:rPr>
          <w:b w:val="0"/>
          <w:iCs/>
          <w:snapToGrid w:val="0"/>
          <w:sz w:val="24"/>
          <w:szCs w:val="18"/>
          <w:u w:val="none"/>
        </w:rPr>
        <w:t xml:space="preserve"> de las fundaciones</w:t>
      </w:r>
      <w:r>
        <w:rPr>
          <w:b w:val="0"/>
          <w:iCs/>
          <w:snapToGrid w:val="0"/>
          <w:sz w:val="24"/>
          <w:szCs w:val="18"/>
          <w:u w:val="none"/>
        </w:rPr>
        <w:t>, elaborado teniendo en cuenta lo establecido en la</w:t>
      </w:r>
      <w:r w:rsidR="00C43099">
        <w:rPr>
          <w:b w:val="0"/>
          <w:iCs/>
          <w:snapToGrid w:val="0"/>
          <w:sz w:val="24"/>
          <w:szCs w:val="18"/>
          <w:u w:val="none"/>
        </w:rPr>
        <w:t>s Normas de adaptación del Plan General de Contabilidad a las entidades sin fines lucrativos y el modelo de plan de actuación de las entidades sin fines lucrativo</w:t>
      </w:r>
      <w:r w:rsidR="00C7420A">
        <w:rPr>
          <w:b w:val="0"/>
          <w:iCs/>
          <w:snapToGrid w:val="0"/>
          <w:sz w:val="24"/>
          <w:szCs w:val="18"/>
          <w:u w:val="none"/>
        </w:rPr>
        <w:t>s, aprobados por Real Decreto 1</w:t>
      </w:r>
      <w:r w:rsidR="00C43099">
        <w:rPr>
          <w:b w:val="0"/>
          <w:iCs/>
          <w:snapToGrid w:val="0"/>
          <w:sz w:val="24"/>
          <w:szCs w:val="18"/>
          <w:u w:val="none"/>
        </w:rPr>
        <w:t>491/2011, de 24 de octubre</w:t>
      </w:r>
      <w:r w:rsidR="00C7420A">
        <w:rPr>
          <w:b w:val="0"/>
          <w:iCs/>
          <w:snapToGrid w:val="0"/>
          <w:sz w:val="24"/>
          <w:szCs w:val="18"/>
          <w:u w:val="none"/>
        </w:rPr>
        <w:t>,</w:t>
      </w:r>
      <w:r>
        <w:rPr>
          <w:b w:val="0"/>
          <w:iCs/>
          <w:snapToGrid w:val="0"/>
          <w:sz w:val="24"/>
          <w:szCs w:val="18"/>
          <w:u w:val="none"/>
        </w:rPr>
        <w:t xml:space="preserve"> </w:t>
      </w:r>
      <w:r w:rsidR="00C43099">
        <w:rPr>
          <w:b w:val="0"/>
          <w:iCs/>
          <w:snapToGrid w:val="0"/>
          <w:sz w:val="24"/>
          <w:szCs w:val="18"/>
          <w:u w:val="none"/>
        </w:rPr>
        <w:t xml:space="preserve">y el </w:t>
      </w:r>
      <w:r>
        <w:rPr>
          <w:b w:val="0"/>
          <w:iCs/>
          <w:snapToGrid w:val="0"/>
          <w:sz w:val="24"/>
          <w:szCs w:val="18"/>
          <w:u w:val="none"/>
        </w:rPr>
        <w:t>Plan General de Contabilidad aprobado por Real Decreto 1514/2007, de 16 de noviembre</w:t>
      </w:r>
      <w:r w:rsidR="00C43099">
        <w:rPr>
          <w:b w:val="0"/>
          <w:iCs/>
          <w:snapToGrid w:val="0"/>
          <w:sz w:val="24"/>
          <w:szCs w:val="18"/>
          <w:u w:val="none"/>
        </w:rPr>
        <w:t>.</w:t>
      </w:r>
    </w:p>
    <w:p w14:paraId="03CEC0B0" w14:textId="77777777" w:rsidR="00E95524" w:rsidRDefault="00E95524">
      <w:pPr>
        <w:rPr>
          <w:lang w:val="es-ES_tradnl"/>
        </w:rPr>
      </w:pPr>
    </w:p>
    <w:p w14:paraId="2DC2C999" w14:textId="77777777" w:rsidR="00E95524" w:rsidRDefault="00E95524">
      <w:pPr>
        <w:pStyle w:val="Textocomentario"/>
        <w:widowControl/>
        <w:adjustRightInd/>
      </w:pPr>
    </w:p>
    <w:p w14:paraId="24BCCC20" w14:textId="77777777" w:rsidR="00E95524" w:rsidRDefault="00E95524">
      <w:pPr>
        <w:pStyle w:val="Ttulo1"/>
        <w:ind w:right="-142"/>
        <w:jc w:val="center"/>
        <w:rPr>
          <w:b w:val="0"/>
          <w:iCs/>
          <w:snapToGrid w:val="0"/>
          <w:sz w:val="24"/>
          <w:szCs w:val="18"/>
          <w:u w:val="none"/>
        </w:rPr>
      </w:pPr>
      <w:r>
        <w:rPr>
          <w:b w:val="0"/>
          <w:iCs/>
          <w:snapToGrid w:val="0"/>
          <w:sz w:val="24"/>
          <w:szCs w:val="18"/>
          <w:u w:val="none"/>
        </w:rPr>
        <w:t xml:space="preserve">INSTRUCCIONES PARA LA ELABORACIÓN DE LA MEMORIA </w:t>
      </w:r>
    </w:p>
    <w:p w14:paraId="79EF9D6C" w14:textId="77777777" w:rsidR="00BB41B3" w:rsidRPr="00BB41B3" w:rsidRDefault="00BB41B3" w:rsidP="00BB41B3">
      <w:pPr>
        <w:rPr>
          <w:lang w:val="es-ES_tradnl"/>
        </w:rPr>
      </w:pPr>
    </w:p>
    <w:p w14:paraId="7877221B" w14:textId="77777777" w:rsidR="00BB41B3" w:rsidRDefault="00BB41B3" w:rsidP="00BB41B3">
      <w:pPr>
        <w:rPr>
          <w:lang w:val="es-ES_tradnl"/>
        </w:rPr>
      </w:pPr>
    </w:p>
    <w:p w14:paraId="0D6458FA" w14:textId="77777777" w:rsidR="00E95524" w:rsidRDefault="00E95524">
      <w:pPr>
        <w:pStyle w:val="Ttulo1"/>
        <w:numPr>
          <w:ilvl w:val="0"/>
          <w:numId w:val="9"/>
        </w:numPr>
        <w:tabs>
          <w:tab w:val="clear" w:pos="720"/>
          <w:tab w:val="num" w:pos="567"/>
        </w:tabs>
        <w:ind w:left="567" w:right="-142"/>
        <w:jc w:val="both"/>
        <w:rPr>
          <w:b w:val="0"/>
          <w:iCs/>
          <w:snapToGrid w:val="0"/>
          <w:sz w:val="24"/>
          <w:szCs w:val="18"/>
          <w:u w:val="none"/>
        </w:rPr>
      </w:pPr>
      <w:r>
        <w:rPr>
          <w:b w:val="0"/>
          <w:iCs/>
          <w:snapToGrid w:val="0"/>
          <w:sz w:val="24"/>
          <w:szCs w:val="18"/>
          <w:u w:val="none"/>
        </w:rPr>
        <w:t>Las notas</w:t>
      </w:r>
      <w:r w:rsidR="00C43099">
        <w:rPr>
          <w:b w:val="0"/>
          <w:iCs/>
          <w:snapToGrid w:val="0"/>
          <w:sz w:val="24"/>
          <w:szCs w:val="18"/>
          <w:u w:val="none"/>
        </w:rPr>
        <w:t xml:space="preserve"> que no contengan información </w:t>
      </w:r>
      <w:r>
        <w:rPr>
          <w:b w:val="0"/>
          <w:iCs/>
          <w:snapToGrid w:val="0"/>
          <w:sz w:val="24"/>
          <w:szCs w:val="18"/>
          <w:u w:val="none"/>
        </w:rPr>
        <w:t>se eliminarán, y se renumerarán correlativamente las notas que permanezcan.</w:t>
      </w:r>
    </w:p>
    <w:p w14:paraId="5DB62956" w14:textId="77777777" w:rsidR="00E95524" w:rsidRDefault="00E95524">
      <w:pPr>
        <w:rPr>
          <w:lang w:val="es-ES_tradnl"/>
        </w:rPr>
      </w:pPr>
    </w:p>
    <w:p w14:paraId="305CC320" w14:textId="77777777" w:rsidR="00E95524" w:rsidRDefault="00E95524">
      <w:pPr>
        <w:numPr>
          <w:ilvl w:val="0"/>
          <w:numId w:val="9"/>
        </w:numPr>
        <w:tabs>
          <w:tab w:val="clear" w:pos="720"/>
          <w:tab w:val="num" w:pos="567"/>
        </w:tabs>
        <w:ind w:left="567"/>
        <w:rPr>
          <w:lang w:val="es-ES_tradnl"/>
        </w:rPr>
      </w:pPr>
      <w:r>
        <w:rPr>
          <w:rFonts w:ascii="Arial" w:hAnsi="Arial" w:cs="Arial"/>
          <w:sz w:val="24"/>
          <w:lang w:val="es-ES_tradnl"/>
        </w:rPr>
        <w:t>Dentro de cada nota, se eliminarán los apartados sin contenido.</w:t>
      </w:r>
      <w:r>
        <w:rPr>
          <w:lang w:val="es-ES_tradnl"/>
        </w:rPr>
        <w:t xml:space="preserve"> </w:t>
      </w:r>
    </w:p>
    <w:p w14:paraId="71B67844" w14:textId="77777777" w:rsidR="00F25F57" w:rsidRDefault="00F25F57" w:rsidP="00F25F57">
      <w:pPr>
        <w:rPr>
          <w:lang w:val="es-ES_tradnl"/>
        </w:rPr>
      </w:pPr>
    </w:p>
    <w:p w14:paraId="0030BA26" w14:textId="77777777" w:rsidR="00E95524" w:rsidRPr="009C66B3" w:rsidRDefault="00E95524">
      <w:pPr>
        <w:numPr>
          <w:ilvl w:val="0"/>
          <w:numId w:val="9"/>
        </w:numPr>
        <w:tabs>
          <w:tab w:val="clear" w:pos="720"/>
          <w:tab w:val="num" w:pos="567"/>
        </w:tabs>
        <w:ind w:left="567" w:right="-142"/>
        <w:jc w:val="both"/>
        <w:rPr>
          <w:snapToGrid w:val="0"/>
          <w:sz w:val="18"/>
        </w:rPr>
      </w:pPr>
      <w:r>
        <w:rPr>
          <w:rFonts w:ascii="Arial" w:hAnsi="Arial" w:cs="Arial"/>
          <w:sz w:val="24"/>
          <w:lang w:val="es-ES_tradnl"/>
        </w:rPr>
        <w:t xml:space="preserve">Deberá incluirse </w:t>
      </w:r>
      <w:r>
        <w:rPr>
          <w:rFonts w:ascii="Arial" w:hAnsi="Arial" w:cs="Arial"/>
          <w:snapToGrid w:val="0"/>
          <w:sz w:val="24"/>
        </w:rPr>
        <w:t xml:space="preserve">cualquier otra información no incluida en el modelo, que facilite el conocimiento de la situación y actividad de la </w:t>
      </w:r>
      <w:r w:rsidR="00BF4CC4">
        <w:rPr>
          <w:rFonts w:ascii="Arial" w:hAnsi="Arial" w:cs="Arial"/>
          <w:snapToGrid w:val="0"/>
          <w:sz w:val="24"/>
        </w:rPr>
        <w:t>fundación</w:t>
      </w:r>
      <w:r>
        <w:rPr>
          <w:rFonts w:ascii="Arial" w:hAnsi="Arial" w:cs="Arial"/>
          <w:snapToGrid w:val="0"/>
          <w:sz w:val="24"/>
        </w:rPr>
        <w:t xml:space="preserve"> en el ejercicio, así como la que cualquier otra normativa </w:t>
      </w:r>
      <w:r w:rsidR="009C66B3">
        <w:rPr>
          <w:rFonts w:ascii="Arial" w:hAnsi="Arial" w:cs="Arial"/>
          <w:snapToGrid w:val="0"/>
          <w:sz w:val="24"/>
        </w:rPr>
        <w:t>exija o prevea</w:t>
      </w:r>
      <w:r>
        <w:rPr>
          <w:rFonts w:ascii="Arial" w:hAnsi="Arial" w:cs="Arial"/>
          <w:snapToGrid w:val="0"/>
          <w:sz w:val="24"/>
        </w:rPr>
        <w:t xml:space="preserve"> incluir en este documento</w:t>
      </w:r>
      <w:r>
        <w:rPr>
          <w:snapToGrid w:val="0"/>
          <w:sz w:val="18"/>
        </w:rPr>
        <w:t xml:space="preserve"> </w:t>
      </w:r>
      <w:r w:rsidR="009C66B3" w:rsidRPr="009C66B3">
        <w:rPr>
          <w:rFonts w:ascii="Arial" w:hAnsi="Arial" w:cs="Arial"/>
          <w:snapToGrid w:val="0"/>
          <w:sz w:val="24"/>
          <w:szCs w:val="24"/>
        </w:rPr>
        <w:t>(</w:t>
      </w:r>
      <w:proofErr w:type="spellStart"/>
      <w:r w:rsidR="009C66B3" w:rsidRPr="00BD5865">
        <w:rPr>
          <w:rFonts w:ascii="Arial" w:hAnsi="Arial" w:cs="Arial"/>
          <w:i/>
          <w:snapToGrid w:val="0"/>
          <w:sz w:val="22"/>
          <w:szCs w:val="22"/>
        </w:rPr>
        <w:t>p.e</w:t>
      </w:r>
      <w:proofErr w:type="spellEnd"/>
      <w:r w:rsidR="009C66B3" w:rsidRPr="00BD5865">
        <w:rPr>
          <w:rFonts w:ascii="Arial" w:hAnsi="Arial" w:cs="Arial"/>
          <w:i/>
          <w:snapToGrid w:val="0"/>
          <w:sz w:val="22"/>
          <w:szCs w:val="22"/>
        </w:rPr>
        <w:t>.: la información del artículo 3 del Reglamento para la aplicación del Régimen fiscal de las entidades sin fines lucrativos y de los incentivos fiscales al mecenazgo, aprobado por Real Decreto 1270/2003 de 10 de octubre</w:t>
      </w:r>
      <w:r w:rsidR="009C66B3" w:rsidRPr="009C66B3">
        <w:rPr>
          <w:rFonts w:ascii="Arial" w:hAnsi="Arial" w:cs="Arial"/>
          <w:snapToGrid w:val="0"/>
        </w:rPr>
        <w:t>)</w:t>
      </w:r>
      <w:r w:rsidR="009C66B3">
        <w:rPr>
          <w:rFonts w:ascii="Arial" w:hAnsi="Arial" w:cs="Arial"/>
          <w:snapToGrid w:val="0"/>
          <w:sz w:val="24"/>
          <w:szCs w:val="24"/>
        </w:rPr>
        <w:t>.</w:t>
      </w:r>
    </w:p>
    <w:p w14:paraId="6861F794" w14:textId="77777777" w:rsidR="00E95524" w:rsidRDefault="00E95524">
      <w:pPr>
        <w:rPr>
          <w:sz w:val="18"/>
        </w:rPr>
      </w:pPr>
    </w:p>
    <w:p w14:paraId="1163D651" w14:textId="77777777" w:rsidR="00E95524" w:rsidRDefault="00E95524">
      <w:pPr>
        <w:numPr>
          <w:ilvl w:val="0"/>
          <w:numId w:val="9"/>
        </w:numPr>
        <w:tabs>
          <w:tab w:val="clear" w:pos="720"/>
          <w:tab w:val="num" w:pos="567"/>
        </w:tabs>
        <w:ind w:left="567" w:right="-142"/>
        <w:jc w:val="both"/>
        <w:rPr>
          <w:rFonts w:ascii="Arial" w:hAnsi="Arial" w:cs="Arial"/>
          <w:sz w:val="24"/>
          <w:lang w:val="es-ES_tradnl"/>
        </w:rPr>
      </w:pPr>
      <w:r>
        <w:rPr>
          <w:rFonts w:ascii="Arial" w:hAnsi="Arial" w:cs="Arial"/>
          <w:sz w:val="24"/>
          <w:lang w:val="es-ES_tradnl"/>
        </w:rPr>
        <w:t>Las ayudas para cumplimentar los diferentes apartados de la memoria figuran en párrafos en rojo que deben ser eliminados de la memoria definitiva.</w:t>
      </w:r>
    </w:p>
    <w:p w14:paraId="062F08F3" w14:textId="77777777" w:rsidR="000C1CC7" w:rsidRDefault="000C1CC7" w:rsidP="000C1CC7">
      <w:pPr>
        <w:pStyle w:val="Prrafodelista"/>
        <w:rPr>
          <w:rFonts w:ascii="Arial" w:hAnsi="Arial" w:cs="Arial"/>
          <w:sz w:val="24"/>
          <w:lang w:val="es-ES_tradnl"/>
        </w:rPr>
      </w:pPr>
    </w:p>
    <w:p w14:paraId="4303DC81" w14:textId="6DCBF67F" w:rsidR="000C1CC7" w:rsidRDefault="000C1CC7">
      <w:pPr>
        <w:numPr>
          <w:ilvl w:val="0"/>
          <w:numId w:val="9"/>
        </w:numPr>
        <w:tabs>
          <w:tab w:val="clear" w:pos="720"/>
          <w:tab w:val="num" w:pos="567"/>
        </w:tabs>
        <w:ind w:left="567" w:right="-142"/>
        <w:jc w:val="both"/>
        <w:rPr>
          <w:rFonts w:ascii="Arial" w:hAnsi="Arial" w:cs="Arial"/>
          <w:sz w:val="24"/>
          <w:lang w:val="es-ES_tradnl"/>
        </w:rPr>
      </w:pPr>
      <w:r w:rsidRPr="000C1CC7">
        <w:rPr>
          <w:rFonts w:ascii="Arial" w:hAnsi="Arial" w:cs="Arial"/>
          <w:sz w:val="24"/>
          <w:lang w:val="es-ES_tradnl"/>
        </w:rPr>
        <w:t xml:space="preserve">Asimismo, le recordamos que la Memoria, al igual que el resto de </w:t>
      </w:r>
      <w:proofErr w:type="gramStart"/>
      <w:r w:rsidRPr="000C1CC7">
        <w:rPr>
          <w:rFonts w:ascii="Arial" w:hAnsi="Arial" w:cs="Arial"/>
          <w:sz w:val="24"/>
          <w:lang w:val="es-ES_tradnl"/>
        </w:rPr>
        <w:t>documentos</w:t>
      </w:r>
      <w:proofErr w:type="gramEnd"/>
      <w:r w:rsidRPr="000C1CC7">
        <w:rPr>
          <w:rFonts w:ascii="Arial" w:hAnsi="Arial" w:cs="Arial"/>
          <w:sz w:val="24"/>
          <w:lang w:val="es-ES_tradnl"/>
        </w:rPr>
        <w:t xml:space="preserve"> de las cuentas anuales, debe presentarse firmada en todas sus hojas por la persona titular de la Secretaría del Patronato con el visto bueno de la persona titular de la Presidencia.</w:t>
      </w:r>
    </w:p>
    <w:p w14:paraId="3E21925B" w14:textId="77777777" w:rsidR="00E95524" w:rsidRDefault="00E95524">
      <w:pPr>
        <w:ind w:right="-142"/>
        <w:jc w:val="both"/>
        <w:rPr>
          <w:rFonts w:ascii="Arial" w:hAnsi="Arial" w:cs="Arial"/>
          <w:sz w:val="24"/>
          <w:lang w:val="es-ES_tradnl"/>
        </w:rPr>
      </w:pPr>
    </w:p>
    <w:p w14:paraId="28F877FD" w14:textId="77777777" w:rsidR="00E95524" w:rsidRDefault="00E95524">
      <w:pPr>
        <w:rPr>
          <w:rFonts w:ascii="Arial" w:hAnsi="Arial" w:cs="Arial"/>
          <w:sz w:val="24"/>
          <w:lang w:val="es-ES_tradnl"/>
        </w:rPr>
      </w:pPr>
    </w:p>
    <w:p w14:paraId="5F1FF0F6" w14:textId="77777777" w:rsidR="00E95524" w:rsidRDefault="00E95524">
      <w:pPr>
        <w:rPr>
          <w:lang w:val="es-ES_tradnl"/>
        </w:rPr>
      </w:pPr>
    </w:p>
    <w:p w14:paraId="676BF537" w14:textId="77777777" w:rsidR="00E95524" w:rsidRDefault="00E95524">
      <w:pPr>
        <w:rPr>
          <w:lang w:val="es-ES_tradnl"/>
        </w:rPr>
      </w:pPr>
    </w:p>
    <w:p w14:paraId="33AB35BE" w14:textId="77777777" w:rsidR="00E95524" w:rsidRDefault="00E95524">
      <w:pPr>
        <w:rPr>
          <w:lang w:val="es-ES_tradnl"/>
        </w:rPr>
      </w:pPr>
    </w:p>
    <w:p w14:paraId="4A39900A" w14:textId="77777777" w:rsidR="0013710C" w:rsidRDefault="0013710C">
      <w:pPr>
        <w:rPr>
          <w:lang w:val="es-ES_tradnl"/>
        </w:rPr>
        <w:sectPr w:rsidR="0013710C" w:rsidSect="0013710C">
          <w:headerReference w:type="default" r:id="rId7"/>
          <w:footerReference w:type="even" r:id="rId8"/>
          <w:footerReference w:type="default" r:id="rId9"/>
          <w:headerReference w:type="first" r:id="rId10"/>
          <w:footerReference w:type="first" r:id="rId11"/>
          <w:pgSz w:w="11906" w:h="16838" w:code="9"/>
          <w:pgMar w:top="1134" w:right="1287" w:bottom="1134" w:left="1701" w:header="709" w:footer="709" w:gutter="0"/>
          <w:cols w:space="708"/>
          <w:titlePg/>
          <w:docGrid w:linePitch="360"/>
        </w:sectPr>
      </w:pPr>
    </w:p>
    <w:p w14:paraId="1D57BD8E" w14:textId="77777777" w:rsidR="00E95524" w:rsidRDefault="00E95524">
      <w:pPr>
        <w:rPr>
          <w:lang w:val="es-ES_tradnl"/>
        </w:rPr>
      </w:pPr>
    </w:p>
    <w:p w14:paraId="4A0FB5F8" w14:textId="77777777" w:rsidR="00E95524" w:rsidRDefault="00E95524">
      <w:pPr>
        <w:rPr>
          <w:lang w:val="es-ES_tradnl"/>
        </w:rPr>
      </w:pPr>
    </w:p>
    <w:p w14:paraId="57C4CC93" w14:textId="77777777" w:rsidR="00E95524" w:rsidRDefault="00E95524">
      <w:pPr>
        <w:rPr>
          <w:lang w:val="es-ES_tradnl"/>
        </w:rPr>
      </w:pPr>
    </w:p>
    <w:p w14:paraId="33E9094E" w14:textId="77777777" w:rsidR="00E95524" w:rsidRDefault="00E95524">
      <w:pPr>
        <w:rPr>
          <w:lang w:val="es-ES_tradnl"/>
        </w:rPr>
      </w:pPr>
    </w:p>
    <w:p w14:paraId="0E16D061" w14:textId="77777777" w:rsidR="00E95524" w:rsidRDefault="00E95524">
      <w:pPr>
        <w:rPr>
          <w:lang w:val="es-ES_tradnl"/>
        </w:rPr>
      </w:pPr>
    </w:p>
    <w:p w14:paraId="1C44C0F4" w14:textId="77777777" w:rsidR="00E95524" w:rsidRDefault="00E95524">
      <w:pPr>
        <w:rPr>
          <w:lang w:val="es-ES_tradnl"/>
        </w:rPr>
      </w:pPr>
    </w:p>
    <w:p w14:paraId="14AB0E76" w14:textId="77777777" w:rsidR="00E95524" w:rsidRDefault="00E95524">
      <w:pPr>
        <w:rPr>
          <w:lang w:val="es-ES_tradnl"/>
        </w:rPr>
      </w:pPr>
    </w:p>
    <w:p w14:paraId="015672BA" w14:textId="77777777" w:rsidR="00E95524" w:rsidRDefault="00E95524">
      <w:pPr>
        <w:rPr>
          <w:lang w:val="es-ES_tradnl"/>
        </w:rPr>
      </w:pPr>
    </w:p>
    <w:p w14:paraId="6C7C0356" w14:textId="77777777" w:rsidR="00E95524" w:rsidRDefault="00E95524">
      <w:pPr>
        <w:rPr>
          <w:lang w:val="es-ES_tradnl"/>
        </w:rPr>
      </w:pPr>
    </w:p>
    <w:p w14:paraId="6C98FC2B" w14:textId="77777777" w:rsidR="00E95524" w:rsidRDefault="00E95524">
      <w:pPr>
        <w:rPr>
          <w:lang w:val="es-ES_tradnl"/>
        </w:rPr>
      </w:pPr>
    </w:p>
    <w:p w14:paraId="440EE1A7" w14:textId="77777777" w:rsidR="00E95524" w:rsidRDefault="00E95524">
      <w:pPr>
        <w:rPr>
          <w:lang w:val="es-ES_tradnl"/>
        </w:rPr>
      </w:pPr>
    </w:p>
    <w:p w14:paraId="09F38A07" w14:textId="77777777" w:rsidR="00E95524" w:rsidRDefault="00E95524">
      <w:pPr>
        <w:rPr>
          <w:lang w:val="es-ES_tradnl"/>
        </w:rPr>
      </w:pPr>
    </w:p>
    <w:p w14:paraId="5F02F786" w14:textId="77777777" w:rsidR="00E95524" w:rsidRDefault="00E95524">
      <w:pPr>
        <w:rPr>
          <w:lang w:val="es-ES_tradnl"/>
        </w:rPr>
      </w:pPr>
    </w:p>
    <w:p w14:paraId="0FDEA660" w14:textId="77777777" w:rsidR="00E95524" w:rsidRDefault="00E95524">
      <w:pPr>
        <w:rPr>
          <w:lang w:val="es-ES_tradnl"/>
        </w:rPr>
      </w:pPr>
    </w:p>
    <w:p w14:paraId="6BA16A6B" w14:textId="77777777" w:rsidR="00E95524" w:rsidRDefault="00E95524">
      <w:pPr>
        <w:rPr>
          <w:lang w:val="es-ES_tradnl"/>
        </w:rPr>
      </w:pPr>
    </w:p>
    <w:p w14:paraId="2A7C77E5" w14:textId="77777777" w:rsidR="00E95524" w:rsidRDefault="00E95524">
      <w:pPr>
        <w:rPr>
          <w:lang w:val="es-ES_tradnl"/>
        </w:rPr>
      </w:pPr>
    </w:p>
    <w:p w14:paraId="04104AC3" w14:textId="77777777" w:rsidR="00E95524" w:rsidRDefault="00E95524">
      <w:pPr>
        <w:rPr>
          <w:lang w:val="es-ES_tradnl"/>
        </w:rPr>
      </w:pPr>
    </w:p>
    <w:p w14:paraId="0010C1A8" w14:textId="77777777" w:rsidR="00E95524" w:rsidRDefault="00E95524">
      <w:pPr>
        <w:rPr>
          <w:lang w:val="es-ES_tradnl"/>
        </w:rPr>
      </w:pPr>
    </w:p>
    <w:p w14:paraId="1DE200F5" w14:textId="77777777" w:rsidR="00E95524" w:rsidRDefault="00E95524">
      <w:pPr>
        <w:rPr>
          <w:lang w:val="es-ES_tradnl"/>
        </w:rPr>
      </w:pPr>
    </w:p>
    <w:p w14:paraId="024B6FF4" w14:textId="77777777" w:rsidR="00E95524" w:rsidRDefault="00E95524">
      <w:pPr>
        <w:rPr>
          <w:lang w:val="es-ES_tradnl"/>
        </w:rPr>
      </w:pPr>
    </w:p>
    <w:p w14:paraId="2312A68E" w14:textId="77777777" w:rsidR="00E95524" w:rsidRPr="005144A0" w:rsidRDefault="00E95524">
      <w:pPr>
        <w:jc w:val="center"/>
        <w:rPr>
          <w:rFonts w:ascii="Arial" w:hAnsi="Arial" w:cs="Arial"/>
          <w:lang w:val="es-ES_tradnl"/>
        </w:rPr>
      </w:pPr>
      <w:r>
        <w:rPr>
          <w:rFonts w:ascii="Arial" w:hAnsi="Arial" w:cs="Arial"/>
          <w:b/>
          <w:iCs/>
          <w:snapToGrid w:val="0"/>
          <w:sz w:val="28"/>
          <w:szCs w:val="18"/>
        </w:rPr>
        <w:t xml:space="preserve">MEMORIA </w:t>
      </w:r>
      <w:r w:rsidR="005144A0">
        <w:rPr>
          <w:rFonts w:ascii="Arial" w:hAnsi="Arial" w:cs="Arial"/>
          <w:b/>
          <w:iCs/>
          <w:snapToGrid w:val="0"/>
          <w:sz w:val="28"/>
          <w:szCs w:val="18"/>
        </w:rPr>
        <w:t>NORMAL</w:t>
      </w:r>
    </w:p>
    <w:p w14:paraId="1D8C50EF" w14:textId="77777777" w:rsidR="00E95524" w:rsidRDefault="00E95524">
      <w:pPr>
        <w:rPr>
          <w:lang w:val="es-ES_tradnl"/>
        </w:rPr>
      </w:pPr>
    </w:p>
    <w:p w14:paraId="2B09A5E9" w14:textId="77777777" w:rsidR="00E95524" w:rsidRDefault="00E95524">
      <w:pPr>
        <w:rPr>
          <w:lang w:val="es-ES_tradnl"/>
        </w:rPr>
      </w:pPr>
    </w:p>
    <w:p w14:paraId="2C2EA141" w14:textId="77777777" w:rsidR="00E95524" w:rsidRDefault="00E95524">
      <w:pPr>
        <w:pStyle w:val="Textocomentario"/>
        <w:widowControl/>
        <w:adjustRightInd/>
      </w:pPr>
    </w:p>
    <w:p w14:paraId="13ED0AA4" w14:textId="77777777" w:rsidR="00E95524" w:rsidRDefault="00E95524">
      <w:pPr>
        <w:rPr>
          <w:lang w:val="es-ES_tradnl"/>
        </w:rPr>
      </w:pPr>
    </w:p>
    <w:p w14:paraId="07BDE8C2" w14:textId="77777777" w:rsidR="00E95524" w:rsidRDefault="00E95524">
      <w:pPr>
        <w:rPr>
          <w:lang w:val="es-ES_tradnl"/>
        </w:rPr>
      </w:pPr>
    </w:p>
    <w:p w14:paraId="1B971047" w14:textId="77777777" w:rsidR="00E95524" w:rsidRDefault="00E95524">
      <w:pPr>
        <w:ind w:left="720" w:firstLine="720"/>
        <w:rPr>
          <w:rFonts w:ascii="Arial" w:hAnsi="Arial" w:cs="Arial"/>
          <w:sz w:val="28"/>
          <w:lang w:val="es-ES_tradnl"/>
        </w:rPr>
      </w:pPr>
      <w:r>
        <w:rPr>
          <w:rFonts w:ascii="Arial" w:hAnsi="Arial" w:cs="Arial"/>
          <w:b/>
          <w:bCs/>
          <w:sz w:val="28"/>
          <w:lang w:val="es-ES_tradnl"/>
        </w:rPr>
        <w:t>EJERCICIO</w:t>
      </w:r>
      <w:r>
        <w:rPr>
          <w:rFonts w:ascii="Arial" w:hAnsi="Arial" w:cs="Arial"/>
          <w:sz w:val="28"/>
          <w:lang w:val="es-ES_tradnl"/>
        </w:rPr>
        <w:t xml:space="preserve"> ................</w:t>
      </w:r>
      <w:r>
        <w:rPr>
          <w:rFonts w:ascii="Arial" w:hAnsi="Arial" w:cs="Arial"/>
          <w:sz w:val="28"/>
          <w:lang w:val="es-ES_tradnl"/>
        </w:rPr>
        <w:tab/>
      </w:r>
      <w:r>
        <w:rPr>
          <w:rFonts w:ascii="Arial" w:hAnsi="Arial" w:cs="Arial"/>
          <w:sz w:val="28"/>
          <w:lang w:val="es-ES_tradnl"/>
        </w:rPr>
        <w:tab/>
      </w:r>
      <w:r>
        <w:rPr>
          <w:rFonts w:ascii="Arial" w:hAnsi="Arial" w:cs="Arial"/>
          <w:sz w:val="28"/>
          <w:lang w:val="es-ES_tradnl"/>
        </w:rPr>
        <w:tab/>
        <w:t>Fecha cierre....................</w:t>
      </w:r>
    </w:p>
    <w:p w14:paraId="0D58374F" w14:textId="77777777" w:rsidR="00E95524" w:rsidRDefault="00E95524">
      <w:pPr>
        <w:jc w:val="center"/>
        <w:rPr>
          <w:rFonts w:ascii="Arial" w:hAnsi="Arial" w:cs="Arial"/>
          <w:sz w:val="28"/>
          <w:lang w:val="es-ES_tradnl"/>
        </w:rPr>
      </w:pPr>
    </w:p>
    <w:p w14:paraId="0C4E7811" w14:textId="77777777" w:rsidR="00E95524" w:rsidRDefault="00E95524">
      <w:pPr>
        <w:jc w:val="center"/>
        <w:rPr>
          <w:rFonts w:ascii="Arial" w:hAnsi="Arial" w:cs="Arial"/>
          <w:sz w:val="28"/>
          <w:lang w:val="es-ES_tradnl"/>
        </w:rPr>
      </w:pPr>
    </w:p>
    <w:p w14:paraId="3960D7A7" w14:textId="77777777" w:rsidR="00E95524" w:rsidRDefault="00E95524">
      <w:pPr>
        <w:jc w:val="both"/>
        <w:rPr>
          <w:rFonts w:ascii="Arial" w:hAnsi="Arial" w:cs="Arial"/>
          <w:sz w:val="28"/>
          <w:lang w:val="es-ES_tradnl"/>
        </w:rPr>
      </w:pPr>
    </w:p>
    <w:p w14:paraId="533DF357" w14:textId="77777777" w:rsidR="00E95524" w:rsidRDefault="00E95524">
      <w:pPr>
        <w:rPr>
          <w:lang w:val="es-ES_tradnl"/>
        </w:rPr>
      </w:pPr>
    </w:p>
    <w:p w14:paraId="0AAD2A00" w14:textId="77777777" w:rsidR="00E95524" w:rsidRDefault="00E95524">
      <w:pPr>
        <w:rPr>
          <w:rFonts w:ascii="Arial" w:hAnsi="Arial" w:cs="Arial"/>
          <w:sz w:val="28"/>
          <w:lang w:val="es-ES_tradnl"/>
        </w:rPr>
      </w:pPr>
      <w:r>
        <w:rPr>
          <w:lang w:val="es-ES_tradnl"/>
        </w:rPr>
        <w:tab/>
      </w:r>
      <w:r>
        <w:rPr>
          <w:lang w:val="es-ES_tradnl"/>
        </w:rPr>
        <w:tab/>
      </w:r>
      <w:r>
        <w:rPr>
          <w:rFonts w:ascii="Arial" w:hAnsi="Arial" w:cs="Arial"/>
          <w:sz w:val="28"/>
          <w:lang w:val="es-ES_tradnl"/>
        </w:rPr>
        <w:t>FUNDACIÓN</w:t>
      </w:r>
    </w:p>
    <w:p w14:paraId="3030E9DD" w14:textId="77777777" w:rsidR="00E95524" w:rsidRDefault="00E95524">
      <w:pPr>
        <w:rPr>
          <w:rFonts w:ascii="Arial" w:hAnsi="Arial" w:cs="Arial"/>
          <w:sz w:val="28"/>
          <w:lang w:val="es-ES_tradnl"/>
        </w:rPr>
      </w:pPr>
    </w:p>
    <w:p w14:paraId="5F888F09" w14:textId="77777777" w:rsidR="00E95524" w:rsidRDefault="00E95524">
      <w:pPr>
        <w:rPr>
          <w:rFonts w:ascii="Arial" w:hAnsi="Arial" w:cs="Arial"/>
          <w:sz w:val="28"/>
          <w:lang w:val="es-ES_tradnl"/>
        </w:rPr>
      </w:pPr>
    </w:p>
    <w:p w14:paraId="14E43E9D" w14:textId="77777777" w:rsidR="00E95524" w:rsidRDefault="00E95524">
      <w:pPr>
        <w:rPr>
          <w:rFonts w:ascii="Arial" w:hAnsi="Arial" w:cs="Arial"/>
          <w:sz w:val="28"/>
          <w:lang w:val="es-ES_tradnl"/>
        </w:rPr>
      </w:pPr>
    </w:p>
    <w:p w14:paraId="1342C78F" w14:textId="77777777" w:rsidR="00E95524" w:rsidRDefault="00E95524">
      <w:pPr>
        <w:rPr>
          <w:rFonts w:ascii="Arial" w:hAnsi="Arial" w:cs="Arial"/>
          <w:sz w:val="28"/>
          <w:lang w:val="es-ES_tradnl"/>
        </w:rPr>
      </w:pPr>
      <w:r>
        <w:rPr>
          <w:rFonts w:ascii="Arial" w:hAnsi="Arial" w:cs="Arial"/>
          <w:sz w:val="28"/>
          <w:lang w:val="es-ES_tradnl"/>
        </w:rPr>
        <w:tab/>
      </w:r>
      <w:r>
        <w:rPr>
          <w:rFonts w:ascii="Arial" w:hAnsi="Arial" w:cs="Arial"/>
          <w:sz w:val="28"/>
          <w:lang w:val="es-ES_tradnl"/>
        </w:rPr>
        <w:tab/>
      </w:r>
      <w:proofErr w:type="spellStart"/>
      <w:r>
        <w:rPr>
          <w:rFonts w:ascii="Arial" w:hAnsi="Arial" w:cs="Arial"/>
          <w:sz w:val="28"/>
          <w:lang w:val="es-ES_tradnl"/>
        </w:rPr>
        <w:t>Nº</w:t>
      </w:r>
      <w:proofErr w:type="spellEnd"/>
      <w:r>
        <w:rPr>
          <w:rFonts w:ascii="Arial" w:hAnsi="Arial" w:cs="Arial"/>
          <w:sz w:val="28"/>
          <w:lang w:val="es-ES_tradnl"/>
        </w:rPr>
        <w:t xml:space="preserve"> DE REGISTRO</w:t>
      </w:r>
    </w:p>
    <w:p w14:paraId="03EE671C" w14:textId="77777777" w:rsidR="00E95524" w:rsidRDefault="00E95524">
      <w:pPr>
        <w:rPr>
          <w:rFonts w:ascii="Arial" w:hAnsi="Arial" w:cs="Arial"/>
          <w:sz w:val="28"/>
          <w:lang w:val="es-ES_tradnl"/>
        </w:rPr>
      </w:pPr>
    </w:p>
    <w:p w14:paraId="6BF64C73" w14:textId="77777777" w:rsidR="00E95524" w:rsidRDefault="00E95524">
      <w:pPr>
        <w:rPr>
          <w:rFonts w:ascii="Arial" w:hAnsi="Arial" w:cs="Arial"/>
          <w:sz w:val="28"/>
          <w:lang w:val="es-ES_tradnl"/>
        </w:rPr>
      </w:pPr>
    </w:p>
    <w:p w14:paraId="62DFC938" w14:textId="77777777" w:rsidR="00E95524" w:rsidRDefault="00E95524">
      <w:pPr>
        <w:rPr>
          <w:rFonts w:ascii="Arial" w:hAnsi="Arial" w:cs="Arial"/>
          <w:sz w:val="28"/>
          <w:lang w:val="es-ES_tradnl"/>
        </w:rPr>
      </w:pPr>
    </w:p>
    <w:p w14:paraId="3E37437C" w14:textId="364C418F" w:rsidR="00E95524" w:rsidRPr="009B4F81" w:rsidRDefault="00E95524">
      <w:pPr>
        <w:rPr>
          <w:rFonts w:ascii="Arial" w:hAnsi="Arial" w:cs="Arial"/>
          <w:sz w:val="28"/>
        </w:rPr>
      </w:pPr>
      <w:r>
        <w:rPr>
          <w:rFonts w:ascii="Arial" w:hAnsi="Arial" w:cs="Arial"/>
          <w:sz w:val="28"/>
          <w:lang w:val="es-ES_tradnl"/>
        </w:rPr>
        <w:tab/>
      </w:r>
      <w:r>
        <w:rPr>
          <w:rFonts w:ascii="Arial" w:hAnsi="Arial" w:cs="Arial"/>
          <w:sz w:val="28"/>
          <w:lang w:val="es-ES_tradnl"/>
        </w:rPr>
        <w:tab/>
      </w:r>
      <w:r w:rsidR="001D0AF1">
        <w:rPr>
          <w:rFonts w:ascii="Arial" w:hAnsi="Arial" w:cs="Arial"/>
          <w:sz w:val="28"/>
        </w:rPr>
        <w:t>N</w:t>
      </w:r>
      <w:r w:rsidRPr="009B4F81">
        <w:rPr>
          <w:rFonts w:ascii="Arial" w:hAnsi="Arial" w:cs="Arial"/>
          <w:sz w:val="28"/>
        </w:rPr>
        <w:t>.I.F.</w:t>
      </w:r>
    </w:p>
    <w:p w14:paraId="6924B33A" w14:textId="77777777" w:rsidR="00E95524" w:rsidRPr="009B4F81" w:rsidRDefault="00E95524"/>
    <w:p w14:paraId="3FFCA757" w14:textId="77777777" w:rsidR="00E95524" w:rsidRPr="009B4F81" w:rsidRDefault="00E95524"/>
    <w:p w14:paraId="5AAC8454" w14:textId="77777777" w:rsidR="00E95524" w:rsidRPr="009B4F81" w:rsidRDefault="00E95524"/>
    <w:p w14:paraId="275D6E8C" w14:textId="77777777" w:rsidR="00E95524" w:rsidRPr="009B4F81" w:rsidRDefault="00E95524"/>
    <w:p w14:paraId="4666B724" w14:textId="77777777" w:rsidR="00E95524" w:rsidRPr="009B4F81" w:rsidRDefault="00E95524"/>
    <w:p w14:paraId="6D8CC873" w14:textId="77777777" w:rsidR="00E95524" w:rsidRPr="009B4F81" w:rsidRDefault="00E95524"/>
    <w:p w14:paraId="4CF2E4F4" w14:textId="77777777" w:rsidR="00E95524" w:rsidRPr="009B4F81" w:rsidRDefault="00E95524"/>
    <w:p w14:paraId="1D46442D" w14:textId="77777777" w:rsidR="00F26763" w:rsidRDefault="00F26763">
      <w:pPr>
        <w:sectPr w:rsidR="00F26763" w:rsidSect="0013710C">
          <w:pgSz w:w="11906" w:h="16838" w:code="9"/>
          <w:pgMar w:top="1134" w:right="1287" w:bottom="1134" w:left="1701" w:header="709" w:footer="709" w:gutter="0"/>
          <w:cols w:space="708"/>
          <w:titlePg/>
          <w:docGrid w:linePitch="360"/>
        </w:sectPr>
      </w:pPr>
    </w:p>
    <w:p w14:paraId="2BB23C87" w14:textId="77777777" w:rsidR="00E95524" w:rsidRDefault="00E95524">
      <w:pPr>
        <w:widowControl w:val="0"/>
        <w:ind w:left="66" w:right="-142"/>
        <w:outlineLvl w:val="0"/>
        <w:rPr>
          <w:rFonts w:ascii="Arial" w:hAnsi="Arial" w:cs="Arial"/>
          <w:b/>
          <w:bCs/>
          <w:snapToGrid w:val="0"/>
          <w:lang w:val="es-ES_tradnl"/>
        </w:rPr>
      </w:pPr>
      <w:r>
        <w:rPr>
          <w:rFonts w:ascii="Arial" w:hAnsi="Arial" w:cs="Arial"/>
          <w:b/>
          <w:bCs/>
          <w:snapToGrid w:val="0"/>
          <w:lang w:val="es-ES_tradnl"/>
        </w:rPr>
        <w:lastRenderedPageBreak/>
        <w:t xml:space="preserve">1.  ACTIVIDAD DE </w:t>
      </w:r>
      <w:smartTag w:uri="urn:schemas-microsoft-com:office:smarttags" w:element="PersonName">
        <w:smartTagPr>
          <w:attr w:name="ProductID" w:val="LA FUNDACIￓN"/>
        </w:smartTagPr>
        <w:r>
          <w:rPr>
            <w:rFonts w:ascii="Arial" w:hAnsi="Arial" w:cs="Arial"/>
            <w:b/>
            <w:bCs/>
            <w:snapToGrid w:val="0"/>
            <w:lang w:val="es-ES_tradnl"/>
          </w:rPr>
          <w:t>LA FUNDACIÓN</w:t>
        </w:r>
      </w:smartTag>
      <w:r>
        <w:rPr>
          <w:rFonts w:ascii="Arial" w:hAnsi="Arial" w:cs="Arial"/>
          <w:b/>
          <w:bCs/>
          <w:snapToGrid w:val="0"/>
          <w:lang w:val="es-ES_tradnl"/>
        </w:rPr>
        <w:t xml:space="preserve"> </w:t>
      </w:r>
    </w:p>
    <w:p w14:paraId="6FC8DA23" w14:textId="77777777" w:rsidR="00E95524" w:rsidRDefault="00E95524">
      <w:pPr>
        <w:widowControl w:val="0"/>
        <w:ind w:left="426" w:right="-284"/>
        <w:outlineLvl w:val="0"/>
        <w:rPr>
          <w:rFonts w:ascii="Arial" w:hAnsi="Arial" w:cs="Arial"/>
          <w:b/>
          <w:bCs/>
          <w:snapToGrid w:val="0"/>
          <w:lang w:val="es-ES_tradnl"/>
        </w:rPr>
      </w:pPr>
      <w:r>
        <w:rPr>
          <w:rFonts w:ascii="Arial" w:hAnsi="Arial" w:cs="Arial"/>
          <w:b/>
          <w:bCs/>
          <w:snapToGrid w:val="0"/>
          <w:lang w:val="es-ES_tradnl"/>
        </w:rPr>
        <w:tab/>
      </w:r>
      <w:r>
        <w:rPr>
          <w:rFonts w:ascii="Arial" w:hAnsi="Arial" w:cs="Arial"/>
          <w:b/>
          <w:bCs/>
          <w:snapToGrid w:val="0"/>
          <w:lang w:val="es-ES_tradnl"/>
        </w:rPr>
        <w:tab/>
      </w:r>
    </w:p>
    <w:p w14:paraId="07655B6B" w14:textId="77777777" w:rsidR="00E95524" w:rsidRDefault="00E95524" w:rsidP="00015B47">
      <w:pPr>
        <w:widowControl w:val="0"/>
        <w:numPr>
          <w:ilvl w:val="1"/>
          <w:numId w:val="23"/>
        </w:numPr>
        <w:ind w:right="-284"/>
        <w:outlineLvl w:val="0"/>
        <w:rPr>
          <w:rFonts w:ascii="Arial" w:hAnsi="Arial" w:cs="Arial"/>
          <w:snapToGrid w:val="0"/>
          <w:lang w:val="es-ES_tradnl"/>
        </w:rPr>
      </w:pPr>
      <w:r>
        <w:rPr>
          <w:rFonts w:ascii="Arial" w:hAnsi="Arial" w:cs="Arial"/>
          <w:snapToGrid w:val="0"/>
          <w:lang w:val="es-ES_tradnl"/>
        </w:rPr>
        <w:t>La fundación, según se establece en el artículo</w:t>
      </w:r>
      <w:proofErr w:type="gramStart"/>
      <w:r>
        <w:rPr>
          <w:rFonts w:ascii="Arial" w:hAnsi="Arial" w:cs="Arial"/>
          <w:snapToGrid w:val="0"/>
          <w:lang w:val="es-ES_tradnl"/>
        </w:rPr>
        <w:t xml:space="preserve"> ….</w:t>
      </w:r>
      <w:proofErr w:type="gramEnd"/>
      <w:r>
        <w:rPr>
          <w:rFonts w:ascii="Arial" w:hAnsi="Arial" w:cs="Arial"/>
          <w:snapToGrid w:val="0"/>
          <w:lang w:val="es-ES_tradnl"/>
        </w:rPr>
        <w:t>. de sus estatutos, tiene como fines:</w:t>
      </w:r>
    </w:p>
    <w:p w14:paraId="5670BE29" w14:textId="77777777" w:rsidR="00E95524" w:rsidRDefault="00E95524">
      <w:pPr>
        <w:widowControl w:val="0"/>
        <w:ind w:left="426" w:right="-284"/>
        <w:jc w:val="both"/>
        <w:rPr>
          <w:rFonts w:ascii="Arial" w:hAnsi="Arial" w:cs="Arial"/>
          <w:snapToGrid w:val="0"/>
          <w:lang w:val="es-ES_tradnl"/>
        </w:rPr>
      </w:pPr>
    </w:p>
    <w:p w14:paraId="3E3BFDC4" w14:textId="77777777" w:rsidR="00E95524" w:rsidRDefault="00E95524">
      <w:pPr>
        <w:pStyle w:val="Textoindependiente"/>
        <w:ind w:left="426" w:right="-284"/>
        <w:rPr>
          <w:i/>
          <w:color w:val="FF0000"/>
        </w:rPr>
      </w:pPr>
      <w:r>
        <w:rPr>
          <w:i/>
          <w:color w:val="FF0000"/>
        </w:rPr>
        <w:t>(Descripción de los fines)</w:t>
      </w:r>
    </w:p>
    <w:p w14:paraId="1E831E00" w14:textId="77777777" w:rsidR="00E95524" w:rsidRDefault="00E95524">
      <w:pPr>
        <w:pStyle w:val="Textoindependiente"/>
        <w:ind w:left="426" w:right="-284" w:firstLine="720"/>
      </w:pPr>
    </w:p>
    <w:p w14:paraId="272298A7" w14:textId="77777777" w:rsidR="00015B47" w:rsidRDefault="00015B47" w:rsidP="00015B47">
      <w:pPr>
        <w:pStyle w:val="Textoindependiente"/>
        <w:numPr>
          <w:ilvl w:val="1"/>
          <w:numId w:val="23"/>
        </w:numPr>
        <w:ind w:right="-284"/>
      </w:pPr>
      <w:r>
        <w:t>Las actividades realizadas en el ejercicio han sido:</w:t>
      </w:r>
    </w:p>
    <w:p w14:paraId="75471069" w14:textId="77777777" w:rsidR="00015B47" w:rsidRDefault="00015B47" w:rsidP="00015B47">
      <w:pPr>
        <w:pStyle w:val="Textoindependiente"/>
        <w:ind w:left="66" w:right="-284"/>
      </w:pPr>
    </w:p>
    <w:p w14:paraId="424D92DE" w14:textId="77777777" w:rsidR="00015B47" w:rsidRDefault="00015B47" w:rsidP="00015B47">
      <w:pPr>
        <w:pStyle w:val="Textoindependiente"/>
        <w:ind w:left="426" w:right="-284"/>
        <w:rPr>
          <w:color w:val="FF0000"/>
        </w:rPr>
      </w:pPr>
      <w:r>
        <w:rPr>
          <w:i/>
          <w:color w:val="FF0000"/>
        </w:rPr>
        <w:t>(Descripción de las actividades realizadas)</w:t>
      </w:r>
    </w:p>
    <w:p w14:paraId="350818E7" w14:textId="77777777" w:rsidR="00015B47" w:rsidRPr="00015B47" w:rsidRDefault="00015B47" w:rsidP="00015B47">
      <w:pPr>
        <w:pStyle w:val="Textoindependiente"/>
        <w:ind w:left="426" w:right="-284"/>
        <w:rPr>
          <w:color w:val="FF0000"/>
        </w:rPr>
      </w:pPr>
    </w:p>
    <w:p w14:paraId="12B02FFC" w14:textId="77777777" w:rsidR="009B4F81" w:rsidRDefault="009B4F81" w:rsidP="00015B47">
      <w:pPr>
        <w:widowControl w:val="0"/>
        <w:numPr>
          <w:ilvl w:val="1"/>
          <w:numId w:val="23"/>
        </w:numPr>
        <w:ind w:right="-284"/>
        <w:rPr>
          <w:rFonts w:ascii="Arial" w:hAnsi="Arial" w:cs="Arial"/>
          <w:snapToGrid w:val="0"/>
          <w:lang w:val="es-ES_tradnl"/>
        </w:rPr>
      </w:pPr>
      <w:r>
        <w:rPr>
          <w:rFonts w:ascii="Arial" w:hAnsi="Arial" w:cs="Arial"/>
          <w:snapToGrid w:val="0"/>
          <w:lang w:val="es-ES_tradnl"/>
        </w:rPr>
        <w:t>La fundación tiene su domicilio en………</w:t>
      </w:r>
    </w:p>
    <w:p w14:paraId="0C2D96C4" w14:textId="77777777" w:rsidR="00015B47" w:rsidRPr="00EA7B7A" w:rsidRDefault="00015B47" w:rsidP="00015B47">
      <w:pPr>
        <w:widowControl w:val="0"/>
        <w:ind w:left="66" w:right="-284"/>
        <w:rPr>
          <w:rFonts w:ascii="Arial" w:hAnsi="Arial" w:cs="Arial"/>
          <w:i/>
          <w:snapToGrid w:val="0"/>
          <w:color w:val="FF0000"/>
          <w:lang w:val="es-ES_tradnl"/>
        </w:rPr>
      </w:pPr>
    </w:p>
    <w:p w14:paraId="4BFD83DE" w14:textId="77777777" w:rsidR="009B4F81" w:rsidRDefault="009B4F81" w:rsidP="00015B47">
      <w:pPr>
        <w:widowControl w:val="0"/>
        <w:numPr>
          <w:ilvl w:val="1"/>
          <w:numId w:val="23"/>
        </w:numPr>
        <w:ind w:right="-284"/>
        <w:rPr>
          <w:rFonts w:ascii="Arial" w:hAnsi="Arial" w:cs="Arial"/>
          <w:snapToGrid w:val="0"/>
          <w:lang w:val="es-ES_tradnl"/>
        </w:rPr>
      </w:pPr>
      <w:r>
        <w:rPr>
          <w:rFonts w:ascii="Arial" w:hAnsi="Arial" w:cs="Arial"/>
          <w:snapToGrid w:val="0"/>
          <w:lang w:val="es-ES_tradnl"/>
        </w:rPr>
        <w:t>Las actividades se desarrollan en los siguientes lugares</w:t>
      </w:r>
      <w:r w:rsidR="00EA7B7A">
        <w:rPr>
          <w:rFonts w:ascii="Arial" w:hAnsi="Arial" w:cs="Arial"/>
          <w:snapToGrid w:val="0"/>
          <w:lang w:val="es-ES_tradnl"/>
        </w:rPr>
        <w:t>:</w:t>
      </w:r>
    </w:p>
    <w:p w14:paraId="57B8AAFF" w14:textId="77777777" w:rsidR="00015B47" w:rsidRDefault="00015B47" w:rsidP="00015B47">
      <w:pPr>
        <w:widowControl w:val="0"/>
        <w:ind w:right="-284"/>
        <w:rPr>
          <w:rFonts w:ascii="Arial" w:hAnsi="Arial" w:cs="Arial"/>
          <w:snapToGrid w:val="0"/>
          <w:lang w:val="es-ES_tradnl"/>
        </w:rPr>
      </w:pPr>
    </w:p>
    <w:p w14:paraId="6284E030" w14:textId="77777777" w:rsidR="009B4F81" w:rsidRDefault="009B4F81" w:rsidP="009B4F81">
      <w:pPr>
        <w:widowControl w:val="0"/>
        <w:ind w:left="66" w:right="-284" w:firstLine="360"/>
        <w:rPr>
          <w:rFonts w:ascii="Arial" w:hAnsi="Arial" w:cs="Arial"/>
          <w:snapToGrid w:val="0"/>
          <w:lang w:val="es-ES_tradnl"/>
        </w:rPr>
      </w:pPr>
      <w:r w:rsidRPr="00EA7B7A">
        <w:rPr>
          <w:rFonts w:ascii="Arial" w:hAnsi="Arial" w:cs="Arial"/>
          <w:i/>
          <w:snapToGrid w:val="0"/>
          <w:color w:val="FF0000"/>
          <w:lang w:val="es-ES_tradnl"/>
        </w:rPr>
        <w:t>(</w:t>
      </w:r>
      <w:r w:rsidR="00EA7B7A" w:rsidRPr="00EA7B7A">
        <w:rPr>
          <w:rFonts w:ascii="Arial" w:hAnsi="Arial" w:cs="Arial"/>
          <w:i/>
          <w:snapToGrid w:val="0"/>
          <w:color w:val="FF0000"/>
          <w:lang w:val="es-ES_tradnl"/>
        </w:rPr>
        <w:t>L</w:t>
      </w:r>
      <w:r w:rsidRPr="00EA7B7A">
        <w:rPr>
          <w:rFonts w:ascii="Arial" w:hAnsi="Arial" w:cs="Arial"/>
          <w:i/>
          <w:snapToGrid w:val="0"/>
          <w:color w:val="FF0000"/>
          <w:lang w:val="es-ES_tradnl"/>
        </w:rPr>
        <w:t>ugar dónde se desarrollan las actividades si fuera diferente a la sede social)</w:t>
      </w:r>
    </w:p>
    <w:p w14:paraId="1E996C54" w14:textId="77777777" w:rsidR="00EA7B7A" w:rsidRDefault="00EA7B7A" w:rsidP="009B4F81">
      <w:pPr>
        <w:widowControl w:val="0"/>
        <w:ind w:left="66" w:right="-284" w:firstLine="360"/>
        <w:rPr>
          <w:rFonts w:ascii="Arial" w:hAnsi="Arial" w:cs="Arial"/>
          <w:snapToGrid w:val="0"/>
          <w:lang w:val="es-ES_tradnl"/>
        </w:rPr>
      </w:pPr>
    </w:p>
    <w:p w14:paraId="7EDD92A7" w14:textId="77777777" w:rsidR="00EA7B7A" w:rsidRDefault="00EA7B7A" w:rsidP="00015B47">
      <w:pPr>
        <w:widowControl w:val="0"/>
        <w:numPr>
          <w:ilvl w:val="0"/>
          <w:numId w:val="9"/>
        </w:numPr>
        <w:tabs>
          <w:tab w:val="clear" w:pos="720"/>
          <w:tab w:val="num" w:pos="426"/>
        </w:tabs>
        <w:ind w:left="426" w:right="-284"/>
        <w:jc w:val="both"/>
        <w:rPr>
          <w:rFonts w:ascii="Arial" w:hAnsi="Arial" w:cs="Arial"/>
          <w:snapToGrid w:val="0"/>
          <w:color w:val="FF0000"/>
          <w:lang w:val="es-ES_tradnl"/>
        </w:rPr>
      </w:pPr>
      <w:r>
        <w:rPr>
          <w:rFonts w:ascii="Arial" w:hAnsi="Arial" w:cs="Arial"/>
          <w:snapToGrid w:val="0"/>
          <w:color w:val="FF0000"/>
          <w:lang w:val="es-ES_tradnl"/>
        </w:rPr>
        <w:t>Si la entidad forma parte de un grupo, según la norma de elaboración 11ª de las cuentas anuales</w:t>
      </w:r>
      <w:r w:rsidR="00CF2816">
        <w:rPr>
          <w:rFonts w:ascii="Arial" w:hAnsi="Arial" w:cs="Arial"/>
          <w:snapToGrid w:val="0"/>
          <w:color w:val="FF0000"/>
          <w:lang w:val="es-ES_tradnl"/>
        </w:rPr>
        <w:t xml:space="preserve"> del Plan General de Contabilidad</w:t>
      </w:r>
      <w:r>
        <w:rPr>
          <w:rFonts w:ascii="Arial" w:hAnsi="Arial" w:cs="Arial"/>
          <w:snapToGrid w:val="0"/>
          <w:color w:val="FF0000"/>
          <w:lang w:val="es-ES_tradnl"/>
        </w:rPr>
        <w:t>, y es la de mayor activo (total activo del balance) del conjunto de entidades del grupo, se dará la siguiente información de las entidades más significativas que integran el grupo:</w:t>
      </w:r>
      <w:r w:rsidR="00CD08A3">
        <w:rPr>
          <w:rFonts w:ascii="Arial" w:hAnsi="Arial" w:cs="Arial"/>
          <w:snapToGrid w:val="0"/>
          <w:color w:val="FF0000"/>
          <w:lang w:val="es-ES_tradnl"/>
        </w:rPr>
        <w:t xml:space="preserve"> </w:t>
      </w:r>
      <w:r>
        <w:rPr>
          <w:rFonts w:ascii="Arial" w:hAnsi="Arial" w:cs="Arial"/>
          <w:snapToGrid w:val="0"/>
          <w:color w:val="FF0000"/>
          <w:lang w:val="es-ES_tradnl"/>
        </w:rPr>
        <w:t>Actividades, volumen agregado de activos, pasivos, ingresos y gastos</w:t>
      </w:r>
      <w:r w:rsidR="00CD08A3">
        <w:rPr>
          <w:rFonts w:ascii="Arial" w:hAnsi="Arial" w:cs="Arial"/>
          <w:snapToGrid w:val="0"/>
          <w:color w:val="FF0000"/>
          <w:lang w:val="es-ES_tradnl"/>
        </w:rPr>
        <w:t>.</w:t>
      </w:r>
    </w:p>
    <w:p w14:paraId="154FFD18" w14:textId="77777777" w:rsidR="00CD08A3" w:rsidRPr="00EA7B7A" w:rsidRDefault="00CD08A3" w:rsidP="00015B47">
      <w:pPr>
        <w:widowControl w:val="0"/>
        <w:tabs>
          <w:tab w:val="num" w:pos="426"/>
        </w:tabs>
        <w:ind w:left="426" w:right="-284"/>
        <w:jc w:val="both"/>
        <w:rPr>
          <w:rFonts w:ascii="Arial" w:hAnsi="Arial" w:cs="Arial"/>
          <w:snapToGrid w:val="0"/>
          <w:color w:val="FF0000"/>
          <w:lang w:val="es-ES_tradnl"/>
        </w:rPr>
      </w:pPr>
    </w:p>
    <w:p w14:paraId="38AD2EE7" w14:textId="77777777" w:rsidR="00EA7B7A" w:rsidRDefault="00CD08A3" w:rsidP="005A7FAC">
      <w:pPr>
        <w:widowControl w:val="0"/>
        <w:numPr>
          <w:ilvl w:val="0"/>
          <w:numId w:val="9"/>
        </w:numPr>
        <w:tabs>
          <w:tab w:val="clear" w:pos="720"/>
          <w:tab w:val="num" w:pos="426"/>
        </w:tabs>
        <w:ind w:left="426" w:right="-284"/>
        <w:jc w:val="both"/>
        <w:rPr>
          <w:rFonts w:ascii="Arial" w:hAnsi="Arial" w:cs="Arial"/>
          <w:snapToGrid w:val="0"/>
          <w:color w:val="FF0000"/>
          <w:lang w:val="es-ES_tradnl"/>
        </w:rPr>
      </w:pPr>
      <w:r>
        <w:rPr>
          <w:rFonts w:ascii="Arial" w:hAnsi="Arial" w:cs="Arial"/>
          <w:snapToGrid w:val="0"/>
          <w:color w:val="FF0000"/>
          <w:lang w:val="es-ES_tradnl"/>
        </w:rPr>
        <w:t>Si la entidad no es la de mayor activo del grupo, indicará el Registro donde estén depositadas las cuentas anuales de la entidad que contiene la información exigida en el punto anterior.</w:t>
      </w:r>
    </w:p>
    <w:p w14:paraId="66ED1BB2" w14:textId="77777777" w:rsidR="00015B47" w:rsidRDefault="00015B47" w:rsidP="005A7FAC">
      <w:pPr>
        <w:widowControl w:val="0"/>
        <w:tabs>
          <w:tab w:val="num" w:pos="426"/>
        </w:tabs>
        <w:ind w:left="426" w:right="-284"/>
        <w:jc w:val="both"/>
        <w:rPr>
          <w:rFonts w:ascii="Arial" w:hAnsi="Arial" w:cs="Arial"/>
          <w:snapToGrid w:val="0"/>
          <w:color w:val="FF0000"/>
          <w:lang w:val="es-ES_tradnl"/>
        </w:rPr>
      </w:pPr>
    </w:p>
    <w:p w14:paraId="314C7C51" w14:textId="77777777" w:rsidR="00CD08A3" w:rsidRDefault="00CD08A3" w:rsidP="005A7FAC">
      <w:pPr>
        <w:widowControl w:val="0"/>
        <w:numPr>
          <w:ilvl w:val="0"/>
          <w:numId w:val="9"/>
        </w:numPr>
        <w:tabs>
          <w:tab w:val="clear" w:pos="720"/>
          <w:tab w:val="num" w:pos="426"/>
        </w:tabs>
        <w:ind w:left="426" w:right="-284"/>
        <w:jc w:val="both"/>
        <w:rPr>
          <w:rFonts w:ascii="Arial" w:hAnsi="Arial" w:cs="Arial"/>
          <w:snapToGrid w:val="0"/>
          <w:color w:val="FF0000"/>
          <w:lang w:val="es-ES_tradnl"/>
        </w:rPr>
      </w:pPr>
      <w:r>
        <w:rPr>
          <w:rFonts w:ascii="Arial" w:hAnsi="Arial" w:cs="Arial"/>
          <w:snapToGrid w:val="0"/>
          <w:color w:val="FF0000"/>
          <w:lang w:val="es-ES_tradnl"/>
        </w:rPr>
        <w:t>Si existe una moneda funcional distinta del euro se pondrá de manifiesto esta circunstancia, indicando los criterios tenidos en cuenta para su determinación.</w:t>
      </w:r>
    </w:p>
    <w:p w14:paraId="5E4A048B" w14:textId="77777777" w:rsidR="00015B47" w:rsidRDefault="00015B47" w:rsidP="00015B47">
      <w:pPr>
        <w:widowControl w:val="0"/>
        <w:ind w:right="-284"/>
        <w:rPr>
          <w:rFonts w:ascii="Arial" w:hAnsi="Arial" w:cs="Arial"/>
          <w:snapToGrid w:val="0"/>
          <w:color w:val="FF0000"/>
          <w:lang w:val="es-ES_tradnl"/>
        </w:rPr>
      </w:pPr>
    </w:p>
    <w:p w14:paraId="589D2F85" w14:textId="77777777" w:rsidR="00E95524" w:rsidRDefault="00E95524">
      <w:pPr>
        <w:ind w:left="540"/>
        <w:jc w:val="both"/>
        <w:rPr>
          <w:rFonts w:cs="Arial"/>
          <w:b/>
          <w:bCs/>
          <w:sz w:val="12"/>
          <w:szCs w:val="22"/>
          <w:u w:val="single"/>
        </w:rPr>
      </w:pPr>
    </w:p>
    <w:p w14:paraId="2134F828" w14:textId="77777777" w:rsidR="00E95524" w:rsidRPr="00F25F57" w:rsidRDefault="00E95524">
      <w:pPr>
        <w:widowControl w:val="0"/>
        <w:ind w:right="-142"/>
        <w:outlineLvl w:val="0"/>
        <w:rPr>
          <w:rFonts w:ascii="Arial" w:hAnsi="Arial" w:cs="Arial"/>
          <w:b/>
          <w:bCs/>
          <w:snapToGrid w:val="0"/>
          <w:lang w:val="es-ES_tradnl"/>
        </w:rPr>
      </w:pPr>
      <w:r w:rsidRPr="00F25F57">
        <w:rPr>
          <w:rFonts w:ascii="Arial" w:hAnsi="Arial" w:cs="Arial"/>
          <w:b/>
          <w:bCs/>
          <w:snapToGrid w:val="0"/>
          <w:lang w:val="es-ES_tradnl"/>
        </w:rPr>
        <w:t xml:space="preserve">2.  BASES DE PRESENTACION DE LAS CUENTAS ANUALES </w:t>
      </w:r>
    </w:p>
    <w:p w14:paraId="0820CD28" w14:textId="77777777" w:rsidR="00E95524" w:rsidRPr="00F25F57" w:rsidRDefault="00E95524">
      <w:pPr>
        <w:widowControl w:val="0"/>
        <w:ind w:right="-142"/>
        <w:outlineLvl w:val="0"/>
        <w:rPr>
          <w:rFonts w:ascii="Arial" w:hAnsi="Arial" w:cs="Arial"/>
          <w:b/>
          <w:bCs/>
          <w:snapToGrid w:val="0"/>
          <w:lang w:val="es-ES_tradnl"/>
        </w:rPr>
      </w:pPr>
    </w:p>
    <w:p w14:paraId="6D6B3AF7" w14:textId="77777777" w:rsidR="00E95524" w:rsidRPr="00F25F57" w:rsidRDefault="00E95524">
      <w:pPr>
        <w:widowControl w:val="0"/>
        <w:numPr>
          <w:ilvl w:val="0"/>
          <w:numId w:val="3"/>
        </w:numPr>
        <w:tabs>
          <w:tab w:val="clear" w:pos="360"/>
          <w:tab w:val="num" w:pos="-567"/>
        </w:tabs>
        <w:ind w:left="0" w:right="-142" w:firstLine="0"/>
        <w:outlineLvl w:val="0"/>
        <w:rPr>
          <w:rFonts w:ascii="Arial" w:hAnsi="Arial" w:cs="Arial"/>
          <w:b/>
          <w:bCs/>
          <w:snapToGrid w:val="0"/>
          <w:u w:val="single"/>
          <w:lang w:val="es-ES_tradnl"/>
        </w:rPr>
      </w:pPr>
      <w:r w:rsidRPr="00F25F57">
        <w:rPr>
          <w:rFonts w:ascii="Arial" w:hAnsi="Arial" w:cs="Arial"/>
          <w:bCs/>
          <w:snapToGrid w:val="0"/>
          <w:u w:val="single"/>
          <w:lang w:val="es-ES_tradnl"/>
        </w:rPr>
        <w:t>Imagen fiel</w:t>
      </w:r>
      <w:r w:rsidRPr="00F25F57">
        <w:rPr>
          <w:rFonts w:ascii="Arial" w:hAnsi="Arial" w:cs="Arial"/>
          <w:bCs/>
          <w:snapToGrid w:val="0"/>
          <w:lang w:val="es-ES_tradnl"/>
        </w:rPr>
        <w:t>:</w:t>
      </w:r>
    </w:p>
    <w:p w14:paraId="45C201DA" w14:textId="77777777" w:rsidR="00E95524" w:rsidRPr="00F25F57" w:rsidRDefault="00E95524">
      <w:pPr>
        <w:widowControl w:val="0"/>
        <w:tabs>
          <w:tab w:val="num" w:pos="426"/>
        </w:tabs>
        <w:ind w:right="-142"/>
        <w:outlineLvl w:val="0"/>
        <w:rPr>
          <w:rFonts w:ascii="Arial" w:hAnsi="Arial" w:cs="Arial"/>
          <w:b/>
          <w:bCs/>
          <w:snapToGrid w:val="0"/>
          <w:lang w:val="es-ES_tradnl"/>
        </w:rPr>
      </w:pPr>
    </w:p>
    <w:p w14:paraId="3ECDE63B" w14:textId="77777777" w:rsidR="00E95524" w:rsidRPr="00F25F57" w:rsidRDefault="00E95524">
      <w:pPr>
        <w:widowControl w:val="0"/>
        <w:tabs>
          <w:tab w:val="num" w:pos="426"/>
        </w:tabs>
        <w:ind w:right="-142"/>
        <w:jc w:val="both"/>
        <w:rPr>
          <w:rFonts w:ascii="Arial" w:hAnsi="Arial" w:cs="Arial"/>
          <w:snapToGrid w:val="0"/>
          <w:lang w:val="es-ES_tradnl"/>
        </w:rPr>
      </w:pPr>
      <w:r w:rsidRPr="00F25F57">
        <w:rPr>
          <w:rFonts w:ascii="Arial" w:hAnsi="Arial" w:cs="Arial"/>
          <w:snapToGrid w:val="0"/>
          <w:lang w:val="es-ES_tradnl"/>
        </w:rPr>
        <w:t>Las cuentas anuales reflejan la imagen fiel del patrimonio, de la situación financiera y de los resultados de la fundación.</w:t>
      </w:r>
    </w:p>
    <w:p w14:paraId="7C063DB2" w14:textId="77777777" w:rsidR="00E95524" w:rsidRPr="00F25F57" w:rsidRDefault="00E95524">
      <w:pPr>
        <w:widowControl w:val="0"/>
        <w:tabs>
          <w:tab w:val="num" w:pos="426"/>
        </w:tabs>
        <w:ind w:right="-142"/>
        <w:jc w:val="both"/>
        <w:rPr>
          <w:rFonts w:ascii="Arial" w:hAnsi="Arial" w:cs="Arial"/>
          <w:snapToGrid w:val="0"/>
          <w:lang w:val="es-ES_tradnl"/>
        </w:rPr>
      </w:pPr>
    </w:p>
    <w:p w14:paraId="1679D4D2" w14:textId="673D52B3" w:rsidR="00E95524" w:rsidRPr="00F25F57" w:rsidRDefault="00E95524">
      <w:pPr>
        <w:tabs>
          <w:tab w:val="num" w:pos="426"/>
        </w:tabs>
        <w:adjustRightInd w:val="0"/>
        <w:ind w:right="-142"/>
        <w:jc w:val="both"/>
        <w:rPr>
          <w:rFonts w:ascii="Arial" w:hAnsi="Arial" w:cs="Arial"/>
          <w:color w:val="FF0000"/>
        </w:rPr>
      </w:pPr>
      <w:r w:rsidRPr="00F25F57">
        <w:rPr>
          <w:rFonts w:ascii="Arial" w:hAnsi="Arial" w:cs="Arial"/>
          <w:i/>
          <w:snapToGrid w:val="0"/>
          <w:color w:val="FF0000"/>
          <w:lang w:val="es-ES_tradnl"/>
        </w:rPr>
        <w:t xml:space="preserve">(Se indicará, en su caso, si ha habido razones excepcionales por las </w:t>
      </w:r>
      <w:r w:rsidR="001D0AF1" w:rsidRPr="00F25F57">
        <w:rPr>
          <w:rFonts w:ascii="Arial" w:hAnsi="Arial" w:cs="Arial"/>
          <w:i/>
          <w:snapToGrid w:val="0"/>
          <w:color w:val="FF0000"/>
          <w:lang w:val="es-ES_tradnl"/>
        </w:rPr>
        <w:t>que,</w:t>
      </w:r>
      <w:r w:rsidRPr="00F25F57">
        <w:rPr>
          <w:rFonts w:ascii="Arial" w:hAnsi="Arial" w:cs="Arial"/>
          <w:i/>
          <w:snapToGrid w:val="0"/>
          <w:color w:val="FF0000"/>
          <w:lang w:val="es-ES_tradnl"/>
        </w:rPr>
        <w:t xml:space="preserve"> </w:t>
      </w:r>
      <w:r w:rsidRPr="00F25F57">
        <w:rPr>
          <w:rFonts w:ascii="Arial" w:hAnsi="Arial" w:cs="Arial"/>
          <w:i/>
          <w:color w:val="FF0000"/>
        </w:rPr>
        <w:t>para mostrar la imagen fiel, no se han aplicado disposiciones legales en materia contable, con indicación de la disposición legal no aplicada, e influencia cualitativa y cuantitativa para cada ejercicio para el que se presenta información, de tal proceder sobre el patrimonio, la situación financiera y los resultados de la empresa)</w:t>
      </w:r>
      <w:r w:rsidRPr="00F25F57">
        <w:rPr>
          <w:rFonts w:ascii="Arial" w:hAnsi="Arial" w:cs="Arial"/>
          <w:color w:val="FF0000"/>
        </w:rPr>
        <w:t>.</w:t>
      </w:r>
    </w:p>
    <w:p w14:paraId="5AE63934" w14:textId="77777777" w:rsidR="00E95524" w:rsidRPr="00F25F57" w:rsidRDefault="00E95524">
      <w:pPr>
        <w:tabs>
          <w:tab w:val="num" w:pos="426"/>
        </w:tabs>
        <w:adjustRightInd w:val="0"/>
        <w:ind w:right="-142"/>
        <w:jc w:val="both"/>
        <w:rPr>
          <w:rFonts w:ascii="Arial" w:hAnsi="Arial" w:cs="Arial"/>
          <w:color w:val="FF0000"/>
        </w:rPr>
      </w:pPr>
    </w:p>
    <w:p w14:paraId="4D2D7394" w14:textId="77777777" w:rsidR="00E95524" w:rsidRPr="00F25F57" w:rsidRDefault="00E95524">
      <w:pPr>
        <w:tabs>
          <w:tab w:val="num" w:pos="426"/>
        </w:tabs>
        <w:adjustRightInd w:val="0"/>
        <w:ind w:right="-142"/>
        <w:jc w:val="both"/>
        <w:rPr>
          <w:rFonts w:ascii="Arial" w:hAnsi="Arial" w:cs="Arial"/>
          <w:i/>
          <w:snapToGrid w:val="0"/>
          <w:color w:val="FF0000"/>
          <w:lang w:val="es-ES_tradnl"/>
        </w:rPr>
      </w:pPr>
      <w:r w:rsidRPr="00F25F57">
        <w:rPr>
          <w:rFonts w:ascii="Arial" w:hAnsi="Arial" w:cs="Arial"/>
          <w:i/>
          <w:color w:val="FF0000"/>
        </w:rPr>
        <w:t>(Se indicarán las informaciones complementarias, indicando su ubicación en la memoria, que resulte necesario incluir cuando la aplicación de las disposiciones legales no sea suficiente para mostrar la imagen fiel).</w:t>
      </w:r>
    </w:p>
    <w:p w14:paraId="63B7DFFC" w14:textId="77777777" w:rsidR="00E95524" w:rsidRPr="00F25F57" w:rsidRDefault="00E95524">
      <w:pPr>
        <w:pStyle w:val="Textoindependiente"/>
        <w:tabs>
          <w:tab w:val="num" w:pos="426"/>
        </w:tabs>
        <w:ind w:right="-142"/>
        <w:rPr>
          <w:i/>
        </w:rPr>
      </w:pPr>
    </w:p>
    <w:p w14:paraId="2018C3FB" w14:textId="77777777" w:rsidR="00E95524" w:rsidRPr="00F25F57" w:rsidRDefault="00E95524">
      <w:pPr>
        <w:widowControl w:val="0"/>
        <w:numPr>
          <w:ilvl w:val="0"/>
          <w:numId w:val="3"/>
        </w:numPr>
        <w:tabs>
          <w:tab w:val="clear" w:pos="360"/>
          <w:tab w:val="num" w:pos="-567"/>
        </w:tabs>
        <w:ind w:left="0" w:right="-142" w:firstLine="0"/>
        <w:rPr>
          <w:rFonts w:ascii="Arial" w:hAnsi="Arial" w:cs="Arial"/>
          <w:snapToGrid w:val="0"/>
          <w:lang w:val="es-ES_tradnl"/>
        </w:rPr>
      </w:pPr>
      <w:r w:rsidRPr="00F25F57">
        <w:rPr>
          <w:rFonts w:ascii="Arial" w:hAnsi="Arial" w:cs="Arial"/>
          <w:snapToGrid w:val="0"/>
          <w:u w:val="single"/>
          <w:lang w:val="es-ES_tradnl"/>
        </w:rPr>
        <w:t>Principios contables no obligatorios aplicados</w:t>
      </w:r>
      <w:r w:rsidRPr="00F25F57">
        <w:rPr>
          <w:rFonts w:ascii="Arial" w:hAnsi="Arial" w:cs="Arial"/>
          <w:snapToGrid w:val="0"/>
          <w:lang w:val="es-ES_tradnl"/>
        </w:rPr>
        <w:t>:</w:t>
      </w:r>
    </w:p>
    <w:p w14:paraId="71232A34" w14:textId="77777777" w:rsidR="00E95524" w:rsidRPr="00F25F57" w:rsidRDefault="00E95524">
      <w:pPr>
        <w:widowControl w:val="0"/>
        <w:tabs>
          <w:tab w:val="num" w:pos="426"/>
        </w:tabs>
        <w:ind w:right="-142"/>
        <w:rPr>
          <w:rFonts w:ascii="Arial" w:hAnsi="Arial" w:cs="Arial"/>
          <w:snapToGrid w:val="0"/>
          <w:lang w:val="es-ES_tradnl"/>
        </w:rPr>
      </w:pPr>
    </w:p>
    <w:p w14:paraId="6D170BAB" w14:textId="77777777" w:rsidR="00E95524" w:rsidRPr="00F25F57" w:rsidRDefault="00E95524">
      <w:pPr>
        <w:widowControl w:val="0"/>
        <w:numPr>
          <w:ilvl w:val="0"/>
          <w:numId w:val="3"/>
        </w:numPr>
        <w:tabs>
          <w:tab w:val="clear" w:pos="360"/>
          <w:tab w:val="num" w:pos="0"/>
        </w:tabs>
        <w:ind w:left="0" w:right="-142" w:firstLine="0"/>
        <w:jc w:val="both"/>
        <w:rPr>
          <w:rFonts w:ascii="Arial" w:hAnsi="Arial" w:cs="Arial"/>
          <w:snapToGrid w:val="0"/>
          <w:lang w:val="es-ES_tradnl"/>
        </w:rPr>
      </w:pPr>
      <w:r w:rsidRPr="00F25F57">
        <w:rPr>
          <w:rFonts w:ascii="Arial" w:hAnsi="Arial" w:cs="Arial"/>
          <w:snapToGrid w:val="0"/>
          <w:u w:val="single"/>
          <w:lang w:val="es-ES_tradnl"/>
        </w:rPr>
        <w:t>Aspectos críticos de la valoración y estimación de la incertidumbre</w:t>
      </w:r>
      <w:r w:rsidRPr="00F25F57">
        <w:rPr>
          <w:rFonts w:ascii="Arial" w:hAnsi="Arial" w:cs="Arial"/>
          <w:snapToGrid w:val="0"/>
          <w:lang w:val="es-ES_tradnl"/>
        </w:rPr>
        <w:t>:</w:t>
      </w:r>
    </w:p>
    <w:p w14:paraId="282785D9" w14:textId="77777777" w:rsidR="00E95524" w:rsidRPr="00F25F57" w:rsidRDefault="00E95524">
      <w:pPr>
        <w:widowControl w:val="0"/>
        <w:tabs>
          <w:tab w:val="num" w:pos="426"/>
        </w:tabs>
        <w:ind w:right="-142"/>
        <w:jc w:val="both"/>
        <w:rPr>
          <w:rFonts w:ascii="Arial" w:hAnsi="Arial" w:cs="Arial"/>
          <w:snapToGrid w:val="0"/>
          <w:lang w:val="es-ES_tradnl"/>
        </w:rPr>
      </w:pPr>
    </w:p>
    <w:p w14:paraId="0F46B0E0" w14:textId="77777777" w:rsidR="00E95524" w:rsidRPr="00F25F57" w:rsidRDefault="00E95524">
      <w:pPr>
        <w:tabs>
          <w:tab w:val="num" w:pos="426"/>
        </w:tabs>
        <w:adjustRightInd w:val="0"/>
        <w:ind w:right="-142"/>
        <w:jc w:val="both"/>
        <w:rPr>
          <w:rFonts w:ascii="Arial" w:hAnsi="Arial" w:cs="Arial"/>
          <w:color w:val="FF0000"/>
        </w:rPr>
      </w:pPr>
      <w:r w:rsidRPr="00F25F57">
        <w:rPr>
          <w:rFonts w:ascii="Arial" w:hAnsi="Arial" w:cs="Arial"/>
          <w:color w:val="FF0000"/>
        </w:rPr>
        <w:t>(</w:t>
      </w:r>
      <w:r w:rsidRPr="00F25F57">
        <w:rPr>
          <w:rFonts w:ascii="Arial" w:hAnsi="Arial" w:cs="Arial"/>
          <w:i/>
          <w:color w:val="FF0000"/>
        </w:rPr>
        <w:t>Se informará sobre los supuestos clave acerca del futuro, así como de otros datos relevantes sobre la estimación de la incertidumbre en la fecha de cierre del ejercicio, siempre que lleven asociado un riesgo importante que pueda suponer cambios significativos en el valor de los activos o pasivos en el ejercicio siguiente. Respecto de tales activos y pasivos, se incluirá información sobre su naturaleza y su valor contable en la fecha de cierre).</w:t>
      </w:r>
    </w:p>
    <w:p w14:paraId="25FC2917" w14:textId="77777777" w:rsidR="00E95524" w:rsidRPr="00F25F57" w:rsidRDefault="00E95524">
      <w:pPr>
        <w:tabs>
          <w:tab w:val="num" w:pos="426"/>
        </w:tabs>
        <w:adjustRightInd w:val="0"/>
        <w:ind w:right="-142"/>
        <w:jc w:val="both"/>
        <w:rPr>
          <w:rFonts w:ascii="Arial" w:hAnsi="Arial" w:cs="Arial"/>
          <w:color w:val="FF0000"/>
        </w:rPr>
      </w:pPr>
    </w:p>
    <w:p w14:paraId="55C1152C"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(Se indicará la naturaleza y el importe de cualquier cambio en una estimación contable que sea significativo y que afecte al ejercicio actual o que se espera que pueda afectar a los ejercicios futuros. Cuando sea impracticable realizar una estimación del efecto en ejercicios futuros, se revelará este hecho).</w:t>
      </w:r>
    </w:p>
    <w:p w14:paraId="6B560D34" w14:textId="77777777" w:rsidR="00E95524" w:rsidRPr="00F25F57" w:rsidRDefault="00E95524">
      <w:pPr>
        <w:tabs>
          <w:tab w:val="num" w:pos="426"/>
        </w:tabs>
        <w:adjustRightInd w:val="0"/>
        <w:ind w:right="-142"/>
        <w:rPr>
          <w:rFonts w:ascii="Arial" w:hAnsi="Arial" w:cs="Arial"/>
          <w:color w:val="FF0000"/>
        </w:rPr>
      </w:pPr>
    </w:p>
    <w:p w14:paraId="5F456406" w14:textId="77777777" w:rsidR="00E95524" w:rsidRPr="00F25F57" w:rsidRDefault="00E95524">
      <w:pPr>
        <w:tabs>
          <w:tab w:val="num" w:pos="426"/>
        </w:tabs>
        <w:adjustRightInd w:val="0"/>
        <w:ind w:right="-142"/>
        <w:jc w:val="both"/>
        <w:rPr>
          <w:rFonts w:ascii="Arial" w:hAnsi="Arial" w:cs="Arial"/>
          <w:i/>
          <w:snapToGrid w:val="0"/>
          <w:color w:val="FF0000"/>
          <w:lang w:val="es-ES_tradnl"/>
        </w:rPr>
      </w:pPr>
      <w:r w:rsidRPr="00F25F57">
        <w:rPr>
          <w:rFonts w:ascii="Arial" w:hAnsi="Arial" w:cs="Arial"/>
          <w:i/>
          <w:color w:val="FF0000"/>
        </w:rPr>
        <w:t xml:space="preserve">(Cuando la dirección sea consciente de la existencia de incertidumbres importantes, relativas a eventos o condiciones que puedan aportar dudas significativas sobre la posibilidad de que la empresa siga funcionando normalmente, procederá a revelarlas en este apartado. En el caso de que las cuentas </w:t>
      </w:r>
      <w:r w:rsidRPr="00F25F57">
        <w:rPr>
          <w:rFonts w:ascii="Arial" w:hAnsi="Arial" w:cs="Arial"/>
          <w:i/>
          <w:color w:val="FF0000"/>
        </w:rPr>
        <w:lastRenderedPageBreak/>
        <w:t>anuales no se elaboren bajo el principio de empresa en funcionamiento, tal hecho será objeto de revelación explícita, junto con las hipótesis alternativas sobre las que hayan sido elaboradas, así como las razones por las que la empresa no pueda ser considerada como una empresa en funcionamiento).</w:t>
      </w:r>
    </w:p>
    <w:p w14:paraId="041B15D2" w14:textId="77777777" w:rsidR="00E95524" w:rsidRPr="00F25F57" w:rsidRDefault="00E95524">
      <w:pPr>
        <w:widowControl w:val="0"/>
        <w:ind w:right="-142"/>
        <w:rPr>
          <w:rFonts w:ascii="Arial" w:hAnsi="Arial" w:cs="Arial"/>
          <w:snapToGrid w:val="0"/>
          <w:lang w:val="es-ES_tradnl"/>
        </w:rPr>
      </w:pPr>
    </w:p>
    <w:p w14:paraId="1E20D263" w14:textId="77777777" w:rsidR="00E95524" w:rsidRPr="00F25F57" w:rsidRDefault="00E95524">
      <w:pPr>
        <w:widowControl w:val="0"/>
        <w:numPr>
          <w:ilvl w:val="0"/>
          <w:numId w:val="3"/>
        </w:numPr>
        <w:tabs>
          <w:tab w:val="clear" w:pos="360"/>
          <w:tab w:val="num" w:pos="-633"/>
          <w:tab w:val="num" w:pos="426"/>
        </w:tabs>
        <w:ind w:left="0" w:right="-142" w:firstLine="0"/>
        <w:rPr>
          <w:rFonts w:ascii="Arial" w:hAnsi="Arial" w:cs="Arial"/>
          <w:snapToGrid w:val="0"/>
          <w:lang w:val="es-ES_tradnl"/>
        </w:rPr>
      </w:pPr>
      <w:r w:rsidRPr="00F25F57">
        <w:rPr>
          <w:rFonts w:ascii="Arial" w:hAnsi="Arial" w:cs="Arial"/>
          <w:snapToGrid w:val="0"/>
          <w:u w:val="single"/>
          <w:lang w:val="es-ES_tradnl"/>
        </w:rPr>
        <w:t>Comparación de la información</w:t>
      </w:r>
      <w:r w:rsidRPr="00F25F57">
        <w:rPr>
          <w:rFonts w:ascii="Arial" w:hAnsi="Arial" w:cs="Arial"/>
          <w:snapToGrid w:val="0"/>
          <w:lang w:val="es-ES_tradnl"/>
        </w:rPr>
        <w:t>:</w:t>
      </w:r>
    </w:p>
    <w:p w14:paraId="6C33E32C" w14:textId="77777777" w:rsidR="00E95524" w:rsidRPr="00F25F57" w:rsidRDefault="00E95524">
      <w:pPr>
        <w:widowControl w:val="0"/>
        <w:tabs>
          <w:tab w:val="num" w:pos="426"/>
        </w:tabs>
        <w:ind w:right="-142"/>
        <w:rPr>
          <w:rFonts w:ascii="Arial" w:hAnsi="Arial" w:cs="Arial"/>
          <w:snapToGrid w:val="0"/>
          <w:lang w:val="es-ES_tradnl"/>
        </w:rPr>
      </w:pPr>
    </w:p>
    <w:p w14:paraId="1D9F0C91"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(Razones excepcionales que justifican la modificación de la estructura del balance y de la cuenta de resultados del ejercicio anterior).</w:t>
      </w:r>
    </w:p>
    <w:p w14:paraId="79B1DAA2" w14:textId="77777777" w:rsidR="00E95524" w:rsidRPr="00F25F57" w:rsidRDefault="00E95524">
      <w:pPr>
        <w:tabs>
          <w:tab w:val="num" w:pos="426"/>
        </w:tabs>
        <w:adjustRightInd w:val="0"/>
        <w:ind w:right="-142"/>
        <w:rPr>
          <w:rFonts w:ascii="Arial" w:hAnsi="Arial" w:cs="Arial"/>
          <w:color w:val="FF0000"/>
        </w:rPr>
      </w:pPr>
    </w:p>
    <w:p w14:paraId="371D6F64" w14:textId="77777777" w:rsidR="00E95524" w:rsidRPr="00F25F57" w:rsidRDefault="00E95524">
      <w:pPr>
        <w:tabs>
          <w:tab w:val="num" w:pos="426"/>
        </w:tabs>
        <w:adjustRightInd w:val="0"/>
        <w:ind w:right="-142"/>
        <w:rPr>
          <w:rFonts w:ascii="Arial" w:hAnsi="Arial" w:cs="Arial"/>
          <w:color w:val="FF0000"/>
        </w:rPr>
      </w:pPr>
      <w:r w:rsidRPr="00F25F57">
        <w:rPr>
          <w:rFonts w:ascii="Arial" w:hAnsi="Arial" w:cs="Arial"/>
          <w:i/>
          <w:color w:val="FF0000"/>
        </w:rPr>
        <w:t>(Explicación de las causas que impiden la comparación de las cuentas anuales del ejercicio con las del precedente)</w:t>
      </w:r>
      <w:r w:rsidRPr="00F25F57">
        <w:rPr>
          <w:rFonts w:ascii="Arial" w:hAnsi="Arial" w:cs="Arial"/>
          <w:color w:val="FF0000"/>
        </w:rPr>
        <w:t>.</w:t>
      </w:r>
    </w:p>
    <w:p w14:paraId="7F471096" w14:textId="77777777" w:rsidR="00E95524" w:rsidRPr="00F25F57" w:rsidRDefault="00E95524">
      <w:pPr>
        <w:tabs>
          <w:tab w:val="num" w:pos="426"/>
        </w:tabs>
        <w:adjustRightInd w:val="0"/>
        <w:ind w:right="-142"/>
        <w:rPr>
          <w:rFonts w:ascii="Arial" w:hAnsi="Arial" w:cs="Arial"/>
          <w:color w:val="FF0000"/>
        </w:rPr>
      </w:pPr>
    </w:p>
    <w:p w14:paraId="645452B6" w14:textId="77777777" w:rsidR="00E95524" w:rsidRPr="00F25F57" w:rsidRDefault="00E95524">
      <w:pPr>
        <w:tabs>
          <w:tab w:val="num" w:pos="426"/>
        </w:tabs>
        <w:adjustRightInd w:val="0"/>
        <w:ind w:right="-142"/>
        <w:jc w:val="both"/>
        <w:rPr>
          <w:rFonts w:ascii="Arial" w:hAnsi="Arial" w:cs="Arial"/>
          <w:color w:val="FF0000"/>
        </w:rPr>
      </w:pPr>
      <w:r w:rsidRPr="00F25F57">
        <w:rPr>
          <w:rFonts w:ascii="Arial" w:hAnsi="Arial" w:cs="Arial"/>
          <w:i/>
          <w:color w:val="FF0000"/>
        </w:rPr>
        <w:t>(Explicación de la adaptación de los importes del ejercicio precedente para facilitar la comparación y, en caso contrario, las razones excepcionales que han hecho impracticable la reexpresión de las cifras comparativas)</w:t>
      </w:r>
      <w:r w:rsidRPr="00F25F57">
        <w:rPr>
          <w:rFonts w:ascii="Arial" w:hAnsi="Arial" w:cs="Arial"/>
          <w:color w:val="FF0000"/>
        </w:rPr>
        <w:t>.</w:t>
      </w:r>
    </w:p>
    <w:p w14:paraId="11F5F2A7" w14:textId="77777777" w:rsidR="00E95524" w:rsidRPr="00F25F57" w:rsidRDefault="00E95524">
      <w:pPr>
        <w:tabs>
          <w:tab w:val="num" w:pos="426"/>
        </w:tabs>
        <w:adjustRightInd w:val="0"/>
        <w:ind w:right="-142"/>
        <w:jc w:val="both"/>
        <w:rPr>
          <w:rFonts w:ascii="Arial" w:hAnsi="Arial" w:cs="Arial"/>
          <w:snapToGrid w:val="0"/>
          <w:lang w:val="es-ES_tradnl"/>
        </w:rPr>
      </w:pPr>
    </w:p>
    <w:p w14:paraId="236A9EAD" w14:textId="77777777" w:rsidR="00E95524" w:rsidRPr="00F25F57" w:rsidRDefault="00E95524">
      <w:pPr>
        <w:pStyle w:val="Textoindependiente"/>
        <w:numPr>
          <w:ilvl w:val="0"/>
          <w:numId w:val="3"/>
        </w:numPr>
        <w:tabs>
          <w:tab w:val="clear" w:pos="360"/>
          <w:tab w:val="num" w:pos="-633"/>
          <w:tab w:val="num" w:pos="426"/>
        </w:tabs>
        <w:ind w:left="0" w:right="-142" w:firstLine="0"/>
        <w:rPr>
          <w:bCs/>
          <w:snapToGrid w:val="0"/>
        </w:rPr>
      </w:pPr>
      <w:r w:rsidRPr="00F25F57">
        <w:rPr>
          <w:bCs/>
          <w:snapToGrid w:val="0"/>
          <w:u w:val="single"/>
        </w:rPr>
        <w:t>Agrupación de partidas</w:t>
      </w:r>
      <w:r w:rsidRPr="00F25F57">
        <w:rPr>
          <w:bCs/>
          <w:snapToGrid w:val="0"/>
        </w:rPr>
        <w:t>:</w:t>
      </w:r>
    </w:p>
    <w:p w14:paraId="4C561A8E" w14:textId="77777777" w:rsidR="00E95524" w:rsidRPr="00F25F57" w:rsidRDefault="00E95524">
      <w:pPr>
        <w:pStyle w:val="Textoindependiente"/>
        <w:tabs>
          <w:tab w:val="num" w:pos="426"/>
        </w:tabs>
        <w:ind w:right="-142"/>
        <w:rPr>
          <w:bCs/>
          <w:snapToGrid w:val="0"/>
        </w:rPr>
      </w:pPr>
    </w:p>
    <w:p w14:paraId="1E458CE9" w14:textId="77777777" w:rsidR="00E95524" w:rsidRPr="00F25F57" w:rsidRDefault="00E95524">
      <w:pPr>
        <w:pStyle w:val="Textoindependiente"/>
        <w:tabs>
          <w:tab w:val="num" w:pos="426"/>
        </w:tabs>
        <w:ind w:right="-142"/>
        <w:rPr>
          <w:i/>
          <w:snapToGrid w:val="0"/>
          <w:color w:val="FF0000"/>
        </w:rPr>
      </w:pPr>
      <w:r w:rsidRPr="00F25F57">
        <w:rPr>
          <w:i/>
          <w:snapToGrid w:val="0"/>
          <w:color w:val="FF0000"/>
        </w:rPr>
        <w:t>(Desglose de las partidas que han sido objeto de agrupación en el balance o en la cuenta de resultados, salvo que dicha desagregación figure en otros apartados de la memoria).</w:t>
      </w:r>
    </w:p>
    <w:p w14:paraId="6D3B7985" w14:textId="77777777" w:rsidR="00E95524" w:rsidRPr="00F25F57" w:rsidRDefault="00E95524">
      <w:pPr>
        <w:widowControl w:val="0"/>
        <w:tabs>
          <w:tab w:val="num" w:pos="426"/>
        </w:tabs>
        <w:ind w:right="-142"/>
        <w:rPr>
          <w:rFonts w:ascii="Arial" w:hAnsi="Arial" w:cs="Arial"/>
          <w:snapToGrid w:val="0"/>
          <w:lang w:val="es-ES_tradnl"/>
        </w:rPr>
      </w:pPr>
    </w:p>
    <w:p w14:paraId="1DB1C9F8" w14:textId="77777777" w:rsidR="00E95524" w:rsidRPr="00F25F57" w:rsidRDefault="00E95524">
      <w:pPr>
        <w:widowControl w:val="0"/>
        <w:numPr>
          <w:ilvl w:val="0"/>
          <w:numId w:val="3"/>
        </w:numPr>
        <w:tabs>
          <w:tab w:val="clear" w:pos="360"/>
          <w:tab w:val="num" w:pos="-633"/>
          <w:tab w:val="num" w:pos="426"/>
        </w:tabs>
        <w:ind w:left="0" w:right="-142" w:firstLine="0"/>
        <w:rPr>
          <w:rFonts w:ascii="Arial" w:hAnsi="Arial" w:cs="Arial"/>
          <w:snapToGrid w:val="0"/>
          <w:lang w:val="es-ES_tradnl"/>
        </w:rPr>
      </w:pPr>
      <w:r w:rsidRPr="00F25F57">
        <w:rPr>
          <w:rFonts w:ascii="Arial" w:hAnsi="Arial" w:cs="Arial"/>
          <w:snapToGrid w:val="0"/>
          <w:u w:val="single"/>
          <w:lang w:val="es-ES_tradnl"/>
        </w:rPr>
        <w:t>Elementos recogidos en varias partidas</w:t>
      </w:r>
      <w:r w:rsidRPr="00F25F57">
        <w:rPr>
          <w:rFonts w:ascii="Arial" w:hAnsi="Arial" w:cs="Arial"/>
          <w:snapToGrid w:val="0"/>
          <w:lang w:val="es-ES_tradnl"/>
        </w:rPr>
        <w:t>:</w:t>
      </w:r>
    </w:p>
    <w:p w14:paraId="489E033D" w14:textId="77777777" w:rsidR="00E95524" w:rsidRPr="00F25F57" w:rsidRDefault="00E95524">
      <w:pPr>
        <w:widowControl w:val="0"/>
        <w:tabs>
          <w:tab w:val="num" w:pos="426"/>
        </w:tabs>
        <w:ind w:right="-142"/>
        <w:rPr>
          <w:rFonts w:ascii="Arial" w:hAnsi="Arial" w:cs="Arial"/>
          <w:snapToGrid w:val="0"/>
          <w:lang w:val="es-ES_tradnl"/>
        </w:rPr>
      </w:pPr>
    </w:p>
    <w:p w14:paraId="70EF1452"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snapToGrid w:val="0"/>
          <w:color w:val="FF0000"/>
          <w:lang w:val="es-ES_tradnl"/>
        </w:rPr>
        <w:t>(</w:t>
      </w:r>
      <w:r w:rsidRPr="00F25F57">
        <w:rPr>
          <w:rFonts w:ascii="Arial" w:hAnsi="Arial" w:cs="Arial"/>
          <w:i/>
          <w:color w:val="FF0000"/>
        </w:rPr>
        <w:t>Identificación de los elementos patrimoniales, con su importe, que estén registrados en dos o más partidas del balance, con indicación de éstas y del importe incluido en cada una de ellas).</w:t>
      </w:r>
    </w:p>
    <w:p w14:paraId="1EEB93D7" w14:textId="77777777" w:rsidR="00E95524" w:rsidRPr="00F25F57" w:rsidRDefault="00E95524">
      <w:pPr>
        <w:widowControl w:val="0"/>
        <w:tabs>
          <w:tab w:val="num" w:pos="426"/>
        </w:tabs>
        <w:ind w:right="-142"/>
        <w:rPr>
          <w:rFonts w:ascii="Arial" w:hAnsi="Arial" w:cs="Arial"/>
          <w:snapToGrid w:val="0"/>
          <w:lang w:val="es-ES_tradnl"/>
        </w:rPr>
      </w:pPr>
    </w:p>
    <w:p w14:paraId="4E9350EF" w14:textId="77777777" w:rsidR="00E95524" w:rsidRPr="00F25F57" w:rsidRDefault="00E95524">
      <w:pPr>
        <w:widowControl w:val="0"/>
        <w:numPr>
          <w:ilvl w:val="0"/>
          <w:numId w:val="3"/>
        </w:numPr>
        <w:tabs>
          <w:tab w:val="clear" w:pos="360"/>
          <w:tab w:val="num" w:pos="-633"/>
          <w:tab w:val="num" w:pos="426"/>
        </w:tabs>
        <w:ind w:left="0" w:right="-142" w:firstLine="0"/>
        <w:rPr>
          <w:rFonts w:ascii="Arial" w:hAnsi="Arial" w:cs="Arial"/>
          <w:snapToGrid w:val="0"/>
          <w:lang w:val="es-ES_tradnl"/>
        </w:rPr>
      </w:pPr>
      <w:r w:rsidRPr="00F25F57">
        <w:rPr>
          <w:rFonts w:ascii="Arial" w:hAnsi="Arial" w:cs="Arial"/>
          <w:snapToGrid w:val="0"/>
          <w:u w:val="single"/>
          <w:lang w:val="es-ES_tradnl"/>
        </w:rPr>
        <w:t>Cambios en criterios contables</w:t>
      </w:r>
      <w:r w:rsidRPr="00F25F57">
        <w:rPr>
          <w:rFonts w:ascii="Arial" w:hAnsi="Arial" w:cs="Arial"/>
          <w:snapToGrid w:val="0"/>
          <w:lang w:val="es-ES_tradnl"/>
        </w:rPr>
        <w:t>:</w:t>
      </w:r>
    </w:p>
    <w:p w14:paraId="0494B2A6" w14:textId="77777777" w:rsidR="00E95524" w:rsidRPr="00F25F57" w:rsidRDefault="00E95524">
      <w:pPr>
        <w:widowControl w:val="0"/>
        <w:tabs>
          <w:tab w:val="num" w:pos="426"/>
        </w:tabs>
        <w:ind w:right="-142"/>
        <w:jc w:val="both"/>
        <w:rPr>
          <w:rFonts w:ascii="Arial" w:hAnsi="Arial" w:cs="Arial"/>
          <w:snapToGrid w:val="0"/>
          <w:lang w:val="es-ES_tradnl"/>
        </w:rPr>
      </w:pPr>
    </w:p>
    <w:p w14:paraId="57964B44" w14:textId="77777777" w:rsidR="00E95524" w:rsidRPr="00F25F57" w:rsidRDefault="00E95524">
      <w:pPr>
        <w:tabs>
          <w:tab w:val="num" w:pos="426"/>
        </w:tabs>
        <w:adjustRightInd w:val="0"/>
        <w:ind w:right="-142"/>
        <w:rPr>
          <w:rFonts w:ascii="Arial" w:hAnsi="Arial" w:cs="Arial"/>
          <w:i/>
          <w:color w:val="FF0000"/>
        </w:rPr>
      </w:pPr>
      <w:r w:rsidRPr="00F25F57">
        <w:rPr>
          <w:rFonts w:ascii="Arial" w:hAnsi="Arial" w:cs="Arial"/>
          <w:i/>
          <w:color w:val="FF0000"/>
        </w:rPr>
        <w:t>(Explicación detallada de los ajustes por cambios en criterios contables realizados en el ejercicio:</w:t>
      </w:r>
    </w:p>
    <w:p w14:paraId="3BD25C0D"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 Naturaleza y descripción del cambio producido y las razones por las cuales el cambio permite una información más fiable y relevante.</w:t>
      </w:r>
    </w:p>
    <w:p w14:paraId="10222B3A"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 Importe de la corrección para cada una de las partidas que correspondan de los documentos que integran las cuentas anuales, afectadas en cada uno de los ejercicios presentados a efectos comparativos, y</w:t>
      </w:r>
    </w:p>
    <w:p w14:paraId="09E11502" w14:textId="77777777" w:rsidR="00E95524" w:rsidRPr="00F25F57" w:rsidRDefault="00E95524">
      <w:pPr>
        <w:tabs>
          <w:tab w:val="num" w:pos="426"/>
        </w:tabs>
        <w:adjustRightInd w:val="0"/>
        <w:ind w:right="-142"/>
        <w:jc w:val="both"/>
        <w:rPr>
          <w:rFonts w:ascii="Arial" w:hAnsi="Arial" w:cs="Arial"/>
          <w:color w:val="FF0000"/>
        </w:rPr>
      </w:pPr>
      <w:r w:rsidRPr="00F25F57">
        <w:rPr>
          <w:rFonts w:ascii="Arial" w:hAnsi="Arial" w:cs="Arial"/>
          <w:i/>
          <w:color w:val="FF0000"/>
        </w:rPr>
        <w:t>- Si la aplicación retroactiva fuera impracticable, se informará sobre tal hecho, las circunstancias que lo explican y desde cuándo se ha aplicado el cambio en el criterio contable).</w:t>
      </w:r>
    </w:p>
    <w:p w14:paraId="1AEFA567" w14:textId="77777777" w:rsidR="00E95524" w:rsidRPr="00F25F57" w:rsidRDefault="00E95524">
      <w:pPr>
        <w:tabs>
          <w:tab w:val="num" w:pos="426"/>
        </w:tabs>
        <w:adjustRightInd w:val="0"/>
        <w:ind w:right="-142"/>
        <w:jc w:val="both"/>
        <w:rPr>
          <w:rFonts w:ascii="Arial" w:hAnsi="Arial" w:cs="Arial"/>
          <w:color w:val="FF0000"/>
        </w:rPr>
      </w:pPr>
    </w:p>
    <w:p w14:paraId="76A91251" w14:textId="77777777" w:rsidR="00E95524" w:rsidRPr="00F25F57" w:rsidRDefault="00E95524">
      <w:pPr>
        <w:tabs>
          <w:tab w:val="num" w:pos="426"/>
        </w:tabs>
        <w:adjustRightInd w:val="0"/>
        <w:ind w:right="-142"/>
        <w:jc w:val="both"/>
        <w:rPr>
          <w:rFonts w:ascii="Arial" w:hAnsi="Arial" w:cs="Arial"/>
          <w:color w:val="FF0000"/>
        </w:rPr>
      </w:pPr>
      <w:r w:rsidRPr="00F25F57">
        <w:rPr>
          <w:rFonts w:ascii="Arial" w:hAnsi="Arial" w:cs="Arial"/>
          <w:i/>
          <w:color w:val="FF0000"/>
        </w:rPr>
        <w:t>(Cuando el cambio de criterio se deba a la aplicación de una nueva norma, se indicará y se estará a lo dispuesto en la misma, informando de su efecto sobre ejercicios futuros)</w:t>
      </w:r>
      <w:r w:rsidRPr="00F25F57">
        <w:rPr>
          <w:rFonts w:ascii="Arial" w:hAnsi="Arial" w:cs="Arial"/>
          <w:color w:val="FF0000"/>
        </w:rPr>
        <w:t>.</w:t>
      </w:r>
    </w:p>
    <w:p w14:paraId="4F30AC94" w14:textId="77777777" w:rsidR="00E95524" w:rsidRPr="00F25F57" w:rsidRDefault="00E95524">
      <w:pPr>
        <w:tabs>
          <w:tab w:val="num" w:pos="426"/>
        </w:tabs>
        <w:adjustRightInd w:val="0"/>
        <w:ind w:right="-142"/>
        <w:rPr>
          <w:rFonts w:ascii="Arial" w:hAnsi="Arial" w:cs="Arial"/>
          <w:color w:val="FF0000"/>
        </w:rPr>
      </w:pPr>
    </w:p>
    <w:p w14:paraId="19598D0C" w14:textId="77777777" w:rsidR="00E95524" w:rsidRPr="00F25F57" w:rsidRDefault="00E95524">
      <w:pPr>
        <w:tabs>
          <w:tab w:val="num" w:pos="426"/>
        </w:tabs>
        <w:adjustRightInd w:val="0"/>
        <w:ind w:right="-142"/>
        <w:rPr>
          <w:rFonts w:ascii="Arial" w:hAnsi="Arial" w:cs="Arial"/>
          <w:color w:val="FF0000"/>
        </w:rPr>
      </w:pPr>
      <w:r w:rsidRPr="00F25F57">
        <w:rPr>
          <w:rFonts w:ascii="Arial" w:hAnsi="Arial" w:cs="Arial"/>
          <w:i/>
          <w:color w:val="FF0000"/>
        </w:rPr>
        <w:t>(No será necesario incluir información comparativa en este apartado).</w:t>
      </w:r>
    </w:p>
    <w:p w14:paraId="1B84D2B0" w14:textId="77777777" w:rsidR="00E95524" w:rsidRPr="00F25F57" w:rsidRDefault="00E95524">
      <w:pPr>
        <w:tabs>
          <w:tab w:val="num" w:pos="426"/>
        </w:tabs>
        <w:adjustRightInd w:val="0"/>
        <w:ind w:right="-142"/>
        <w:rPr>
          <w:rFonts w:ascii="Arial" w:hAnsi="Arial" w:cs="Arial"/>
        </w:rPr>
      </w:pPr>
    </w:p>
    <w:p w14:paraId="51936ECC" w14:textId="77777777" w:rsidR="00E95524" w:rsidRPr="00F25F57" w:rsidRDefault="00E95524">
      <w:pPr>
        <w:numPr>
          <w:ilvl w:val="0"/>
          <w:numId w:val="3"/>
        </w:numPr>
        <w:tabs>
          <w:tab w:val="clear" w:pos="360"/>
          <w:tab w:val="num" w:pos="-633"/>
          <w:tab w:val="num" w:pos="426"/>
        </w:tabs>
        <w:adjustRightInd w:val="0"/>
        <w:ind w:left="0" w:right="-142" w:firstLine="0"/>
        <w:rPr>
          <w:rFonts w:ascii="Arial" w:hAnsi="Arial" w:cs="Arial"/>
        </w:rPr>
      </w:pPr>
      <w:r w:rsidRPr="00F25F57">
        <w:rPr>
          <w:rFonts w:ascii="Arial" w:hAnsi="Arial" w:cs="Arial"/>
          <w:u w:val="single"/>
        </w:rPr>
        <w:t>Corrección de errores</w:t>
      </w:r>
      <w:r w:rsidRPr="00F25F57">
        <w:rPr>
          <w:rFonts w:ascii="Arial" w:hAnsi="Arial" w:cs="Arial"/>
        </w:rPr>
        <w:t>:</w:t>
      </w:r>
    </w:p>
    <w:p w14:paraId="200E5F2E" w14:textId="77777777" w:rsidR="00E95524" w:rsidRPr="00F25F57" w:rsidRDefault="00E95524">
      <w:pPr>
        <w:tabs>
          <w:tab w:val="num" w:pos="426"/>
        </w:tabs>
        <w:adjustRightInd w:val="0"/>
        <w:ind w:right="-142"/>
        <w:rPr>
          <w:rFonts w:ascii="Arial" w:hAnsi="Arial" w:cs="Arial"/>
        </w:rPr>
      </w:pPr>
    </w:p>
    <w:p w14:paraId="62661DBC"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(Explicación detallada de los ajustes por corrección de errores realizados en el ejercicio:</w:t>
      </w:r>
    </w:p>
    <w:p w14:paraId="028F8DB7"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 Naturaleza del error y el ejercicio o ejercicios en que se produjo.</w:t>
      </w:r>
    </w:p>
    <w:p w14:paraId="583C65D8"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 Importe de la corrección para cada una de las partidas que correspondan de los documentos que integran las cuentas anuales afectadas en cada uno de los ejercicios presentados a efectos comparativos, y</w:t>
      </w:r>
    </w:p>
    <w:p w14:paraId="201BEA70" w14:textId="77777777" w:rsidR="00E95524" w:rsidRPr="00F25F57" w:rsidRDefault="00E95524">
      <w:pPr>
        <w:tabs>
          <w:tab w:val="num" w:pos="426"/>
        </w:tabs>
        <w:adjustRightInd w:val="0"/>
        <w:ind w:right="-142"/>
        <w:jc w:val="both"/>
        <w:rPr>
          <w:rFonts w:ascii="Arial" w:hAnsi="Arial" w:cs="Arial"/>
          <w:i/>
          <w:color w:val="FF0000"/>
        </w:rPr>
      </w:pPr>
      <w:r w:rsidRPr="00F25F57">
        <w:rPr>
          <w:rFonts w:ascii="Arial" w:hAnsi="Arial" w:cs="Arial"/>
          <w:i/>
          <w:color w:val="FF0000"/>
        </w:rPr>
        <w:t>- Si la aplicación retroactiva fuera impracticable, se informará sobre tal hecho, las circunstancias que lo explican y desde cuándo se ha corregido el error).</w:t>
      </w:r>
    </w:p>
    <w:p w14:paraId="69FD826F" w14:textId="77777777" w:rsidR="00E95524" w:rsidRPr="00F25F57" w:rsidRDefault="00E95524">
      <w:pPr>
        <w:tabs>
          <w:tab w:val="num" w:pos="426"/>
        </w:tabs>
        <w:adjustRightInd w:val="0"/>
        <w:ind w:right="-142"/>
        <w:rPr>
          <w:rFonts w:ascii="Arial" w:hAnsi="Arial" w:cs="Arial"/>
          <w:color w:val="FF0000"/>
        </w:rPr>
      </w:pPr>
    </w:p>
    <w:p w14:paraId="3D81BB8F" w14:textId="77777777" w:rsidR="00E95524" w:rsidRPr="00F25F57" w:rsidRDefault="00E95524">
      <w:pPr>
        <w:tabs>
          <w:tab w:val="num" w:pos="426"/>
        </w:tabs>
        <w:adjustRightInd w:val="0"/>
        <w:ind w:right="-142"/>
        <w:jc w:val="both"/>
        <w:rPr>
          <w:rFonts w:ascii="Arial" w:hAnsi="Arial" w:cs="Arial"/>
          <w:color w:val="FF0000"/>
        </w:rPr>
      </w:pPr>
      <w:r w:rsidRPr="00F25F57">
        <w:rPr>
          <w:rFonts w:ascii="Arial" w:hAnsi="Arial" w:cs="Arial"/>
          <w:i/>
          <w:color w:val="FF0000"/>
        </w:rPr>
        <w:t>(No será necesario incluir información comparativa en este apartado)</w:t>
      </w:r>
      <w:r w:rsidRPr="00F25F57">
        <w:rPr>
          <w:rFonts w:ascii="Arial" w:hAnsi="Arial" w:cs="Arial"/>
          <w:color w:val="FF0000"/>
        </w:rPr>
        <w:t>.</w:t>
      </w:r>
    </w:p>
    <w:p w14:paraId="3505319F" w14:textId="77777777" w:rsidR="00E95524" w:rsidRDefault="00E95524">
      <w:pPr>
        <w:widowControl w:val="0"/>
        <w:tabs>
          <w:tab w:val="num" w:pos="426"/>
        </w:tabs>
        <w:ind w:right="-142"/>
        <w:rPr>
          <w:rFonts w:ascii="Arial" w:hAnsi="Arial" w:cs="Arial"/>
          <w:b/>
          <w:bCs/>
          <w:snapToGrid w:val="0"/>
          <w:lang w:val="es-ES_tradnl"/>
        </w:rPr>
      </w:pPr>
    </w:p>
    <w:p w14:paraId="234D5DFB" w14:textId="77777777" w:rsidR="00B07FAD" w:rsidRDefault="00B07FAD">
      <w:pPr>
        <w:widowControl w:val="0"/>
        <w:tabs>
          <w:tab w:val="num" w:pos="426"/>
        </w:tabs>
        <w:ind w:right="-142"/>
        <w:outlineLvl w:val="0"/>
        <w:rPr>
          <w:rFonts w:ascii="Arial" w:hAnsi="Arial" w:cs="Arial"/>
          <w:b/>
          <w:bCs/>
          <w:snapToGrid w:val="0"/>
          <w:lang w:val="es-ES_tradnl"/>
        </w:rPr>
      </w:pPr>
    </w:p>
    <w:p w14:paraId="6A1B2904" w14:textId="77777777" w:rsidR="00A60D9B" w:rsidRDefault="00A60D9B">
      <w:pPr>
        <w:widowControl w:val="0"/>
        <w:tabs>
          <w:tab w:val="num" w:pos="426"/>
        </w:tabs>
        <w:ind w:right="-142"/>
        <w:outlineLvl w:val="0"/>
        <w:rPr>
          <w:rFonts w:ascii="Arial" w:hAnsi="Arial" w:cs="Arial"/>
          <w:b/>
          <w:bCs/>
          <w:snapToGrid w:val="0"/>
          <w:lang w:val="es-ES_tradnl"/>
        </w:rPr>
      </w:pPr>
    </w:p>
    <w:p w14:paraId="2F017F8E" w14:textId="77777777" w:rsidR="00A60D9B" w:rsidRDefault="00A60D9B">
      <w:pPr>
        <w:widowControl w:val="0"/>
        <w:tabs>
          <w:tab w:val="num" w:pos="426"/>
        </w:tabs>
        <w:ind w:right="-142"/>
        <w:outlineLvl w:val="0"/>
        <w:rPr>
          <w:rFonts w:ascii="Arial" w:hAnsi="Arial" w:cs="Arial"/>
          <w:b/>
          <w:bCs/>
          <w:snapToGrid w:val="0"/>
          <w:lang w:val="es-ES_tradnl"/>
        </w:rPr>
      </w:pPr>
    </w:p>
    <w:p w14:paraId="67874326" w14:textId="77777777" w:rsidR="00A60D9B" w:rsidRDefault="00A60D9B">
      <w:pPr>
        <w:widowControl w:val="0"/>
        <w:tabs>
          <w:tab w:val="num" w:pos="426"/>
        </w:tabs>
        <w:ind w:right="-142"/>
        <w:outlineLvl w:val="0"/>
        <w:rPr>
          <w:rFonts w:ascii="Arial" w:hAnsi="Arial" w:cs="Arial"/>
          <w:b/>
          <w:bCs/>
          <w:snapToGrid w:val="0"/>
          <w:lang w:val="es-ES_tradnl"/>
        </w:rPr>
      </w:pPr>
    </w:p>
    <w:p w14:paraId="4B27FD78" w14:textId="77777777" w:rsidR="00A60D9B" w:rsidRDefault="00A60D9B">
      <w:pPr>
        <w:widowControl w:val="0"/>
        <w:tabs>
          <w:tab w:val="num" w:pos="426"/>
        </w:tabs>
        <w:ind w:right="-142"/>
        <w:outlineLvl w:val="0"/>
        <w:rPr>
          <w:rFonts w:ascii="Arial" w:hAnsi="Arial" w:cs="Arial"/>
          <w:b/>
          <w:bCs/>
          <w:snapToGrid w:val="0"/>
          <w:lang w:val="es-ES_tradnl"/>
        </w:rPr>
      </w:pPr>
    </w:p>
    <w:p w14:paraId="5833B750" w14:textId="77777777" w:rsidR="00A60D9B" w:rsidRDefault="00A60D9B">
      <w:pPr>
        <w:widowControl w:val="0"/>
        <w:tabs>
          <w:tab w:val="num" w:pos="426"/>
        </w:tabs>
        <w:ind w:right="-142"/>
        <w:outlineLvl w:val="0"/>
        <w:rPr>
          <w:rFonts w:ascii="Arial" w:hAnsi="Arial" w:cs="Arial"/>
          <w:b/>
          <w:bCs/>
          <w:snapToGrid w:val="0"/>
          <w:lang w:val="es-ES_tradnl"/>
        </w:rPr>
      </w:pPr>
    </w:p>
    <w:p w14:paraId="530C6648" w14:textId="77777777" w:rsidR="00A60D9B" w:rsidRDefault="00A60D9B">
      <w:pPr>
        <w:widowControl w:val="0"/>
        <w:tabs>
          <w:tab w:val="num" w:pos="426"/>
        </w:tabs>
        <w:ind w:right="-142"/>
        <w:outlineLvl w:val="0"/>
        <w:rPr>
          <w:rFonts w:ascii="Arial" w:hAnsi="Arial" w:cs="Arial"/>
          <w:b/>
          <w:bCs/>
          <w:snapToGrid w:val="0"/>
          <w:lang w:val="es-ES_tradnl"/>
        </w:rPr>
      </w:pPr>
    </w:p>
    <w:p w14:paraId="1DBCB96A" w14:textId="77777777" w:rsidR="00A60D9B" w:rsidRDefault="00A60D9B">
      <w:pPr>
        <w:widowControl w:val="0"/>
        <w:tabs>
          <w:tab w:val="num" w:pos="426"/>
        </w:tabs>
        <w:ind w:right="-142"/>
        <w:outlineLvl w:val="0"/>
        <w:rPr>
          <w:rFonts w:ascii="Arial" w:hAnsi="Arial" w:cs="Arial"/>
          <w:b/>
          <w:bCs/>
          <w:snapToGrid w:val="0"/>
          <w:lang w:val="es-ES_tradnl"/>
        </w:rPr>
      </w:pPr>
    </w:p>
    <w:p w14:paraId="6C21E881" w14:textId="77777777" w:rsidR="00A60D9B" w:rsidRDefault="00A60D9B">
      <w:pPr>
        <w:widowControl w:val="0"/>
        <w:tabs>
          <w:tab w:val="num" w:pos="426"/>
        </w:tabs>
        <w:ind w:right="-142"/>
        <w:outlineLvl w:val="0"/>
        <w:rPr>
          <w:rFonts w:ascii="Arial" w:hAnsi="Arial" w:cs="Arial"/>
          <w:b/>
          <w:bCs/>
          <w:snapToGrid w:val="0"/>
          <w:lang w:val="es-ES_tradnl"/>
        </w:rPr>
      </w:pPr>
    </w:p>
    <w:p w14:paraId="6BE18443" w14:textId="77777777" w:rsidR="00B07FAD" w:rsidRDefault="00B07FAD">
      <w:pPr>
        <w:widowControl w:val="0"/>
        <w:tabs>
          <w:tab w:val="num" w:pos="426"/>
        </w:tabs>
        <w:ind w:right="-142"/>
        <w:outlineLvl w:val="0"/>
        <w:rPr>
          <w:rFonts w:ascii="Arial" w:hAnsi="Arial" w:cs="Arial"/>
          <w:b/>
          <w:bCs/>
          <w:snapToGrid w:val="0"/>
          <w:lang w:val="es-ES_tradnl"/>
        </w:rPr>
      </w:pPr>
    </w:p>
    <w:p w14:paraId="459BF1A8" w14:textId="77777777" w:rsidR="00B07FAD" w:rsidRDefault="00B07FAD">
      <w:pPr>
        <w:widowControl w:val="0"/>
        <w:tabs>
          <w:tab w:val="num" w:pos="426"/>
        </w:tabs>
        <w:ind w:right="-142"/>
        <w:outlineLvl w:val="0"/>
        <w:rPr>
          <w:rFonts w:ascii="Arial" w:hAnsi="Arial" w:cs="Arial"/>
          <w:b/>
          <w:bCs/>
          <w:snapToGrid w:val="0"/>
          <w:lang w:val="es-ES_tradnl"/>
        </w:rPr>
      </w:pPr>
    </w:p>
    <w:p w14:paraId="0A92827E" w14:textId="77777777" w:rsidR="00B07FAD" w:rsidRDefault="00B07FAD">
      <w:pPr>
        <w:widowControl w:val="0"/>
        <w:tabs>
          <w:tab w:val="num" w:pos="426"/>
        </w:tabs>
        <w:ind w:right="-142"/>
        <w:outlineLvl w:val="0"/>
        <w:rPr>
          <w:rFonts w:ascii="Arial" w:hAnsi="Arial" w:cs="Arial"/>
          <w:b/>
          <w:bCs/>
          <w:snapToGrid w:val="0"/>
          <w:lang w:val="es-ES_tradnl"/>
        </w:rPr>
      </w:pPr>
    </w:p>
    <w:p w14:paraId="31A4C1B0" w14:textId="77777777" w:rsidR="00E95524" w:rsidRPr="00F25F57" w:rsidRDefault="00E95524">
      <w:pPr>
        <w:widowControl w:val="0"/>
        <w:tabs>
          <w:tab w:val="num" w:pos="426"/>
        </w:tabs>
        <w:ind w:right="-142"/>
        <w:outlineLvl w:val="0"/>
        <w:rPr>
          <w:rFonts w:ascii="Arial" w:hAnsi="Arial" w:cs="Arial"/>
          <w:b/>
          <w:bCs/>
          <w:snapToGrid w:val="0"/>
          <w:lang w:val="es-ES_tradnl"/>
        </w:rPr>
      </w:pPr>
      <w:r w:rsidRPr="00F25F57">
        <w:rPr>
          <w:rFonts w:ascii="Arial" w:hAnsi="Arial" w:cs="Arial"/>
          <w:b/>
          <w:bCs/>
          <w:snapToGrid w:val="0"/>
          <w:lang w:val="es-ES_tradnl"/>
        </w:rPr>
        <w:t xml:space="preserve"> 3.  EXCEDENTE DEL EJERCICIO </w:t>
      </w:r>
    </w:p>
    <w:p w14:paraId="18A75355" w14:textId="77777777" w:rsidR="00E95524" w:rsidRPr="00F25F57" w:rsidRDefault="00E95524">
      <w:pPr>
        <w:widowControl w:val="0"/>
        <w:tabs>
          <w:tab w:val="num" w:pos="426"/>
        </w:tabs>
        <w:ind w:right="-142"/>
        <w:rPr>
          <w:rFonts w:ascii="Arial" w:hAnsi="Arial" w:cs="Arial"/>
          <w:snapToGrid w:val="0"/>
          <w:lang w:val="es-ES_tradnl"/>
        </w:rPr>
      </w:pPr>
    </w:p>
    <w:p w14:paraId="6634A7E9"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 xml:space="preserve"> 3.1. Las principales partidas que forman el excedente del ejercicio y sus aspectos significativos son:</w:t>
      </w:r>
    </w:p>
    <w:p w14:paraId="0D1A9327" w14:textId="77777777" w:rsidR="00E95524" w:rsidRPr="00F25F57" w:rsidRDefault="00E95524">
      <w:pPr>
        <w:widowControl w:val="0"/>
        <w:tabs>
          <w:tab w:val="num" w:pos="426"/>
        </w:tabs>
        <w:ind w:right="-142"/>
        <w:rPr>
          <w:rFonts w:ascii="Arial" w:hAnsi="Arial" w:cs="Arial"/>
          <w:snapToGrid w:val="0"/>
          <w:lang w:val="es-ES_tradnl"/>
        </w:rPr>
      </w:pPr>
    </w:p>
    <w:p w14:paraId="4F8BFC29"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w:t>
      </w:r>
    </w:p>
    <w:p w14:paraId="48558530" w14:textId="77777777" w:rsidR="00E95524" w:rsidRPr="00F25F57" w:rsidRDefault="00E95524">
      <w:pPr>
        <w:widowControl w:val="0"/>
        <w:tabs>
          <w:tab w:val="num" w:pos="426"/>
        </w:tabs>
        <w:ind w:right="-142"/>
        <w:rPr>
          <w:rFonts w:ascii="Arial" w:hAnsi="Arial" w:cs="Arial"/>
          <w:snapToGrid w:val="0"/>
          <w:lang w:val="es-ES_tradnl"/>
        </w:rPr>
      </w:pPr>
    </w:p>
    <w:p w14:paraId="13E3698B"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3.2.</w:t>
      </w:r>
      <w:r w:rsidR="00CD08A3">
        <w:rPr>
          <w:rFonts w:ascii="Arial" w:hAnsi="Arial" w:cs="Arial"/>
          <w:snapToGrid w:val="0"/>
          <w:lang w:val="es-ES_tradnl"/>
        </w:rPr>
        <w:t xml:space="preserve"> </w:t>
      </w:r>
      <w:r w:rsidRPr="00F25F57">
        <w:rPr>
          <w:rFonts w:ascii="Arial" w:hAnsi="Arial" w:cs="Arial"/>
          <w:snapToGrid w:val="0"/>
          <w:lang w:val="es-ES_tradnl"/>
        </w:rPr>
        <w:t>Propuesta de aplicación del excedente:</w:t>
      </w:r>
    </w:p>
    <w:p w14:paraId="1654AA94" w14:textId="77777777" w:rsidR="00E95524" w:rsidRPr="00F25F57" w:rsidRDefault="00E95524">
      <w:pPr>
        <w:widowControl w:val="0"/>
        <w:tabs>
          <w:tab w:val="num" w:pos="426"/>
        </w:tabs>
        <w:ind w:right="-142"/>
        <w:rPr>
          <w:rFonts w:ascii="Arial" w:hAnsi="Arial" w:cs="Arial"/>
          <w:snapToGrid w:val="0"/>
          <w:lang w:val="es-ES_tradnl"/>
        </w:rPr>
      </w:pPr>
    </w:p>
    <w:p w14:paraId="4920A244" w14:textId="77777777" w:rsidR="00E95524" w:rsidRPr="00F25F57" w:rsidRDefault="00E95524">
      <w:pPr>
        <w:widowControl w:val="0"/>
        <w:tabs>
          <w:tab w:val="num" w:pos="426"/>
        </w:tabs>
        <w:ind w:right="-142"/>
        <w:rPr>
          <w:rFonts w:ascii="Arial" w:hAnsi="Arial" w:cs="Arial"/>
          <w:b/>
          <w:bCs/>
          <w:snapToGrid w:val="0"/>
          <w:lang w:val="pt-PT"/>
        </w:rPr>
      </w:pPr>
      <w:r w:rsidRPr="00F25F57">
        <w:rPr>
          <w:rFonts w:ascii="Arial" w:hAnsi="Arial" w:cs="Arial"/>
          <w:snapToGrid w:val="0"/>
          <w:u w:val="single"/>
          <w:lang w:val="es-ES_tradnl"/>
        </w:rPr>
        <w:tab/>
      </w:r>
      <w:r w:rsidRPr="00F25F57">
        <w:rPr>
          <w:rFonts w:ascii="Arial" w:hAnsi="Arial" w:cs="Arial"/>
          <w:snapToGrid w:val="0"/>
          <w:u w:val="single"/>
          <w:lang w:val="es-ES_tradnl"/>
        </w:rPr>
        <w:tab/>
      </w:r>
      <w:r w:rsidRPr="00F25F57">
        <w:rPr>
          <w:rFonts w:ascii="Arial" w:hAnsi="Arial" w:cs="Arial"/>
          <w:snapToGrid w:val="0"/>
          <w:u w:val="single"/>
          <w:lang w:val="es-ES_tradnl"/>
        </w:rPr>
        <w:tab/>
      </w:r>
      <w:r w:rsidRPr="00F25F57">
        <w:rPr>
          <w:rFonts w:ascii="Arial" w:hAnsi="Arial" w:cs="Arial"/>
          <w:b/>
          <w:snapToGrid w:val="0"/>
          <w:u w:val="single"/>
          <w:lang w:val="es-ES_tradnl"/>
        </w:rPr>
        <w:t>Base de reparto</w:t>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t xml:space="preserve">Importe      </w:t>
      </w:r>
      <w:r w:rsidRPr="00F25F57">
        <w:rPr>
          <w:rFonts w:ascii="Arial" w:hAnsi="Arial" w:cs="Arial"/>
          <w:b/>
          <w:bCs/>
          <w:snapToGrid w:val="0"/>
          <w:lang w:val="pt-PT"/>
        </w:rPr>
        <w:t xml:space="preserve">        </w:t>
      </w:r>
    </w:p>
    <w:p w14:paraId="03FDF4E1" w14:textId="77777777" w:rsidR="00E95524" w:rsidRPr="00F25F57" w:rsidRDefault="00E95524">
      <w:pPr>
        <w:widowControl w:val="0"/>
        <w:tabs>
          <w:tab w:val="num" w:pos="426"/>
        </w:tabs>
        <w:ind w:right="-142"/>
        <w:rPr>
          <w:rFonts w:ascii="Arial" w:hAnsi="Arial" w:cs="Arial"/>
          <w:snapToGrid w:val="0"/>
          <w:lang w:val="pt-PT"/>
        </w:rPr>
      </w:pPr>
    </w:p>
    <w:p w14:paraId="40A81DFA"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Excedente del ejercicio ……………………………………………</w:t>
      </w:r>
      <w:proofErr w:type="gramStart"/>
      <w:r w:rsidRPr="00F25F57">
        <w:rPr>
          <w:rFonts w:ascii="Arial" w:hAnsi="Arial" w:cs="Arial"/>
          <w:snapToGrid w:val="0"/>
          <w:lang w:val="es-ES_tradnl"/>
        </w:rPr>
        <w:t>…….</w:t>
      </w:r>
      <w:proofErr w:type="gramEnd"/>
      <w:r w:rsidRPr="00F25F57">
        <w:rPr>
          <w:rFonts w:ascii="Arial" w:hAnsi="Arial" w:cs="Arial"/>
          <w:snapToGrid w:val="0"/>
          <w:lang w:val="es-ES_tradnl"/>
        </w:rPr>
        <w:t>.</w:t>
      </w:r>
    </w:p>
    <w:p w14:paraId="0C92C92E"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Remanente …………………………………………………………</w:t>
      </w:r>
      <w:proofErr w:type="gramStart"/>
      <w:r w:rsidRPr="00F25F57">
        <w:rPr>
          <w:rFonts w:ascii="Arial" w:hAnsi="Arial" w:cs="Arial"/>
          <w:snapToGrid w:val="0"/>
          <w:lang w:val="es-ES_tradnl"/>
        </w:rPr>
        <w:t>…….</w:t>
      </w:r>
      <w:proofErr w:type="gramEnd"/>
      <w:r w:rsidRPr="00F25F57">
        <w:rPr>
          <w:rFonts w:ascii="Arial" w:hAnsi="Arial" w:cs="Arial"/>
          <w:snapToGrid w:val="0"/>
          <w:lang w:val="es-ES_tradnl"/>
        </w:rPr>
        <w:t>.</w:t>
      </w:r>
    </w:p>
    <w:p w14:paraId="763C9684"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Reservas voluntarias ……………………………………………</w:t>
      </w:r>
      <w:proofErr w:type="gramStart"/>
      <w:r w:rsidRPr="00F25F57">
        <w:rPr>
          <w:rFonts w:ascii="Arial" w:hAnsi="Arial" w:cs="Arial"/>
          <w:snapToGrid w:val="0"/>
          <w:lang w:val="es-ES_tradnl"/>
        </w:rPr>
        <w:t>…….</w:t>
      </w:r>
      <w:proofErr w:type="gramEnd"/>
      <w:r w:rsidRPr="00F25F57">
        <w:rPr>
          <w:rFonts w:ascii="Arial" w:hAnsi="Arial" w:cs="Arial"/>
          <w:snapToGrid w:val="0"/>
          <w:lang w:val="es-ES_tradnl"/>
        </w:rPr>
        <w:t>….</w:t>
      </w:r>
    </w:p>
    <w:p w14:paraId="0D67379F"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Reservas para cumplimiento de fines</w:t>
      </w:r>
      <w:r w:rsidR="00CF2816">
        <w:rPr>
          <w:rFonts w:ascii="Arial" w:hAnsi="Arial" w:cs="Arial"/>
          <w:snapToGrid w:val="0"/>
          <w:lang w:val="es-ES_tradnl"/>
        </w:rPr>
        <w:t xml:space="preserve"> aplicadas en el ejercicio </w:t>
      </w:r>
      <w:proofErr w:type="gramStart"/>
      <w:r w:rsidRPr="00F25F57">
        <w:rPr>
          <w:rFonts w:ascii="Arial" w:hAnsi="Arial" w:cs="Arial"/>
          <w:snapToGrid w:val="0"/>
          <w:lang w:val="es-ES_tradnl"/>
        </w:rPr>
        <w:t>…….</w:t>
      </w:r>
      <w:proofErr w:type="gramEnd"/>
      <w:r w:rsidRPr="00F25F57">
        <w:rPr>
          <w:rFonts w:ascii="Arial" w:hAnsi="Arial" w:cs="Arial"/>
          <w:snapToGrid w:val="0"/>
          <w:lang w:val="es-ES_tradnl"/>
        </w:rPr>
        <w:t>.</w:t>
      </w:r>
    </w:p>
    <w:p w14:paraId="4BCD975E"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t>______________</w:t>
      </w:r>
    </w:p>
    <w:p w14:paraId="2934CB5D"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Total …………………………………………………………………</w:t>
      </w:r>
      <w:proofErr w:type="gramStart"/>
      <w:r w:rsidRPr="00F25F57">
        <w:rPr>
          <w:rFonts w:ascii="Arial" w:hAnsi="Arial" w:cs="Arial"/>
          <w:snapToGrid w:val="0"/>
          <w:lang w:val="es-ES_tradnl"/>
        </w:rPr>
        <w:t>…….</w:t>
      </w:r>
      <w:proofErr w:type="gramEnd"/>
      <w:r w:rsidRPr="00F25F57">
        <w:rPr>
          <w:rFonts w:ascii="Arial" w:hAnsi="Arial" w:cs="Arial"/>
          <w:snapToGrid w:val="0"/>
          <w:lang w:val="es-ES_tradnl"/>
        </w:rPr>
        <w:t>.</w:t>
      </w:r>
    </w:p>
    <w:p w14:paraId="696A7CEF"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 xml:space="preserve">                                      </w:t>
      </w:r>
    </w:p>
    <w:p w14:paraId="3547C7F9" w14:textId="77777777" w:rsidR="00E95524" w:rsidRPr="00F25F57" w:rsidRDefault="00E95524">
      <w:pPr>
        <w:widowControl w:val="0"/>
        <w:tabs>
          <w:tab w:val="num" w:pos="426"/>
        </w:tabs>
        <w:ind w:right="-142"/>
        <w:rPr>
          <w:rFonts w:ascii="Arial" w:hAnsi="Arial" w:cs="Arial"/>
          <w:snapToGrid w:val="0"/>
          <w:lang w:val="es-ES_tradnl"/>
        </w:rPr>
      </w:pPr>
    </w:p>
    <w:p w14:paraId="1DCF6B8F" w14:textId="77777777" w:rsidR="00E95524" w:rsidRPr="00F25F57" w:rsidRDefault="00E95524">
      <w:pPr>
        <w:widowControl w:val="0"/>
        <w:tabs>
          <w:tab w:val="num" w:pos="426"/>
        </w:tabs>
        <w:ind w:right="-142"/>
        <w:rPr>
          <w:rFonts w:ascii="Arial" w:hAnsi="Arial" w:cs="Arial"/>
          <w:b/>
          <w:snapToGrid w:val="0"/>
          <w:u w:val="single"/>
          <w:lang w:val="es-ES_tradnl"/>
        </w:rPr>
      </w:pPr>
      <w:r w:rsidRPr="00F25F57">
        <w:rPr>
          <w:rFonts w:ascii="Arial" w:hAnsi="Arial" w:cs="Arial"/>
          <w:snapToGrid w:val="0"/>
          <w:u w:val="single"/>
          <w:lang w:val="es-ES_tradnl"/>
        </w:rPr>
        <w:tab/>
      </w:r>
      <w:r w:rsidRPr="00F25F57">
        <w:rPr>
          <w:rFonts w:ascii="Arial" w:hAnsi="Arial" w:cs="Arial"/>
          <w:snapToGrid w:val="0"/>
          <w:u w:val="single"/>
          <w:lang w:val="es-ES_tradnl"/>
        </w:rPr>
        <w:tab/>
      </w:r>
      <w:r w:rsidRPr="00F25F57">
        <w:rPr>
          <w:rFonts w:ascii="Arial" w:hAnsi="Arial" w:cs="Arial"/>
          <w:snapToGrid w:val="0"/>
          <w:u w:val="single"/>
          <w:lang w:val="es-ES_tradnl"/>
        </w:rPr>
        <w:tab/>
      </w:r>
      <w:r w:rsidRPr="00F25F57">
        <w:rPr>
          <w:rFonts w:ascii="Arial" w:hAnsi="Arial" w:cs="Arial"/>
          <w:b/>
          <w:snapToGrid w:val="0"/>
          <w:u w:val="single"/>
          <w:lang w:val="es-ES_tradnl"/>
        </w:rPr>
        <w:t>Aplicación</w:t>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r>
      <w:r w:rsidRPr="00F25F57">
        <w:rPr>
          <w:rFonts w:ascii="Arial" w:hAnsi="Arial" w:cs="Arial"/>
          <w:b/>
          <w:snapToGrid w:val="0"/>
          <w:u w:val="single"/>
          <w:lang w:val="es-ES_tradnl"/>
        </w:rPr>
        <w:tab/>
        <w:t>Importe</w:t>
      </w:r>
    </w:p>
    <w:p w14:paraId="395E0718" w14:textId="77777777" w:rsidR="00E95524" w:rsidRPr="00F25F57" w:rsidRDefault="00E95524">
      <w:pPr>
        <w:widowControl w:val="0"/>
        <w:tabs>
          <w:tab w:val="num" w:pos="426"/>
        </w:tabs>
        <w:ind w:right="-142"/>
        <w:rPr>
          <w:rFonts w:ascii="Arial" w:hAnsi="Arial" w:cs="Arial"/>
          <w:snapToGrid w:val="0"/>
          <w:lang w:val="es-ES_tradnl"/>
        </w:rPr>
      </w:pPr>
    </w:p>
    <w:p w14:paraId="6742FBC2"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A dotación fundacional ……………....................................................</w:t>
      </w:r>
    </w:p>
    <w:p w14:paraId="0FC12BBA"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A reservas especiales …………………………...................................</w:t>
      </w:r>
    </w:p>
    <w:p w14:paraId="00B747C8"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A reservas voluntarias ……………………………………………………</w:t>
      </w:r>
    </w:p>
    <w:p w14:paraId="12496288"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 xml:space="preserve">A </w:t>
      </w:r>
      <w:r w:rsidR="00CF2816">
        <w:rPr>
          <w:rFonts w:ascii="Arial" w:hAnsi="Arial" w:cs="Arial"/>
          <w:snapToGrid w:val="0"/>
          <w:lang w:val="es-ES_tradnl"/>
        </w:rPr>
        <w:t>r</w:t>
      </w:r>
      <w:r w:rsidR="005A7FAC">
        <w:rPr>
          <w:rFonts w:ascii="Arial" w:hAnsi="Arial" w:cs="Arial"/>
          <w:snapToGrid w:val="0"/>
          <w:lang w:val="es-ES_tradnl"/>
        </w:rPr>
        <w:t>eserva para cumplimiento de fines</w:t>
      </w:r>
      <w:r w:rsidR="00CF2816">
        <w:rPr>
          <w:rFonts w:ascii="Arial" w:hAnsi="Arial" w:cs="Arial"/>
          <w:snapToGrid w:val="0"/>
          <w:lang w:val="es-ES_tradnl"/>
        </w:rPr>
        <w:t xml:space="preserve"> </w:t>
      </w:r>
      <w:r w:rsidR="005A7FAC">
        <w:rPr>
          <w:rFonts w:ascii="Arial" w:hAnsi="Arial" w:cs="Arial"/>
          <w:snapToGrid w:val="0"/>
          <w:lang w:val="es-ES_tradnl"/>
        </w:rPr>
        <w:t>………………………………</w:t>
      </w:r>
      <w:r w:rsidR="00CF2816">
        <w:rPr>
          <w:rFonts w:ascii="Arial" w:hAnsi="Arial" w:cs="Arial"/>
          <w:snapToGrid w:val="0"/>
          <w:lang w:val="es-ES_tradnl"/>
        </w:rPr>
        <w:t>…</w:t>
      </w:r>
    </w:p>
    <w:p w14:paraId="2455A897"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A compensación de excedentes negativos de ejercicios anteriores…</w:t>
      </w:r>
    </w:p>
    <w:p w14:paraId="05317C24"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t>_______________</w:t>
      </w:r>
    </w:p>
    <w:p w14:paraId="567433A7"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Total …………………………………………………………………</w:t>
      </w:r>
      <w:proofErr w:type="gramStart"/>
      <w:r w:rsidRPr="00F25F57">
        <w:rPr>
          <w:rFonts w:ascii="Arial" w:hAnsi="Arial" w:cs="Arial"/>
          <w:snapToGrid w:val="0"/>
          <w:lang w:val="es-ES_tradnl"/>
        </w:rPr>
        <w:t>…….</w:t>
      </w:r>
      <w:proofErr w:type="gramEnd"/>
      <w:r w:rsidRPr="00F25F57">
        <w:rPr>
          <w:rFonts w:ascii="Arial" w:hAnsi="Arial" w:cs="Arial"/>
          <w:snapToGrid w:val="0"/>
          <w:lang w:val="es-ES_tradnl"/>
        </w:rPr>
        <w:t>.</w:t>
      </w:r>
      <w:r w:rsidRPr="00F25F57">
        <w:rPr>
          <w:rFonts w:ascii="Arial" w:hAnsi="Arial" w:cs="Arial"/>
          <w:snapToGrid w:val="0"/>
          <w:lang w:val="es-ES_tradnl"/>
        </w:rPr>
        <w:tab/>
        <w:t xml:space="preserve">    </w:t>
      </w:r>
    </w:p>
    <w:p w14:paraId="42EE6333" w14:textId="77777777" w:rsidR="00E95524" w:rsidRPr="00F25F57" w:rsidRDefault="00E95524">
      <w:pPr>
        <w:widowControl w:val="0"/>
        <w:tabs>
          <w:tab w:val="num" w:pos="426"/>
        </w:tabs>
        <w:ind w:right="-142"/>
        <w:rPr>
          <w:rFonts w:ascii="Arial" w:hAnsi="Arial" w:cs="Arial"/>
          <w:snapToGrid w:val="0"/>
          <w:lang w:val="es-ES_tradnl"/>
        </w:rPr>
      </w:pP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r w:rsidRPr="00F25F57">
        <w:rPr>
          <w:rFonts w:ascii="Arial" w:hAnsi="Arial" w:cs="Arial"/>
          <w:snapToGrid w:val="0"/>
          <w:lang w:val="es-ES_tradnl"/>
        </w:rPr>
        <w:tab/>
      </w:r>
    </w:p>
    <w:p w14:paraId="4E606F4C" w14:textId="6523B000" w:rsidR="00E95524" w:rsidRPr="00F25F57" w:rsidRDefault="00E95524">
      <w:pPr>
        <w:widowControl w:val="0"/>
        <w:tabs>
          <w:tab w:val="num" w:pos="426"/>
        </w:tabs>
        <w:ind w:right="-142"/>
        <w:jc w:val="both"/>
        <w:rPr>
          <w:rFonts w:ascii="Arial" w:hAnsi="Arial" w:cs="Arial"/>
          <w:i/>
          <w:snapToGrid w:val="0"/>
          <w:color w:val="FF0000"/>
          <w:lang w:val="es-ES_tradnl"/>
        </w:rPr>
      </w:pPr>
      <w:r w:rsidRPr="00F25F57">
        <w:rPr>
          <w:rFonts w:ascii="Arial" w:hAnsi="Arial" w:cs="Arial"/>
          <w:i/>
          <w:snapToGrid w:val="0"/>
          <w:color w:val="FF0000"/>
          <w:lang w:val="es-ES_tradnl"/>
        </w:rPr>
        <w:t>(Se informará sobre las limitaciones para la aplicación de los excedentes de acuerdo con las disposiciones legales</w:t>
      </w:r>
      <w:proofErr w:type="gramStart"/>
      <w:r w:rsidRPr="00F25F57">
        <w:rPr>
          <w:rFonts w:ascii="Arial" w:hAnsi="Arial" w:cs="Arial"/>
          <w:i/>
          <w:snapToGrid w:val="0"/>
          <w:color w:val="FF0000"/>
          <w:lang w:val="es-ES_tradnl"/>
        </w:rPr>
        <w:t>).=</w:t>
      </w:r>
      <w:proofErr w:type="gramEnd"/>
      <w:r w:rsidRPr="00F25F57">
        <w:rPr>
          <w:rFonts w:ascii="Arial" w:hAnsi="Arial" w:cs="Arial"/>
          <w:i/>
          <w:snapToGrid w:val="0"/>
          <w:color w:val="FF0000"/>
          <w:lang w:val="es-ES_tradnl"/>
        </w:rPr>
        <w:t>&gt; Art. 3</w:t>
      </w:r>
      <w:r w:rsidR="001C5931">
        <w:rPr>
          <w:rFonts w:ascii="Arial" w:hAnsi="Arial" w:cs="Arial"/>
          <w:i/>
          <w:snapToGrid w:val="0"/>
          <w:color w:val="FF0000"/>
          <w:lang w:val="es-ES_tradnl"/>
        </w:rPr>
        <w:t>3</w:t>
      </w:r>
      <w:r w:rsidRPr="00F25F57">
        <w:rPr>
          <w:rFonts w:ascii="Arial" w:hAnsi="Arial" w:cs="Arial"/>
          <w:i/>
          <w:snapToGrid w:val="0"/>
          <w:color w:val="FF0000"/>
          <w:lang w:val="es-ES_tradnl"/>
        </w:rPr>
        <w:t xml:space="preserve"> del Reglamento de Fundaciones</w:t>
      </w:r>
      <w:r w:rsidR="001C5931">
        <w:rPr>
          <w:rFonts w:ascii="Arial" w:hAnsi="Arial" w:cs="Arial"/>
          <w:i/>
          <w:snapToGrid w:val="0"/>
          <w:color w:val="FF0000"/>
          <w:lang w:val="es-ES_tradnl"/>
        </w:rPr>
        <w:t>.</w:t>
      </w:r>
    </w:p>
    <w:p w14:paraId="649A934B" w14:textId="77777777" w:rsidR="00E95524" w:rsidRPr="00F25F57" w:rsidRDefault="00E95524">
      <w:pPr>
        <w:widowControl w:val="0"/>
        <w:tabs>
          <w:tab w:val="num" w:pos="426"/>
        </w:tabs>
        <w:ind w:right="-142"/>
        <w:rPr>
          <w:rFonts w:ascii="Arial" w:hAnsi="Arial" w:cs="Arial"/>
          <w:snapToGrid w:val="0"/>
          <w:lang w:val="es-ES_tradnl"/>
        </w:rPr>
      </w:pPr>
    </w:p>
    <w:p w14:paraId="1911988A" w14:textId="77777777" w:rsidR="00E95524" w:rsidRPr="00F25F57" w:rsidRDefault="00E95524">
      <w:pPr>
        <w:widowControl w:val="0"/>
        <w:tabs>
          <w:tab w:val="num" w:pos="426"/>
        </w:tabs>
        <w:ind w:right="-142"/>
        <w:rPr>
          <w:rFonts w:ascii="Arial" w:hAnsi="Arial" w:cs="Arial"/>
          <w:snapToGrid w:val="0"/>
          <w:lang w:val="es-ES_tradnl"/>
        </w:rPr>
      </w:pPr>
    </w:p>
    <w:p w14:paraId="53159603" w14:textId="77777777" w:rsidR="00E95524" w:rsidRPr="00F25F57" w:rsidRDefault="00E95524">
      <w:pPr>
        <w:widowControl w:val="0"/>
        <w:tabs>
          <w:tab w:val="num" w:pos="426"/>
        </w:tabs>
        <w:ind w:right="-142"/>
        <w:outlineLvl w:val="0"/>
        <w:rPr>
          <w:rFonts w:ascii="Arial" w:hAnsi="Arial" w:cs="Arial"/>
          <w:b/>
          <w:bCs/>
          <w:snapToGrid w:val="0"/>
          <w:lang w:val="es-ES_tradnl"/>
        </w:rPr>
      </w:pPr>
      <w:r w:rsidRPr="00F25F57">
        <w:rPr>
          <w:rFonts w:ascii="Arial" w:hAnsi="Arial" w:cs="Arial"/>
          <w:b/>
          <w:bCs/>
          <w:snapToGrid w:val="0"/>
          <w:lang w:val="es-ES_tradnl"/>
        </w:rPr>
        <w:t xml:space="preserve">4.  NORMAS DE REGISTRO Y VALORACION </w:t>
      </w:r>
    </w:p>
    <w:p w14:paraId="7E28CD8C" w14:textId="77777777" w:rsidR="00E95524" w:rsidRPr="00F25F57" w:rsidRDefault="00E95524">
      <w:pPr>
        <w:widowControl w:val="0"/>
        <w:tabs>
          <w:tab w:val="num" w:pos="426"/>
        </w:tabs>
        <w:ind w:right="-142"/>
        <w:rPr>
          <w:rFonts w:ascii="Arial" w:hAnsi="Arial" w:cs="Arial"/>
          <w:snapToGrid w:val="0"/>
          <w:lang w:val="es-ES_tradnl"/>
        </w:rPr>
      </w:pPr>
    </w:p>
    <w:p w14:paraId="7E62799A" w14:textId="77777777" w:rsidR="00E95524" w:rsidRPr="00F25F57" w:rsidRDefault="00E95524">
      <w:pPr>
        <w:widowControl w:val="0"/>
        <w:tabs>
          <w:tab w:val="num" w:pos="426"/>
        </w:tabs>
        <w:ind w:right="-142"/>
        <w:rPr>
          <w:rFonts w:ascii="Arial" w:hAnsi="Arial" w:cs="Arial"/>
          <w:i/>
          <w:snapToGrid w:val="0"/>
          <w:color w:val="FF0000"/>
          <w:lang w:val="es-ES_tradnl"/>
        </w:rPr>
      </w:pPr>
      <w:r w:rsidRPr="00F25F57">
        <w:rPr>
          <w:rFonts w:ascii="Arial" w:hAnsi="Arial" w:cs="Arial"/>
          <w:i/>
          <w:snapToGrid w:val="0"/>
          <w:color w:val="FF0000"/>
          <w:lang w:val="es-ES_tradnl"/>
        </w:rPr>
        <w:t xml:space="preserve">Se indicarán los criterios contables </w:t>
      </w:r>
      <w:r w:rsidRPr="00F25F57">
        <w:rPr>
          <w:rFonts w:ascii="Arial" w:hAnsi="Arial" w:cs="Arial"/>
          <w:b/>
          <w:bCs/>
          <w:i/>
          <w:snapToGrid w:val="0"/>
          <w:color w:val="FF0000"/>
          <w:lang w:val="es-ES_tradnl"/>
        </w:rPr>
        <w:t>aplicados</w:t>
      </w:r>
      <w:r w:rsidRPr="00F25F57">
        <w:rPr>
          <w:rFonts w:ascii="Arial" w:hAnsi="Arial" w:cs="Arial"/>
          <w:i/>
          <w:snapToGrid w:val="0"/>
          <w:color w:val="FF0000"/>
          <w:lang w:val="es-ES_tradnl"/>
        </w:rPr>
        <w:t xml:space="preserve"> en relación con las siguientes partidas: </w:t>
      </w:r>
    </w:p>
    <w:p w14:paraId="22E011FE" w14:textId="77777777" w:rsidR="00E95524" w:rsidRPr="00F25F57" w:rsidRDefault="00E95524">
      <w:pPr>
        <w:widowControl w:val="0"/>
        <w:tabs>
          <w:tab w:val="num" w:pos="426"/>
        </w:tabs>
        <w:ind w:right="-142"/>
        <w:rPr>
          <w:rFonts w:ascii="Arial" w:hAnsi="Arial" w:cs="Arial"/>
          <w:snapToGrid w:val="0"/>
          <w:color w:val="FF0000"/>
          <w:lang w:val="es-ES_tradnl"/>
        </w:rPr>
      </w:pPr>
    </w:p>
    <w:p w14:paraId="091EF94B" w14:textId="77777777" w:rsidR="00E95524" w:rsidRPr="0062790D" w:rsidRDefault="00E95524">
      <w:pPr>
        <w:widowControl w:val="0"/>
        <w:numPr>
          <w:ilvl w:val="0"/>
          <w:numId w:val="4"/>
        </w:numPr>
        <w:tabs>
          <w:tab w:val="clear" w:pos="-349"/>
          <w:tab w:val="num" w:pos="-1342"/>
          <w:tab w:val="num" w:pos="426"/>
        </w:tabs>
        <w:ind w:left="0" w:right="-142" w:firstLine="0"/>
        <w:rPr>
          <w:rFonts w:ascii="Arial" w:hAnsi="Arial" w:cs="Arial"/>
          <w:i/>
          <w:snapToGrid w:val="0"/>
          <w:lang w:val="es-ES_tradnl"/>
        </w:rPr>
      </w:pPr>
      <w:r w:rsidRPr="00F25F57">
        <w:rPr>
          <w:rFonts w:ascii="Arial" w:hAnsi="Arial" w:cs="Arial"/>
          <w:bCs/>
          <w:u w:val="single"/>
        </w:rPr>
        <w:t>Inmovilizado intangible</w:t>
      </w:r>
      <w:r w:rsidRPr="00F25F57">
        <w:rPr>
          <w:rFonts w:ascii="Arial" w:hAnsi="Arial" w:cs="Arial"/>
          <w:bCs/>
        </w:rPr>
        <w:t>:</w:t>
      </w:r>
      <w:r w:rsidRPr="00F25F57">
        <w:rPr>
          <w:rFonts w:ascii="Arial" w:hAnsi="Arial" w:cs="Arial"/>
          <w:b/>
          <w:bCs/>
        </w:rPr>
        <w:t xml:space="preserve"> </w:t>
      </w:r>
    </w:p>
    <w:p w14:paraId="044E78AF" w14:textId="77777777" w:rsidR="0062790D" w:rsidRDefault="0062790D" w:rsidP="0062790D">
      <w:pPr>
        <w:widowControl w:val="0"/>
        <w:tabs>
          <w:tab w:val="num" w:pos="426"/>
        </w:tabs>
        <w:ind w:right="-142"/>
        <w:rPr>
          <w:rFonts w:ascii="Arial" w:hAnsi="Arial" w:cs="Arial"/>
          <w:bCs/>
          <w:u w:val="single"/>
        </w:rPr>
      </w:pPr>
    </w:p>
    <w:p w14:paraId="51787B29" w14:textId="77777777" w:rsidR="0062790D" w:rsidRPr="0062790D" w:rsidRDefault="0062790D" w:rsidP="0062790D">
      <w:pPr>
        <w:widowControl w:val="0"/>
        <w:tabs>
          <w:tab w:val="num" w:pos="426"/>
        </w:tabs>
        <w:ind w:right="-142"/>
        <w:rPr>
          <w:rFonts w:ascii="Arial" w:hAnsi="Arial" w:cs="Arial"/>
          <w:i/>
          <w:snapToGrid w:val="0"/>
          <w:color w:val="FF0000"/>
          <w:lang w:val="es-ES_tradnl"/>
        </w:rPr>
      </w:pPr>
      <w:r>
        <w:rPr>
          <w:rFonts w:ascii="Arial" w:hAnsi="Arial" w:cs="Arial"/>
          <w:bCs/>
          <w:i/>
          <w:color w:val="FF0000"/>
        </w:rPr>
        <w:t>(Criterios utilizados para determinar la naturaleza de los activos no gen</w:t>
      </w:r>
      <w:r w:rsidR="009D389F">
        <w:rPr>
          <w:rFonts w:ascii="Arial" w:hAnsi="Arial" w:cs="Arial"/>
          <w:bCs/>
          <w:i/>
          <w:color w:val="FF0000"/>
        </w:rPr>
        <w:t>eradores de flujos de efectivo, criterios utilizados de capitalización o activación, amortización, correcciones valorativas por deterioro y cesión de estos bienes).</w:t>
      </w:r>
    </w:p>
    <w:p w14:paraId="1619A678" w14:textId="77777777" w:rsidR="00E95524" w:rsidRPr="00F25F57" w:rsidRDefault="00E95524">
      <w:pPr>
        <w:widowControl w:val="0"/>
        <w:tabs>
          <w:tab w:val="num" w:pos="426"/>
        </w:tabs>
        <w:ind w:right="-142"/>
        <w:rPr>
          <w:rFonts w:ascii="Arial" w:hAnsi="Arial" w:cs="Arial"/>
          <w:bCs/>
          <w:u w:val="single"/>
        </w:rPr>
      </w:pPr>
    </w:p>
    <w:p w14:paraId="71140383" w14:textId="77777777" w:rsidR="00E95524" w:rsidRPr="00F25F57" w:rsidRDefault="00E95524">
      <w:pPr>
        <w:widowControl w:val="0"/>
        <w:tabs>
          <w:tab w:val="num" w:pos="426"/>
        </w:tabs>
        <w:ind w:right="-142"/>
        <w:jc w:val="both"/>
        <w:rPr>
          <w:rFonts w:ascii="Arial" w:hAnsi="Arial" w:cs="Arial"/>
          <w:i/>
          <w:color w:val="FF0000"/>
        </w:rPr>
      </w:pPr>
      <w:r w:rsidRPr="00F25F57">
        <w:rPr>
          <w:rFonts w:ascii="Arial" w:hAnsi="Arial" w:cs="Arial"/>
          <w:bCs/>
          <w:i/>
          <w:color w:val="FF0000"/>
        </w:rPr>
        <w:t>(</w:t>
      </w:r>
      <w:r w:rsidR="009D389F">
        <w:rPr>
          <w:rFonts w:ascii="Arial" w:hAnsi="Arial" w:cs="Arial"/>
          <w:bCs/>
          <w:i/>
          <w:color w:val="FF0000"/>
        </w:rPr>
        <w:t>Para el resto del inmovilizado intangible, c</w:t>
      </w:r>
      <w:r w:rsidRPr="00F25F57">
        <w:rPr>
          <w:rFonts w:ascii="Arial" w:hAnsi="Arial" w:cs="Arial"/>
          <w:i/>
          <w:color w:val="FF0000"/>
        </w:rPr>
        <w:t>riterios utilizados de capitalización o activación, amortización y correcciones valorativas por deterioro).</w:t>
      </w:r>
    </w:p>
    <w:p w14:paraId="27D7A217" w14:textId="77777777" w:rsidR="00E95524" w:rsidRPr="00F25F57" w:rsidRDefault="00E95524">
      <w:pPr>
        <w:widowControl w:val="0"/>
        <w:tabs>
          <w:tab w:val="num" w:pos="426"/>
        </w:tabs>
        <w:ind w:right="-142"/>
        <w:jc w:val="both"/>
        <w:rPr>
          <w:rFonts w:ascii="Arial" w:hAnsi="Arial" w:cs="Arial"/>
          <w:i/>
          <w:color w:val="FF0000"/>
        </w:rPr>
      </w:pPr>
    </w:p>
    <w:p w14:paraId="16721C9B" w14:textId="77777777" w:rsidR="00E95524" w:rsidRPr="00F25F57" w:rsidRDefault="00E95524">
      <w:pPr>
        <w:widowControl w:val="0"/>
        <w:tabs>
          <w:tab w:val="num" w:pos="426"/>
        </w:tabs>
        <w:ind w:right="-142"/>
        <w:jc w:val="both"/>
        <w:rPr>
          <w:rFonts w:ascii="Arial" w:hAnsi="Arial" w:cs="Arial"/>
          <w:i/>
          <w:color w:val="FF0000"/>
        </w:rPr>
      </w:pPr>
      <w:r w:rsidRPr="00F25F57">
        <w:rPr>
          <w:rFonts w:ascii="Arial" w:hAnsi="Arial" w:cs="Arial"/>
          <w:i/>
          <w:color w:val="FF0000"/>
        </w:rPr>
        <w:t>(</w:t>
      </w:r>
      <w:r w:rsidR="005348F5">
        <w:rPr>
          <w:rFonts w:ascii="Arial" w:hAnsi="Arial" w:cs="Arial"/>
          <w:i/>
          <w:color w:val="FF0000"/>
        </w:rPr>
        <w:t>En todos los casos, j</w:t>
      </w:r>
      <w:r w:rsidRPr="00F25F57">
        <w:rPr>
          <w:rFonts w:ascii="Arial" w:hAnsi="Arial" w:cs="Arial"/>
          <w:i/>
          <w:color w:val="FF0000"/>
        </w:rPr>
        <w:t>ustificación de las circunstancias que han llevado a calificar como indefinida la vida útil de un inmovilizado intangible.</w:t>
      </w:r>
      <w:r w:rsidR="005348F5">
        <w:rPr>
          <w:rFonts w:ascii="Arial" w:hAnsi="Arial" w:cs="Arial"/>
          <w:i/>
          <w:color w:val="FF0000"/>
        </w:rPr>
        <w:t xml:space="preserve"> </w:t>
      </w:r>
      <w:r w:rsidRPr="00F25F57">
        <w:rPr>
          <w:rFonts w:ascii="Arial" w:hAnsi="Arial" w:cs="Arial"/>
          <w:i/>
          <w:color w:val="FF0000"/>
        </w:rPr>
        <w:t>En particular, deberá indicarse de forma detallada el criterio de valoración seguido para calcular el valor recuperable del fondo de comercio, así como del resto de inmovilizados intangibles con vida útil indefinida).</w:t>
      </w:r>
    </w:p>
    <w:p w14:paraId="32C02E64" w14:textId="77777777" w:rsidR="00E95524" w:rsidRDefault="00E95524">
      <w:pPr>
        <w:tabs>
          <w:tab w:val="num" w:pos="426"/>
        </w:tabs>
        <w:ind w:right="-142"/>
        <w:rPr>
          <w:rFonts w:ascii="Arial" w:hAnsi="Arial" w:cs="Arial"/>
          <w:bCs/>
        </w:rPr>
      </w:pPr>
    </w:p>
    <w:p w14:paraId="11C08221" w14:textId="77777777" w:rsidR="00AC171C" w:rsidRDefault="00AC171C">
      <w:pPr>
        <w:tabs>
          <w:tab w:val="num" w:pos="426"/>
        </w:tabs>
        <w:ind w:right="-142"/>
        <w:rPr>
          <w:rFonts w:ascii="Arial" w:hAnsi="Arial" w:cs="Arial"/>
          <w:bCs/>
        </w:rPr>
      </w:pPr>
    </w:p>
    <w:p w14:paraId="214CF0A0" w14:textId="77777777" w:rsidR="00A90649" w:rsidRDefault="00A90649">
      <w:pPr>
        <w:tabs>
          <w:tab w:val="num" w:pos="426"/>
        </w:tabs>
        <w:ind w:right="-142"/>
        <w:rPr>
          <w:rFonts w:ascii="Arial" w:hAnsi="Arial" w:cs="Arial"/>
          <w:bCs/>
        </w:rPr>
      </w:pPr>
    </w:p>
    <w:p w14:paraId="1FB7EC4A" w14:textId="77777777" w:rsidR="00A90649" w:rsidRDefault="00A90649">
      <w:pPr>
        <w:tabs>
          <w:tab w:val="num" w:pos="426"/>
        </w:tabs>
        <w:ind w:right="-142"/>
        <w:rPr>
          <w:rFonts w:ascii="Arial" w:hAnsi="Arial" w:cs="Arial"/>
          <w:bCs/>
        </w:rPr>
      </w:pPr>
    </w:p>
    <w:p w14:paraId="6DF09544" w14:textId="77777777" w:rsidR="00A90649" w:rsidRDefault="00A90649">
      <w:pPr>
        <w:tabs>
          <w:tab w:val="num" w:pos="426"/>
        </w:tabs>
        <w:ind w:right="-142"/>
        <w:rPr>
          <w:rFonts w:ascii="Arial" w:hAnsi="Arial" w:cs="Arial"/>
          <w:bCs/>
        </w:rPr>
      </w:pPr>
    </w:p>
    <w:p w14:paraId="419B4F5C" w14:textId="77777777" w:rsidR="00AC171C" w:rsidRDefault="00AC171C">
      <w:pPr>
        <w:tabs>
          <w:tab w:val="num" w:pos="426"/>
        </w:tabs>
        <w:ind w:right="-142"/>
        <w:rPr>
          <w:rFonts w:ascii="Arial" w:hAnsi="Arial" w:cs="Arial"/>
          <w:bCs/>
        </w:rPr>
      </w:pPr>
    </w:p>
    <w:p w14:paraId="7E40476C" w14:textId="77777777" w:rsidR="009D389F" w:rsidRPr="00F25F57" w:rsidRDefault="009D389F" w:rsidP="009D389F">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lastRenderedPageBreak/>
        <w:t>Inmovilizado material</w:t>
      </w:r>
    </w:p>
    <w:p w14:paraId="0300F39F" w14:textId="77777777" w:rsidR="009D389F" w:rsidRDefault="009D389F" w:rsidP="009D389F">
      <w:pPr>
        <w:tabs>
          <w:tab w:val="num" w:pos="426"/>
        </w:tabs>
        <w:ind w:right="-142"/>
        <w:jc w:val="both"/>
        <w:rPr>
          <w:rFonts w:ascii="Arial" w:hAnsi="Arial" w:cs="Arial"/>
          <w:bCs/>
        </w:rPr>
      </w:pPr>
    </w:p>
    <w:p w14:paraId="568ED820" w14:textId="77777777" w:rsidR="009D389F" w:rsidRDefault="009D389F" w:rsidP="009D389F">
      <w:pPr>
        <w:tabs>
          <w:tab w:val="num" w:pos="426"/>
        </w:tabs>
        <w:ind w:right="-142"/>
        <w:jc w:val="both"/>
        <w:rPr>
          <w:rFonts w:ascii="Arial" w:hAnsi="Arial" w:cs="Arial"/>
          <w:bCs/>
          <w:i/>
          <w:color w:val="FF0000"/>
        </w:rPr>
      </w:pPr>
      <w:r>
        <w:rPr>
          <w:rFonts w:ascii="Arial" w:hAnsi="Arial" w:cs="Arial"/>
          <w:bCs/>
          <w:i/>
          <w:color w:val="FF0000"/>
        </w:rPr>
        <w:t xml:space="preserve">(Criterios utilizados para determinar la naturaleza de bienes de inmovilizado no generadores de flujos de efectivo, criterios sobre amortización, correcciones valorativas por deterioro y reversión de </w:t>
      </w:r>
      <w:proofErr w:type="gramStart"/>
      <w:r>
        <w:rPr>
          <w:rFonts w:ascii="Arial" w:hAnsi="Arial" w:cs="Arial"/>
          <w:bCs/>
          <w:i/>
          <w:color w:val="FF0000"/>
        </w:rPr>
        <w:t>las mismas</w:t>
      </w:r>
      <w:proofErr w:type="gramEnd"/>
      <w:r>
        <w:rPr>
          <w:rFonts w:ascii="Arial" w:hAnsi="Arial" w:cs="Arial"/>
          <w:bCs/>
          <w:i/>
          <w:color w:val="FF0000"/>
        </w:rPr>
        <w:t>, los costes de rehabilitación del lugar donde se asiente un activo y la cesión de estos bienes).</w:t>
      </w:r>
    </w:p>
    <w:p w14:paraId="41063AC3" w14:textId="77777777" w:rsidR="009D389F" w:rsidRPr="0062790D" w:rsidRDefault="009D389F" w:rsidP="009D389F">
      <w:pPr>
        <w:tabs>
          <w:tab w:val="num" w:pos="426"/>
        </w:tabs>
        <w:ind w:right="-142"/>
        <w:jc w:val="both"/>
        <w:rPr>
          <w:rFonts w:ascii="Arial" w:hAnsi="Arial" w:cs="Arial"/>
          <w:bCs/>
          <w:i/>
          <w:color w:val="FF0000"/>
        </w:rPr>
      </w:pPr>
    </w:p>
    <w:p w14:paraId="27093457" w14:textId="77777777" w:rsidR="009D389F" w:rsidRPr="00F25F57" w:rsidRDefault="009D389F" w:rsidP="009D389F">
      <w:pPr>
        <w:tabs>
          <w:tab w:val="num" w:pos="426"/>
        </w:tabs>
        <w:ind w:right="-142"/>
        <w:jc w:val="both"/>
        <w:rPr>
          <w:rFonts w:ascii="Arial" w:hAnsi="Arial" w:cs="Arial"/>
          <w:i/>
          <w:color w:val="FF0000"/>
        </w:rPr>
      </w:pPr>
      <w:r w:rsidRPr="00F25F57">
        <w:rPr>
          <w:rFonts w:ascii="Arial" w:hAnsi="Arial" w:cs="Arial"/>
          <w:bCs/>
          <w:i/>
          <w:color w:val="FF0000"/>
        </w:rPr>
        <w:t>(</w:t>
      </w:r>
      <w:r w:rsidR="005348F5">
        <w:rPr>
          <w:rFonts w:ascii="Arial" w:hAnsi="Arial" w:cs="Arial"/>
          <w:bCs/>
          <w:i/>
          <w:color w:val="FF0000"/>
        </w:rPr>
        <w:t xml:space="preserve">Para </w:t>
      </w:r>
      <w:r w:rsidR="004C46C5">
        <w:rPr>
          <w:rFonts w:ascii="Arial" w:hAnsi="Arial" w:cs="Arial"/>
          <w:bCs/>
          <w:i/>
          <w:color w:val="FF0000"/>
        </w:rPr>
        <w:t>todo el</w:t>
      </w:r>
      <w:r w:rsidR="005348F5">
        <w:rPr>
          <w:rFonts w:ascii="Arial" w:hAnsi="Arial" w:cs="Arial"/>
          <w:bCs/>
          <w:i/>
          <w:color w:val="FF0000"/>
        </w:rPr>
        <w:t xml:space="preserve"> inmovilizado material, s</w:t>
      </w:r>
      <w:r w:rsidRPr="00F25F57">
        <w:rPr>
          <w:rFonts w:ascii="Arial" w:hAnsi="Arial" w:cs="Arial"/>
          <w:bCs/>
          <w:i/>
          <w:color w:val="FF0000"/>
        </w:rPr>
        <w:t>e indicarán</w:t>
      </w:r>
      <w:r w:rsidRPr="00F25F57">
        <w:rPr>
          <w:rFonts w:ascii="Arial" w:hAnsi="Arial" w:cs="Arial"/>
          <w:i/>
          <w:color w:val="FF0000"/>
        </w:rPr>
        <w:t xml:space="preserve"> los criterios sobre amortización, correcciones valorativas por deterioro y reversión de </w:t>
      </w:r>
      <w:proofErr w:type="gramStart"/>
      <w:r w:rsidRPr="00F25F57">
        <w:rPr>
          <w:rFonts w:ascii="Arial" w:hAnsi="Arial" w:cs="Arial"/>
          <w:i/>
          <w:color w:val="FF0000"/>
        </w:rPr>
        <w:t>las mismas</w:t>
      </w:r>
      <w:proofErr w:type="gramEnd"/>
      <w:r w:rsidRPr="00F25F57">
        <w:rPr>
          <w:rFonts w:ascii="Arial" w:hAnsi="Arial" w:cs="Arial"/>
          <w:i/>
          <w:color w:val="FF0000"/>
        </w:rPr>
        <w:t xml:space="preserve">, capitalización de gastos financieros, costes de ampliación, modernización y mejoras, costes de desmantelamiento o retiro, así como los costes de rehabilitación del lugar donde se asiente un activo y los criterios sobre la determinación del coste de los trabajos efectuados por la </w:t>
      </w:r>
      <w:r w:rsidR="00CA0172">
        <w:rPr>
          <w:rFonts w:ascii="Arial" w:hAnsi="Arial" w:cs="Arial"/>
          <w:i/>
          <w:color w:val="FF0000"/>
        </w:rPr>
        <w:t>entidad</w:t>
      </w:r>
      <w:r w:rsidRPr="00F25F57">
        <w:rPr>
          <w:rFonts w:ascii="Arial" w:hAnsi="Arial" w:cs="Arial"/>
          <w:i/>
          <w:color w:val="FF0000"/>
        </w:rPr>
        <w:t xml:space="preserve"> para su inmovilizado).</w:t>
      </w:r>
    </w:p>
    <w:p w14:paraId="2729BDDB" w14:textId="77777777" w:rsidR="00AC171C" w:rsidRDefault="00AC171C">
      <w:pPr>
        <w:tabs>
          <w:tab w:val="num" w:pos="426"/>
        </w:tabs>
        <w:ind w:right="-142"/>
        <w:rPr>
          <w:rFonts w:ascii="Arial" w:hAnsi="Arial" w:cs="Arial"/>
          <w:bCs/>
        </w:rPr>
      </w:pPr>
    </w:p>
    <w:p w14:paraId="076542A5" w14:textId="77777777" w:rsidR="00CA0172" w:rsidRPr="00F25F57" w:rsidRDefault="00CA0172" w:rsidP="00CA0172">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Inversiones inmobiliarias</w:t>
      </w:r>
      <w:r w:rsidRPr="00F25F57">
        <w:rPr>
          <w:rFonts w:ascii="Arial" w:hAnsi="Arial" w:cs="Arial"/>
          <w:bCs/>
        </w:rPr>
        <w:t>:</w:t>
      </w:r>
    </w:p>
    <w:p w14:paraId="52BA5D60" w14:textId="77777777" w:rsidR="00CA0172" w:rsidRPr="00F25F57" w:rsidRDefault="00CA0172" w:rsidP="00CA0172">
      <w:pPr>
        <w:tabs>
          <w:tab w:val="num" w:pos="426"/>
        </w:tabs>
        <w:ind w:right="-142"/>
        <w:jc w:val="both"/>
        <w:rPr>
          <w:rFonts w:ascii="Arial" w:hAnsi="Arial" w:cs="Arial"/>
          <w:bCs/>
          <w:u w:val="single"/>
        </w:rPr>
      </w:pPr>
    </w:p>
    <w:p w14:paraId="529D16DF" w14:textId="77777777" w:rsidR="00CA0172" w:rsidRPr="00F25F57" w:rsidRDefault="00CA0172" w:rsidP="00CA0172">
      <w:pPr>
        <w:tabs>
          <w:tab w:val="num" w:pos="426"/>
        </w:tabs>
        <w:ind w:right="-142"/>
        <w:jc w:val="both"/>
        <w:rPr>
          <w:rFonts w:ascii="Arial" w:hAnsi="Arial" w:cs="Arial"/>
        </w:rPr>
      </w:pPr>
      <w:r w:rsidRPr="00F25F57">
        <w:rPr>
          <w:rFonts w:ascii="Arial" w:hAnsi="Arial" w:cs="Arial"/>
          <w:bCs/>
          <w:i/>
          <w:color w:val="FF0000"/>
        </w:rPr>
        <w:t>(</w:t>
      </w:r>
      <w:r w:rsidRPr="00F25F57">
        <w:rPr>
          <w:rFonts w:ascii="Arial" w:hAnsi="Arial" w:cs="Arial"/>
          <w:i/>
          <w:color w:val="FF0000"/>
        </w:rPr>
        <w:t xml:space="preserve">Se señalará el criterio para calificar los terrenos y construcciones como inversiones inmobiliarias, especificando para éstas los criterios señalados </w:t>
      </w:r>
      <w:r>
        <w:rPr>
          <w:rFonts w:ascii="Arial" w:hAnsi="Arial" w:cs="Arial"/>
          <w:i/>
          <w:color w:val="FF0000"/>
        </w:rPr>
        <w:t>para el inmovilizado material</w:t>
      </w:r>
      <w:r w:rsidRPr="00F25F57">
        <w:rPr>
          <w:rFonts w:ascii="Arial" w:hAnsi="Arial" w:cs="Arial"/>
          <w:i/>
          <w:color w:val="FF0000"/>
        </w:rPr>
        <w:t>)</w:t>
      </w:r>
      <w:r w:rsidRPr="00F25F57">
        <w:rPr>
          <w:rFonts w:ascii="Arial" w:hAnsi="Arial" w:cs="Arial"/>
          <w:i/>
        </w:rPr>
        <w:t>.</w:t>
      </w:r>
    </w:p>
    <w:p w14:paraId="6F835189" w14:textId="77777777" w:rsidR="00CA0172" w:rsidRPr="00F25F57" w:rsidRDefault="00CA0172" w:rsidP="00CA0172">
      <w:pPr>
        <w:tabs>
          <w:tab w:val="num" w:pos="426"/>
        </w:tabs>
        <w:ind w:right="-142"/>
        <w:jc w:val="both"/>
        <w:rPr>
          <w:rFonts w:ascii="Arial" w:hAnsi="Arial" w:cs="Arial"/>
          <w:bCs/>
        </w:rPr>
      </w:pPr>
    </w:p>
    <w:p w14:paraId="1BDBDD86" w14:textId="77777777" w:rsidR="00AC171C" w:rsidRPr="00F25F57" w:rsidRDefault="00AC171C">
      <w:pPr>
        <w:tabs>
          <w:tab w:val="num" w:pos="426"/>
        </w:tabs>
        <w:ind w:right="-142"/>
        <w:rPr>
          <w:rFonts w:ascii="Arial" w:hAnsi="Arial" w:cs="Arial"/>
          <w:bCs/>
        </w:rPr>
      </w:pPr>
    </w:p>
    <w:p w14:paraId="5CCE0EC2" w14:textId="77777777" w:rsidR="00E95524" w:rsidRPr="00F25F57" w:rsidRDefault="00E95524">
      <w:pPr>
        <w:numPr>
          <w:ilvl w:val="0"/>
          <w:numId w:val="4"/>
        </w:numPr>
        <w:tabs>
          <w:tab w:val="clear" w:pos="-349"/>
          <w:tab w:val="num" w:pos="-1342"/>
          <w:tab w:val="num" w:pos="426"/>
        </w:tabs>
        <w:ind w:left="0" w:right="-142" w:firstLine="0"/>
        <w:rPr>
          <w:rFonts w:ascii="Arial" w:hAnsi="Arial" w:cs="Arial"/>
        </w:rPr>
      </w:pPr>
      <w:r w:rsidRPr="00F25F57">
        <w:rPr>
          <w:rFonts w:ascii="Arial" w:hAnsi="Arial" w:cs="Arial"/>
          <w:u w:val="single"/>
        </w:rPr>
        <w:t xml:space="preserve">Bienes </w:t>
      </w:r>
      <w:r w:rsidR="005348F5">
        <w:rPr>
          <w:rFonts w:ascii="Arial" w:hAnsi="Arial" w:cs="Arial"/>
          <w:u w:val="single"/>
        </w:rPr>
        <w:t>integrantes del</w:t>
      </w:r>
      <w:r w:rsidRPr="00F25F57">
        <w:rPr>
          <w:rFonts w:ascii="Arial" w:hAnsi="Arial" w:cs="Arial"/>
          <w:u w:val="single"/>
        </w:rPr>
        <w:t xml:space="preserve"> Patrimonio Histórico</w:t>
      </w:r>
      <w:r w:rsidRPr="00F25F57">
        <w:rPr>
          <w:rFonts w:ascii="Arial" w:hAnsi="Arial" w:cs="Arial"/>
        </w:rPr>
        <w:t>:</w:t>
      </w:r>
    </w:p>
    <w:p w14:paraId="68190157" w14:textId="77777777" w:rsidR="00E95524" w:rsidRPr="00F25F57" w:rsidRDefault="00E95524">
      <w:pPr>
        <w:tabs>
          <w:tab w:val="num" w:pos="426"/>
        </w:tabs>
        <w:ind w:right="-142"/>
        <w:rPr>
          <w:rFonts w:ascii="Arial" w:hAnsi="Arial" w:cs="Arial"/>
          <w:u w:val="single"/>
        </w:rPr>
      </w:pPr>
    </w:p>
    <w:p w14:paraId="225550C8"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xml:space="preserve">(Se indicarán los criterios sobre valoración, </w:t>
      </w:r>
      <w:r w:rsidR="0062790D">
        <w:rPr>
          <w:rFonts w:ascii="Arial" w:hAnsi="Arial" w:cs="Arial"/>
          <w:i/>
          <w:color w:val="FF0000"/>
        </w:rPr>
        <w:t xml:space="preserve">correcciones valorativas por deterioro y reversión de </w:t>
      </w:r>
      <w:proofErr w:type="gramStart"/>
      <w:r w:rsidR="0062790D">
        <w:rPr>
          <w:rFonts w:ascii="Arial" w:hAnsi="Arial" w:cs="Arial"/>
          <w:i/>
          <w:color w:val="FF0000"/>
        </w:rPr>
        <w:t>las mismas</w:t>
      </w:r>
      <w:proofErr w:type="gramEnd"/>
      <w:r w:rsidR="0062790D">
        <w:rPr>
          <w:rFonts w:ascii="Arial" w:hAnsi="Arial" w:cs="Arial"/>
          <w:i/>
          <w:color w:val="FF0000"/>
        </w:rPr>
        <w:t>, capitalización de gastos financieros, costes de ampliación, modernización y mejoras, costes de desmantelamiento o retiro, así como los costes de rehabilitación del lugar donde se asiente un activo y los criterios sobre la determinación del coste de los trabajos efectuados por la entidad para estos bienes, y los seguidos en relación con las grandes reparaciones que les afecten</w:t>
      </w:r>
      <w:r w:rsidRPr="00F25F57">
        <w:rPr>
          <w:rFonts w:ascii="Arial" w:hAnsi="Arial" w:cs="Arial"/>
          <w:i/>
          <w:color w:val="FF0000"/>
        </w:rPr>
        <w:t>).</w:t>
      </w:r>
    </w:p>
    <w:p w14:paraId="3E08CAE5" w14:textId="77777777" w:rsidR="00E95524" w:rsidRPr="00F25F57" w:rsidRDefault="00E95524">
      <w:pPr>
        <w:tabs>
          <w:tab w:val="num" w:pos="426"/>
        </w:tabs>
        <w:ind w:right="-142"/>
        <w:rPr>
          <w:rFonts w:ascii="Arial" w:hAnsi="Arial" w:cs="Arial"/>
        </w:rPr>
      </w:pPr>
    </w:p>
    <w:p w14:paraId="725C7C8B" w14:textId="77777777" w:rsidR="00E95524" w:rsidRPr="00F25F57" w:rsidRDefault="00E95524">
      <w:pPr>
        <w:tabs>
          <w:tab w:val="num" w:pos="426"/>
        </w:tabs>
        <w:ind w:right="-142"/>
        <w:jc w:val="both"/>
        <w:rPr>
          <w:rFonts w:ascii="Arial" w:hAnsi="Arial" w:cs="Arial"/>
        </w:rPr>
      </w:pPr>
    </w:p>
    <w:p w14:paraId="6122DA07"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Arrendamientos</w:t>
      </w:r>
      <w:r w:rsidRPr="00F25F57">
        <w:rPr>
          <w:rFonts w:ascii="Arial" w:hAnsi="Arial" w:cs="Arial"/>
          <w:bCs/>
        </w:rPr>
        <w:t>:</w:t>
      </w:r>
    </w:p>
    <w:p w14:paraId="1113305D" w14:textId="77777777" w:rsidR="00E95524" w:rsidRPr="00F25F57" w:rsidRDefault="00E95524">
      <w:pPr>
        <w:tabs>
          <w:tab w:val="num" w:pos="426"/>
        </w:tabs>
        <w:ind w:right="-142"/>
        <w:jc w:val="both"/>
        <w:rPr>
          <w:rFonts w:ascii="Arial" w:hAnsi="Arial" w:cs="Arial"/>
          <w:bCs/>
          <w:u w:val="single"/>
        </w:rPr>
      </w:pPr>
    </w:p>
    <w:p w14:paraId="28330FE4" w14:textId="77777777" w:rsidR="00E95524" w:rsidRPr="00F25F57" w:rsidRDefault="00E95524">
      <w:pPr>
        <w:tabs>
          <w:tab w:val="num" w:pos="426"/>
        </w:tabs>
        <w:ind w:right="-142"/>
        <w:jc w:val="both"/>
        <w:rPr>
          <w:rFonts w:ascii="Arial" w:hAnsi="Arial" w:cs="Arial"/>
          <w:bCs/>
          <w:i/>
          <w:color w:val="FF0000"/>
        </w:rPr>
      </w:pPr>
      <w:r w:rsidRPr="00F25F57">
        <w:rPr>
          <w:rFonts w:ascii="Arial" w:hAnsi="Arial" w:cs="Arial"/>
          <w:bCs/>
          <w:i/>
          <w:color w:val="FF0000"/>
        </w:rPr>
        <w:t>(Se indicarán los criterios de contabilización de contratos de arrendamiento financiero y otras operaciones de naturaleza similar).</w:t>
      </w:r>
    </w:p>
    <w:p w14:paraId="49F568D5" w14:textId="77777777" w:rsidR="00E95524" w:rsidRPr="00F25F57" w:rsidRDefault="00E95524">
      <w:pPr>
        <w:tabs>
          <w:tab w:val="num" w:pos="426"/>
        </w:tabs>
        <w:ind w:right="-142"/>
        <w:jc w:val="both"/>
        <w:rPr>
          <w:rFonts w:ascii="Arial" w:hAnsi="Arial" w:cs="Arial"/>
          <w:bCs/>
        </w:rPr>
      </w:pPr>
    </w:p>
    <w:p w14:paraId="66C38666"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Permutas</w:t>
      </w:r>
      <w:r w:rsidRPr="00F25F57">
        <w:rPr>
          <w:rFonts w:ascii="Arial" w:hAnsi="Arial" w:cs="Arial"/>
          <w:bCs/>
        </w:rPr>
        <w:t>:</w:t>
      </w:r>
    </w:p>
    <w:p w14:paraId="7607DAC8" w14:textId="77777777" w:rsidR="00E95524" w:rsidRPr="00F25F57" w:rsidRDefault="00E95524">
      <w:pPr>
        <w:tabs>
          <w:tab w:val="num" w:pos="426"/>
        </w:tabs>
        <w:ind w:right="-142"/>
        <w:jc w:val="both"/>
        <w:rPr>
          <w:rFonts w:ascii="Arial" w:hAnsi="Arial" w:cs="Arial"/>
          <w:bCs/>
          <w:u w:val="single"/>
        </w:rPr>
      </w:pPr>
    </w:p>
    <w:p w14:paraId="266121CB" w14:textId="77777777" w:rsidR="00E95524" w:rsidRPr="00F25F57" w:rsidRDefault="00E95524">
      <w:pPr>
        <w:tabs>
          <w:tab w:val="num" w:pos="426"/>
        </w:tabs>
        <w:ind w:right="-142"/>
        <w:jc w:val="both"/>
        <w:rPr>
          <w:rFonts w:ascii="Arial" w:hAnsi="Arial" w:cs="Arial"/>
          <w:bCs/>
          <w:color w:val="FF0000"/>
        </w:rPr>
      </w:pPr>
      <w:r w:rsidRPr="00F25F57">
        <w:rPr>
          <w:rFonts w:ascii="Arial" w:hAnsi="Arial" w:cs="Arial"/>
          <w:bCs/>
          <w:i/>
          <w:color w:val="FF0000"/>
        </w:rPr>
        <w:t>(Se indicará</w:t>
      </w:r>
      <w:r w:rsidRPr="00F25F57">
        <w:rPr>
          <w:rFonts w:ascii="Arial" w:hAnsi="Arial" w:cs="Arial"/>
          <w:i/>
          <w:color w:val="FF0000"/>
        </w:rPr>
        <w:t xml:space="preserve"> el criterio seguido y la justificación de su aplicación, en particular, las circunstancias que</w:t>
      </w:r>
      <w:r w:rsidR="0062790D">
        <w:rPr>
          <w:rFonts w:ascii="Arial" w:hAnsi="Arial" w:cs="Arial"/>
          <w:i/>
          <w:color w:val="FF0000"/>
        </w:rPr>
        <w:t xml:space="preserve"> han llevad</w:t>
      </w:r>
      <w:r w:rsidRPr="00F25F57">
        <w:rPr>
          <w:rFonts w:ascii="Arial" w:hAnsi="Arial" w:cs="Arial"/>
          <w:i/>
          <w:color w:val="FF0000"/>
        </w:rPr>
        <w:t>o a calificar a una permuta de carácter comercial).</w:t>
      </w:r>
    </w:p>
    <w:p w14:paraId="775A3B64" w14:textId="77777777" w:rsidR="00E95524" w:rsidRDefault="0062790D">
      <w:pPr>
        <w:tabs>
          <w:tab w:val="num" w:pos="426"/>
        </w:tabs>
        <w:ind w:right="-142"/>
        <w:jc w:val="both"/>
        <w:rPr>
          <w:rFonts w:ascii="Arial" w:hAnsi="Arial" w:cs="Arial"/>
          <w:bCs/>
        </w:rPr>
      </w:pPr>
      <w:r>
        <w:rPr>
          <w:rFonts w:ascii="Arial" w:hAnsi="Arial" w:cs="Arial"/>
          <w:bCs/>
        </w:rPr>
        <w:t xml:space="preserve"> </w:t>
      </w:r>
    </w:p>
    <w:p w14:paraId="5BA55294" w14:textId="77777777" w:rsidR="0062790D" w:rsidRDefault="0062790D">
      <w:pPr>
        <w:tabs>
          <w:tab w:val="num" w:pos="426"/>
        </w:tabs>
        <w:ind w:right="-142"/>
        <w:jc w:val="both"/>
        <w:rPr>
          <w:rFonts w:ascii="Arial" w:hAnsi="Arial" w:cs="Arial"/>
          <w:bCs/>
          <w:i/>
          <w:color w:val="FF0000"/>
        </w:rPr>
      </w:pPr>
      <w:r>
        <w:rPr>
          <w:rFonts w:ascii="Arial" w:hAnsi="Arial" w:cs="Arial"/>
          <w:bCs/>
          <w:i/>
          <w:color w:val="FF0000"/>
        </w:rPr>
        <w:t>(Justificación del criterio aplicado en relación con los activos no generadores de flujos de efectivo)</w:t>
      </w:r>
    </w:p>
    <w:p w14:paraId="705DDD4A" w14:textId="77777777" w:rsidR="0062790D" w:rsidRPr="0062790D" w:rsidRDefault="0062790D">
      <w:pPr>
        <w:tabs>
          <w:tab w:val="num" w:pos="426"/>
        </w:tabs>
        <w:ind w:right="-142"/>
        <w:jc w:val="both"/>
        <w:rPr>
          <w:rFonts w:ascii="Arial" w:hAnsi="Arial" w:cs="Arial"/>
          <w:bCs/>
          <w:i/>
          <w:color w:val="FF0000"/>
        </w:rPr>
      </w:pPr>
    </w:p>
    <w:p w14:paraId="5BFF64CE"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Instrumentos financieros</w:t>
      </w:r>
      <w:r w:rsidRPr="00F25F57">
        <w:rPr>
          <w:rFonts w:ascii="Arial" w:hAnsi="Arial" w:cs="Arial"/>
          <w:bCs/>
        </w:rPr>
        <w:t>:</w:t>
      </w:r>
    </w:p>
    <w:p w14:paraId="6FCB15AA" w14:textId="77777777" w:rsidR="00E95524" w:rsidRPr="00F25F57" w:rsidRDefault="00E95524">
      <w:pPr>
        <w:tabs>
          <w:tab w:val="num" w:pos="426"/>
        </w:tabs>
        <w:ind w:right="-142"/>
        <w:jc w:val="both"/>
        <w:rPr>
          <w:rFonts w:ascii="Arial" w:hAnsi="Arial" w:cs="Arial"/>
          <w:bCs/>
          <w:u w:val="single"/>
        </w:rPr>
      </w:pPr>
    </w:p>
    <w:p w14:paraId="5D0B0B00" w14:textId="77777777" w:rsidR="00E95524" w:rsidRPr="00F25F57" w:rsidRDefault="00E95524">
      <w:pPr>
        <w:tabs>
          <w:tab w:val="num" w:pos="426"/>
        </w:tabs>
        <w:ind w:right="-142"/>
        <w:jc w:val="both"/>
        <w:rPr>
          <w:rFonts w:ascii="Arial" w:hAnsi="Arial" w:cs="Arial"/>
          <w:bCs/>
          <w:i/>
          <w:color w:val="FF0000"/>
        </w:rPr>
      </w:pPr>
      <w:r w:rsidRPr="00F25F57">
        <w:rPr>
          <w:rFonts w:ascii="Arial" w:hAnsi="Arial" w:cs="Arial"/>
          <w:bCs/>
          <w:color w:val="FF0000"/>
        </w:rPr>
        <w:t>(</w:t>
      </w:r>
      <w:r w:rsidRPr="00F25F57">
        <w:rPr>
          <w:rFonts w:ascii="Arial" w:hAnsi="Arial" w:cs="Arial"/>
          <w:bCs/>
          <w:i/>
          <w:color w:val="FF0000"/>
        </w:rPr>
        <w:t>Se indicarán:</w:t>
      </w:r>
    </w:p>
    <w:p w14:paraId="0BB1DCBD" w14:textId="77777777" w:rsidR="00E95524" w:rsidRPr="00F25F57" w:rsidRDefault="00E95524">
      <w:pPr>
        <w:tabs>
          <w:tab w:val="num" w:pos="426"/>
        </w:tabs>
        <w:ind w:right="-142"/>
        <w:jc w:val="both"/>
        <w:rPr>
          <w:rFonts w:ascii="Arial" w:hAnsi="Arial" w:cs="Arial"/>
          <w:bCs/>
          <w:i/>
          <w:color w:val="FF0000"/>
        </w:rPr>
      </w:pPr>
    </w:p>
    <w:p w14:paraId="416DFB0D"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xml:space="preserve">- Criterios empleados para la calificación y valoración de las diferentes categorías de </w:t>
      </w:r>
      <w:proofErr w:type="gramStart"/>
      <w:r w:rsidRPr="00F25F57">
        <w:rPr>
          <w:rFonts w:ascii="Arial" w:hAnsi="Arial" w:cs="Arial"/>
          <w:i/>
          <w:color w:val="FF0000"/>
        </w:rPr>
        <w:t>activos financieros y pasivos financieros</w:t>
      </w:r>
      <w:proofErr w:type="gramEnd"/>
      <w:r w:rsidRPr="00F25F57">
        <w:rPr>
          <w:rFonts w:ascii="Arial" w:hAnsi="Arial" w:cs="Arial"/>
          <w:i/>
          <w:color w:val="FF0000"/>
        </w:rPr>
        <w:t>, así como para el reconocimiento de cambios de valor razonable.</w:t>
      </w:r>
    </w:p>
    <w:p w14:paraId="33450AFF" w14:textId="77777777" w:rsidR="00E95524" w:rsidRDefault="00E95524">
      <w:pPr>
        <w:tabs>
          <w:tab w:val="num" w:pos="426"/>
        </w:tabs>
        <w:ind w:right="-142"/>
        <w:jc w:val="both"/>
        <w:rPr>
          <w:rFonts w:ascii="Arial" w:hAnsi="Arial" w:cs="Arial"/>
          <w:i/>
          <w:color w:val="FF0000"/>
        </w:rPr>
      </w:pPr>
    </w:p>
    <w:p w14:paraId="7AC3BA57" w14:textId="77777777" w:rsidR="000D438D" w:rsidRDefault="000D438D">
      <w:pPr>
        <w:tabs>
          <w:tab w:val="num" w:pos="426"/>
        </w:tabs>
        <w:ind w:right="-142"/>
        <w:jc w:val="both"/>
        <w:rPr>
          <w:rFonts w:ascii="Arial" w:hAnsi="Arial" w:cs="Arial"/>
          <w:i/>
          <w:color w:val="FF0000"/>
        </w:rPr>
      </w:pPr>
      <w:r>
        <w:rPr>
          <w:rFonts w:ascii="Arial" w:hAnsi="Arial" w:cs="Arial"/>
          <w:i/>
          <w:color w:val="FF0000"/>
        </w:rPr>
        <w:t>- Criterios de valoración aplicados a los créditos y débitos por la actividad propia, en particular, los seguidos para calcular las correcciones valorativas.</w:t>
      </w:r>
    </w:p>
    <w:p w14:paraId="41D0966A" w14:textId="77777777" w:rsidR="000D438D" w:rsidRPr="00F25F57" w:rsidRDefault="000D438D">
      <w:pPr>
        <w:tabs>
          <w:tab w:val="num" w:pos="426"/>
        </w:tabs>
        <w:ind w:right="-142"/>
        <w:jc w:val="both"/>
        <w:rPr>
          <w:rFonts w:ascii="Arial" w:hAnsi="Arial" w:cs="Arial"/>
          <w:i/>
          <w:color w:val="FF0000"/>
        </w:rPr>
      </w:pPr>
    </w:p>
    <w:p w14:paraId="7A272F41"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xml:space="preserve">- La naturaleza de los </w:t>
      </w:r>
      <w:proofErr w:type="gramStart"/>
      <w:r w:rsidRPr="00F25F57">
        <w:rPr>
          <w:rFonts w:ascii="Arial" w:hAnsi="Arial" w:cs="Arial"/>
          <w:i/>
          <w:color w:val="FF0000"/>
        </w:rPr>
        <w:t>activos financieros y pasivos financieros</w:t>
      </w:r>
      <w:proofErr w:type="gramEnd"/>
      <w:r w:rsidRPr="00F25F57">
        <w:rPr>
          <w:rFonts w:ascii="Arial" w:hAnsi="Arial" w:cs="Arial"/>
          <w:i/>
          <w:color w:val="FF0000"/>
        </w:rPr>
        <w:t xml:space="preserve"> designados inicialmente como a valor razonable con cambios en la cuenta de resultados, así como los criterios aplicados en dicha designación y una explicación de cómo la entidad ha cumplido con los requerimientos señalados en la norma de registro y valoración relativa a instrumentos financieros.</w:t>
      </w:r>
    </w:p>
    <w:p w14:paraId="4C4CCD25" w14:textId="77777777" w:rsidR="00E95524" w:rsidRPr="00F25F57" w:rsidRDefault="00E95524">
      <w:pPr>
        <w:tabs>
          <w:tab w:val="num" w:pos="426"/>
        </w:tabs>
        <w:ind w:right="-142"/>
        <w:jc w:val="both"/>
        <w:rPr>
          <w:rFonts w:ascii="Arial" w:hAnsi="Arial" w:cs="Arial"/>
          <w:i/>
          <w:color w:val="FF0000"/>
        </w:rPr>
      </w:pPr>
    </w:p>
    <w:p w14:paraId="3966DA16"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Los criterios aplicados para determinar la existencia de evidencia objetiva de deterioro, así como el registro de la corrección de valor y su reversión y la baja definitiva de activos financieros deteriorados. En particular, se destacarán los criterios utilizados para calcular las correcciones valorativas relativas a los deudores comerciales y otras cuentas a cobrar. Asimismo, se indicarán los criterios contables aplicados a los activos financieros cuyas condiciones hayan sido renegociadas y que, de otro modo, estarían vencidos o deteriorados.</w:t>
      </w:r>
    </w:p>
    <w:p w14:paraId="39C94912" w14:textId="77777777" w:rsidR="00E95524" w:rsidRDefault="00E95524">
      <w:pPr>
        <w:tabs>
          <w:tab w:val="num" w:pos="426"/>
        </w:tabs>
        <w:ind w:right="-142"/>
        <w:jc w:val="both"/>
        <w:rPr>
          <w:rFonts w:ascii="Arial" w:hAnsi="Arial" w:cs="Arial"/>
          <w:i/>
          <w:color w:val="FF0000"/>
        </w:rPr>
      </w:pPr>
    </w:p>
    <w:p w14:paraId="7A051186" w14:textId="77777777" w:rsidR="00B07FAD" w:rsidRDefault="00B07FAD">
      <w:pPr>
        <w:tabs>
          <w:tab w:val="num" w:pos="426"/>
        </w:tabs>
        <w:ind w:right="-142"/>
        <w:jc w:val="both"/>
        <w:rPr>
          <w:rFonts w:ascii="Arial" w:hAnsi="Arial" w:cs="Arial"/>
          <w:i/>
          <w:color w:val="FF0000"/>
        </w:rPr>
      </w:pPr>
    </w:p>
    <w:p w14:paraId="2F7E47A7" w14:textId="77777777" w:rsidR="00A90649" w:rsidRDefault="00A90649">
      <w:pPr>
        <w:tabs>
          <w:tab w:val="num" w:pos="426"/>
        </w:tabs>
        <w:ind w:right="-142"/>
        <w:jc w:val="both"/>
        <w:rPr>
          <w:rFonts w:ascii="Arial" w:hAnsi="Arial" w:cs="Arial"/>
          <w:i/>
          <w:color w:val="FF0000"/>
        </w:rPr>
      </w:pPr>
    </w:p>
    <w:p w14:paraId="1A8FA2D1"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xml:space="preserve">- Criterios empleados para el registro de la baja de </w:t>
      </w:r>
      <w:proofErr w:type="gramStart"/>
      <w:r w:rsidRPr="00F25F57">
        <w:rPr>
          <w:rFonts w:ascii="Arial" w:hAnsi="Arial" w:cs="Arial"/>
          <w:i/>
          <w:color w:val="FF0000"/>
        </w:rPr>
        <w:t>activos financieros y pasivos financieros</w:t>
      </w:r>
      <w:proofErr w:type="gramEnd"/>
      <w:r w:rsidRPr="00F25F57">
        <w:rPr>
          <w:rFonts w:ascii="Arial" w:hAnsi="Arial" w:cs="Arial"/>
          <w:i/>
          <w:color w:val="FF0000"/>
        </w:rPr>
        <w:t>.</w:t>
      </w:r>
    </w:p>
    <w:p w14:paraId="1365FAE7" w14:textId="77777777" w:rsidR="00E95524" w:rsidRPr="00F25F57" w:rsidRDefault="00E95524">
      <w:pPr>
        <w:tabs>
          <w:tab w:val="num" w:pos="426"/>
        </w:tabs>
        <w:ind w:right="-142"/>
        <w:jc w:val="both"/>
        <w:rPr>
          <w:rFonts w:ascii="Arial" w:hAnsi="Arial" w:cs="Arial"/>
          <w:i/>
          <w:color w:val="FF0000"/>
        </w:rPr>
      </w:pPr>
    </w:p>
    <w:p w14:paraId="4A5734A0"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Instrumentos financieros híbridos; indicando los criterios que se hayan seguido para valorar de forma separada los instrumentos que los integren, sobre la base de sus características y riesgos económicos o, en su caso, la imposibilidad de efectuar dicha separación. Asimismo, se detallarán los criterios de valoración seguidos con especial referencia a las correcciones valorativas por deterioro.</w:t>
      </w:r>
    </w:p>
    <w:p w14:paraId="0E8ACD9F" w14:textId="77777777" w:rsidR="00E95524" w:rsidRPr="00F25F57" w:rsidRDefault="00E95524">
      <w:pPr>
        <w:tabs>
          <w:tab w:val="num" w:pos="426"/>
        </w:tabs>
        <w:ind w:right="-142"/>
        <w:jc w:val="both"/>
        <w:rPr>
          <w:rFonts w:ascii="Arial" w:hAnsi="Arial" w:cs="Arial"/>
          <w:i/>
          <w:color w:val="FF0000"/>
        </w:rPr>
      </w:pPr>
    </w:p>
    <w:p w14:paraId="7DFF0B06"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Instrumentos financieros compuestos; deberá indicarse el criterio de valoración seguido para cuantificar el componente de estos instrumentos que deba calificarse como pasivo financiero.</w:t>
      </w:r>
    </w:p>
    <w:p w14:paraId="3C56E336" w14:textId="77777777" w:rsidR="00E95524" w:rsidRPr="00F25F57" w:rsidRDefault="00E95524">
      <w:pPr>
        <w:tabs>
          <w:tab w:val="num" w:pos="426"/>
        </w:tabs>
        <w:ind w:right="-142"/>
        <w:jc w:val="both"/>
        <w:rPr>
          <w:rFonts w:ascii="Arial" w:hAnsi="Arial" w:cs="Arial"/>
          <w:i/>
          <w:color w:val="FF0000"/>
        </w:rPr>
      </w:pPr>
    </w:p>
    <w:p w14:paraId="6C57562C"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Contratos de garantías financieras; indicando el criterio seguido tanto en la valoración inicial como posterior.</w:t>
      </w:r>
    </w:p>
    <w:p w14:paraId="6D91C1BB" w14:textId="77777777" w:rsidR="00E95524" w:rsidRPr="00F25F57" w:rsidRDefault="00E95524">
      <w:pPr>
        <w:tabs>
          <w:tab w:val="num" w:pos="426"/>
        </w:tabs>
        <w:ind w:right="-142"/>
        <w:jc w:val="both"/>
        <w:rPr>
          <w:rFonts w:ascii="Arial" w:hAnsi="Arial" w:cs="Arial"/>
          <w:i/>
          <w:color w:val="FF0000"/>
        </w:rPr>
      </w:pPr>
    </w:p>
    <w:p w14:paraId="0BC20492"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Inversiones en empresas o entidades del grupo, multigrupo y asociadas; se informará sobre el criterio seguido en la valoración de estas inversiones, así como el aplicado para registrar las correcciones valorativas por deterioro.</w:t>
      </w:r>
    </w:p>
    <w:p w14:paraId="2D35FC3A" w14:textId="77777777" w:rsidR="00E95524" w:rsidRPr="00F25F57" w:rsidRDefault="00E95524">
      <w:pPr>
        <w:tabs>
          <w:tab w:val="num" w:pos="426"/>
        </w:tabs>
        <w:ind w:right="-142"/>
        <w:jc w:val="both"/>
        <w:rPr>
          <w:rFonts w:ascii="Arial" w:hAnsi="Arial" w:cs="Arial"/>
          <w:i/>
          <w:color w:val="FF0000"/>
        </w:rPr>
      </w:pPr>
    </w:p>
    <w:p w14:paraId="0B1A16D7" w14:textId="77777777" w:rsidR="00E95524" w:rsidRDefault="005348F5" w:rsidP="005348F5">
      <w:pPr>
        <w:ind w:right="-142"/>
        <w:jc w:val="both"/>
        <w:rPr>
          <w:rFonts w:ascii="Arial" w:hAnsi="Arial" w:cs="Arial"/>
          <w:color w:val="FF0000"/>
        </w:rPr>
      </w:pPr>
      <w:r>
        <w:rPr>
          <w:rFonts w:ascii="Arial" w:hAnsi="Arial" w:cs="Arial"/>
          <w:i/>
          <w:color w:val="FF0000"/>
        </w:rPr>
        <w:t xml:space="preserve">- </w:t>
      </w:r>
      <w:r w:rsidR="00E95524" w:rsidRPr="00F25F57">
        <w:rPr>
          <w:rFonts w:ascii="Arial" w:hAnsi="Arial" w:cs="Arial"/>
          <w:i/>
          <w:color w:val="FF0000"/>
        </w:rPr>
        <w:t xml:space="preserve">Los criterios empleados en la determinación de los ingresos o gastos procedentes de las distintas categorías de instrumentos financieros: intereses, primas o descuentos, dividendos, </w:t>
      </w:r>
      <w:proofErr w:type="spellStart"/>
      <w:r w:rsidR="00E95524" w:rsidRPr="00F25F57">
        <w:rPr>
          <w:rFonts w:ascii="Arial" w:hAnsi="Arial" w:cs="Arial"/>
          <w:i/>
          <w:color w:val="FF0000"/>
        </w:rPr>
        <w:t>etc</w:t>
      </w:r>
      <w:proofErr w:type="spellEnd"/>
      <w:r w:rsidR="00E95524" w:rsidRPr="00F25F57">
        <w:rPr>
          <w:rFonts w:ascii="Arial" w:hAnsi="Arial" w:cs="Arial"/>
          <w:i/>
          <w:color w:val="FF0000"/>
        </w:rPr>
        <w:t>).</w:t>
      </w:r>
    </w:p>
    <w:p w14:paraId="02EADA73" w14:textId="77777777" w:rsidR="005348F5" w:rsidRDefault="005348F5" w:rsidP="005348F5">
      <w:pPr>
        <w:ind w:left="360" w:right="-142"/>
        <w:jc w:val="both"/>
        <w:rPr>
          <w:rFonts w:ascii="Arial" w:hAnsi="Arial" w:cs="Arial"/>
          <w:color w:val="FF0000"/>
        </w:rPr>
      </w:pPr>
    </w:p>
    <w:p w14:paraId="06CB24EE" w14:textId="77777777" w:rsidR="005348F5" w:rsidRDefault="005348F5" w:rsidP="005348F5">
      <w:pPr>
        <w:numPr>
          <w:ilvl w:val="0"/>
          <w:numId w:val="4"/>
        </w:numPr>
        <w:tabs>
          <w:tab w:val="clear" w:pos="-349"/>
          <w:tab w:val="num" w:pos="426"/>
        </w:tabs>
        <w:ind w:left="426" w:right="-142" w:hanging="426"/>
        <w:jc w:val="both"/>
        <w:rPr>
          <w:rFonts w:ascii="Arial" w:hAnsi="Arial" w:cs="Arial"/>
        </w:rPr>
      </w:pPr>
      <w:r w:rsidRPr="005348F5">
        <w:rPr>
          <w:rFonts w:ascii="Arial" w:hAnsi="Arial" w:cs="Arial"/>
          <w:u w:val="single"/>
        </w:rPr>
        <w:t>Créditos y débitos por la actividad propia</w:t>
      </w:r>
      <w:r>
        <w:rPr>
          <w:rFonts w:ascii="Arial" w:hAnsi="Arial" w:cs="Arial"/>
        </w:rPr>
        <w:t>:</w:t>
      </w:r>
    </w:p>
    <w:p w14:paraId="3A5465F3" w14:textId="77777777" w:rsidR="005348F5" w:rsidRPr="005348F5" w:rsidRDefault="005348F5" w:rsidP="005348F5">
      <w:pPr>
        <w:ind w:right="-142"/>
        <w:jc w:val="both"/>
        <w:rPr>
          <w:rFonts w:ascii="Arial" w:hAnsi="Arial" w:cs="Arial"/>
        </w:rPr>
      </w:pPr>
    </w:p>
    <w:p w14:paraId="52D8018B" w14:textId="77777777" w:rsidR="00E95524" w:rsidRPr="005348F5" w:rsidRDefault="005348F5">
      <w:pPr>
        <w:tabs>
          <w:tab w:val="num" w:pos="426"/>
        </w:tabs>
        <w:ind w:right="-142"/>
        <w:jc w:val="both"/>
        <w:rPr>
          <w:rFonts w:ascii="Arial" w:hAnsi="Arial" w:cs="Arial"/>
          <w:i/>
          <w:color w:val="FF0000"/>
        </w:rPr>
      </w:pPr>
      <w:r>
        <w:rPr>
          <w:rFonts w:ascii="Arial" w:hAnsi="Arial" w:cs="Arial"/>
          <w:i/>
          <w:color w:val="FF0000"/>
        </w:rPr>
        <w:t>(Se indicarán los criterios de valoración aplicados. En particular los seguidos para calcular las correcciones valorativas).</w:t>
      </w:r>
    </w:p>
    <w:p w14:paraId="43C02017" w14:textId="77777777" w:rsidR="005348F5" w:rsidRPr="00F25F57" w:rsidRDefault="005348F5">
      <w:pPr>
        <w:tabs>
          <w:tab w:val="num" w:pos="426"/>
        </w:tabs>
        <w:ind w:right="-142"/>
        <w:jc w:val="both"/>
        <w:rPr>
          <w:rFonts w:ascii="Arial" w:hAnsi="Arial" w:cs="Arial"/>
        </w:rPr>
      </w:pPr>
    </w:p>
    <w:p w14:paraId="3C9BF017"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t>Coberturas contables</w:t>
      </w:r>
      <w:r w:rsidRPr="00F25F57">
        <w:rPr>
          <w:rFonts w:ascii="Arial" w:hAnsi="Arial" w:cs="Arial"/>
          <w:bCs/>
        </w:rPr>
        <w:t>:</w:t>
      </w:r>
    </w:p>
    <w:p w14:paraId="4556851C" w14:textId="77777777" w:rsidR="00E95524" w:rsidRPr="00F25F57" w:rsidRDefault="00E95524">
      <w:pPr>
        <w:tabs>
          <w:tab w:val="num" w:pos="426"/>
        </w:tabs>
        <w:ind w:right="-142"/>
        <w:jc w:val="both"/>
        <w:rPr>
          <w:rFonts w:ascii="Arial" w:hAnsi="Arial" w:cs="Arial"/>
          <w:bCs/>
          <w:u w:val="single"/>
        </w:rPr>
      </w:pPr>
    </w:p>
    <w:p w14:paraId="233D6C73" w14:textId="77777777" w:rsidR="00E95524" w:rsidRPr="00F25F57" w:rsidRDefault="00E95524">
      <w:pPr>
        <w:tabs>
          <w:tab w:val="num" w:pos="426"/>
        </w:tabs>
        <w:ind w:right="-142"/>
        <w:jc w:val="both"/>
        <w:rPr>
          <w:rFonts w:ascii="Arial" w:hAnsi="Arial" w:cs="Arial"/>
          <w:bCs/>
          <w:color w:val="FF0000"/>
        </w:rPr>
      </w:pPr>
      <w:r w:rsidRPr="00F25F57">
        <w:rPr>
          <w:rFonts w:ascii="Arial" w:hAnsi="Arial" w:cs="Arial"/>
          <w:bCs/>
          <w:i/>
          <w:color w:val="FF0000"/>
        </w:rPr>
        <w:t>(</w:t>
      </w:r>
      <w:r w:rsidRPr="00F25F57">
        <w:rPr>
          <w:rFonts w:ascii="Arial" w:hAnsi="Arial" w:cs="Arial"/>
          <w:i/>
          <w:color w:val="FF0000"/>
        </w:rPr>
        <w:t>Se indicarán los criterios de valoración aplicados por la empresa en sus operaciones de cobertura, distinguiendo entre coberturas de valor razonable, de flujos de efectivo y de inversiones netas en negocios en el extranjero, así como los criterios de valoración aplicados para el registro de los efectos contables de su interrupción y los motivos que la han originado)</w:t>
      </w:r>
      <w:r w:rsidRPr="00F25F57">
        <w:rPr>
          <w:rFonts w:ascii="Arial" w:hAnsi="Arial" w:cs="Arial"/>
          <w:color w:val="FF0000"/>
        </w:rPr>
        <w:t>.</w:t>
      </w:r>
    </w:p>
    <w:p w14:paraId="06763320" w14:textId="77777777" w:rsidR="00E95524" w:rsidRPr="00F25F57" w:rsidRDefault="00E95524">
      <w:pPr>
        <w:tabs>
          <w:tab w:val="num" w:pos="426"/>
        </w:tabs>
        <w:ind w:right="-142"/>
        <w:jc w:val="both"/>
        <w:rPr>
          <w:rFonts w:ascii="Arial" w:hAnsi="Arial" w:cs="Arial"/>
          <w:bCs/>
        </w:rPr>
      </w:pPr>
    </w:p>
    <w:p w14:paraId="7F9400B4"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t>Existencias</w:t>
      </w:r>
      <w:r w:rsidRPr="00F25F57">
        <w:rPr>
          <w:rFonts w:ascii="Arial" w:hAnsi="Arial" w:cs="Arial"/>
          <w:bCs/>
        </w:rPr>
        <w:t>:</w:t>
      </w:r>
    </w:p>
    <w:p w14:paraId="6BEBEE6D" w14:textId="77777777" w:rsidR="00E95524" w:rsidRPr="00F25F57" w:rsidRDefault="00E95524">
      <w:pPr>
        <w:tabs>
          <w:tab w:val="num" w:pos="426"/>
        </w:tabs>
        <w:ind w:right="-142"/>
        <w:jc w:val="both"/>
        <w:rPr>
          <w:rFonts w:ascii="Arial" w:hAnsi="Arial" w:cs="Arial"/>
          <w:bCs/>
          <w:u w:val="single"/>
        </w:rPr>
      </w:pPr>
    </w:p>
    <w:p w14:paraId="5526C14F" w14:textId="77777777" w:rsidR="00E95524" w:rsidRPr="00F25F57" w:rsidRDefault="00E95524">
      <w:pPr>
        <w:tabs>
          <w:tab w:val="num" w:pos="426"/>
        </w:tabs>
        <w:ind w:right="-142"/>
        <w:jc w:val="both"/>
        <w:rPr>
          <w:rFonts w:ascii="Arial" w:hAnsi="Arial" w:cs="Arial"/>
          <w:bCs/>
          <w:i/>
          <w:color w:val="FF0000"/>
        </w:rPr>
      </w:pPr>
      <w:r w:rsidRPr="00F25F57">
        <w:rPr>
          <w:rFonts w:ascii="Arial" w:hAnsi="Arial" w:cs="Arial"/>
          <w:bCs/>
          <w:i/>
          <w:color w:val="FF0000"/>
        </w:rPr>
        <w:t>(Se indicarán</w:t>
      </w:r>
      <w:r w:rsidRPr="00F25F57">
        <w:rPr>
          <w:rFonts w:ascii="Arial" w:hAnsi="Arial" w:cs="Arial"/>
          <w:i/>
          <w:color w:val="FF0000"/>
        </w:rPr>
        <w:t xml:space="preserve"> los criterios de valoración, precisando los seguidos sobre correcciones valorativas por deterioro y capitalización de gastos financieros</w:t>
      </w:r>
      <w:r w:rsidR="000D438D">
        <w:rPr>
          <w:rFonts w:ascii="Arial" w:hAnsi="Arial" w:cs="Arial"/>
          <w:i/>
          <w:color w:val="FF0000"/>
        </w:rPr>
        <w:t xml:space="preserve"> y, en particular, los seguidos sobre correcciones valorativas por deterioro de existencias no generadoras de flujos de efectivo</w:t>
      </w:r>
      <w:r w:rsidRPr="00F25F57">
        <w:rPr>
          <w:rFonts w:ascii="Arial" w:hAnsi="Arial" w:cs="Arial"/>
          <w:i/>
          <w:color w:val="FF0000"/>
        </w:rPr>
        <w:t>).</w:t>
      </w:r>
    </w:p>
    <w:p w14:paraId="4AD2DB53" w14:textId="77777777" w:rsidR="00E95524" w:rsidRPr="00F25F57" w:rsidRDefault="00E95524">
      <w:pPr>
        <w:tabs>
          <w:tab w:val="num" w:pos="426"/>
        </w:tabs>
        <w:ind w:right="-142"/>
        <w:jc w:val="both"/>
        <w:rPr>
          <w:rFonts w:ascii="Arial" w:hAnsi="Arial" w:cs="Arial"/>
          <w:bCs/>
        </w:rPr>
      </w:pPr>
    </w:p>
    <w:p w14:paraId="1634E103"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t>Transacciones en moneda extranjera</w:t>
      </w:r>
      <w:r w:rsidRPr="00F25F57">
        <w:rPr>
          <w:rFonts w:ascii="Arial" w:hAnsi="Arial" w:cs="Arial"/>
          <w:bCs/>
        </w:rPr>
        <w:t>:</w:t>
      </w:r>
    </w:p>
    <w:p w14:paraId="05A8EC1C" w14:textId="77777777" w:rsidR="00E95524" w:rsidRPr="00F25F57" w:rsidRDefault="00E95524">
      <w:pPr>
        <w:tabs>
          <w:tab w:val="num" w:pos="426"/>
        </w:tabs>
        <w:ind w:right="-142"/>
        <w:jc w:val="both"/>
        <w:rPr>
          <w:rFonts w:ascii="Arial" w:hAnsi="Arial" w:cs="Arial"/>
          <w:bCs/>
          <w:u w:val="single"/>
        </w:rPr>
      </w:pPr>
    </w:p>
    <w:p w14:paraId="3C76B49B"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bCs/>
          <w:i/>
          <w:color w:val="FF0000"/>
        </w:rPr>
        <w:t xml:space="preserve">(Se </w:t>
      </w:r>
      <w:r w:rsidRPr="00F25F57">
        <w:rPr>
          <w:rFonts w:ascii="Arial" w:hAnsi="Arial" w:cs="Arial"/>
          <w:i/>
          <w:color w:val="FF0000"/>
        </w:rPr>
        <w:t>indicarán:</w:t>
      </w:r>
    </w:p>
    <w:p w14:paraId="30FB6E42"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Criterios de valoración de las transacciones en moneda extranjera y criterios de imputación de las diferencias de cambio.</w:t>
      </w:r>
    </w:p>
    <w:p w14:paraId="38C1AC8C"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Cuando se haya producido un cambio en la moneda funcional, se pondrá de manifiesto, así como la razón de dicho cambio.</w:t>
      </w:r>
    </w:p>
    <w:p w14:paraId="79055724"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Para los elementos contenidos en las cuentas anuales que en la actualidad o en su origen hubieran sido expresados en moneda extranjera, se indicará el procedimiento empleado para calcular el tipo de cambio a euros.</w:t>
      </w:r>
    </w:p>
    <w:p w14:paraId="5CECE993" w14:textId="77777777" w:rsidR="00E95524" w:rsidRPr="00F25F57" w:rsidRDefault="00E95524">
      <w:pPr>
        <w:tabs>
          <w:tab w:val="num" w:pos="426"/>
        </w:tabs>
        <w:ind w:right="-142"/>
        <w:jc w:val="both"/>
        <w:rPr>
          <w:rFonts w:ascii="Arial" w:hAnsi="Arial" w:cs="Arial"/>
          <w:bCs/>
          <w:i/>
          <w:color w:val="FF0000"/>
        </w:rPr>
      </w:pPr>
      <w:r w:rsidRPr="00F25F57">
        <w:rPr>
          <w:rFonts w:ascii="Arial" w:hAnsi="Arial" w:cs="Arial"/>
          <w:i/>
          <w:color w:val="FF0000"/>
        </w:rPr>
        <w:t>- Criterio empleado para la conversión a la moneda de presentación).</w:t>
      </w:r>
    </w:p>
    <w:p w14:paraId="07C9A305" w14:textId="77777777" w:rsidR="00E95524" w:rsidRPr="00F25F57" w:rsidRDefault="00E95524">
      <w:pPr>
        <w:tabs>
          <w:tab w:val="num" w:pos="426"/>
        </w:tabs>
        <w:ind w:right="-142"/>
        <w:jc w:val="both"/>
        <w:rPr>
          <w:rFonts w:ascii="Arial" w:hAnsi="Arial" w:cs="Arial"/>
          <w:bCs/>
        </w:rPr>
      </w:pPr>
    </w:p>
    <w:p w14:paraId="5D7F9888"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Impuestos sobre beneficios</w:t>
      </w:r>
      <w:r w:rsidRPr="00F25F57">
        <w:rPr>
          <w:rFonts w:ascii="Arial" w:hAnsi="Arial" w:cs="Arial"/>
          <w:bCs/>
        </w:rPr>
        <w:t>:</w:t>
      </w:r>
    </w:p>
    <w:p w14:paraId="030B8F92" w14:textId="77777777" w:rsidR="00E95524" w:rsidRPr="00F25F57" w:rsidRDefault="00E95524">
      <w:pPr>
        <w:tabs>
          <w:tab w:val="num" w:pos="426"/>
        </w:tabs>
        <w:ind w:right="-142"/>
        <w:jc w:val="both"/>
        <w:rPr>
          <w:rFonts w:ascii="Arial" w:hAnsi="Arial" w:cs="Arial"/>
          <w:bCs/>
          <w:u w:val="single"/>
        </w:rPr>
      </w:pPr>
    </w:p>
    <w:p w14:paraId="6D8F98AC" w14:textId="77777777" w:rsidR="00E95524" w:rsidRPr="00F25F57" w:rsidRDefault="00E95524">
      <w:pPr>
        <w:tabs>
          <w:tab w:val="num" w:pos="426"/>
        </w:tabs>
        <w:ind w:right="-142"/>
        <w:jc w:val="both"/>
        <w:rPr>
          <w:rFonts w:ascii="Arial" w:hAnsi="Arial" w:cs="Arial"/>
          <w:bCs/>
          <w:color w:val="FF0000"/>
        </w:rPr>
      </w:pPr>
      <w:r w:rsidRPr="00F25F57">
        <w:rPr>
          <w:rFonts w:ascii="Arial" w:hAnsi="Arial" w:cs="Arial"/>
          <w:bCs/>
          <w:i/>
          <w:color w:val="FF0000"/>
        </w:rPr>
        <w:t xml:space="preserve">(Se indicarán </w:t>
      </w:r>
      <w:r w:rsidRPr="00F25F57">
        <w:rPr>
          <w:rFonts w:ascii="Arial" w:hAnsi="Arial" w:cs="Arial"/>
          <w:i/>
          <w:color w:val="FF0000"/>
        </w:rPr>
        <w:t>los criterios utilizados para el registro y valoración de activos y pasivos por impuesto diferido)</w:t>
      </w:r>
      <w:r w:rsidRPr="00F25F57">
        <w:rPr>
          <w:rFonts w:ascii="Arial" w:hAnsi="Arial" w:cs="Arial"/>
          <w:color w:val="FF0000"/>
        </w:rPr>
        <w:t>.</w:t>
      </w:r>
    </w:p>
    <w:p w14:paraId="38E0E703" w14:textId="77777777" w:rsidR="00E95524" w:rsidRDefault="00E95524">
      <w:pPr>
        <w:tabs>
          <w:tab w:val="num" w:pos="426"/>
        </w:tabs>
        <w:ind w:right="-142"/>
        <w:jc w:val="both"/>
        <w:rPr>
          <w:rFonts w:ascii="Arial" w:hAnsi="Arial" w:cs="Arial"/>
          <w:bCs/>
        </w:rPr>
      </w:pPr>
    </w:p>
    <w:p w14:paraId="270B377B" w14:textId="77777777" w:rsidR="00A90649" w:rsidRDefault="00A90649">
      <w:pPr>
        <w:tabs>
          <w:tab w:val="num" w:pos="426"/>
        </w:tabs>
        <w:ind w:right="-142"/>
        <w:jc w:val="both"/>
        <w:rPr>
          <w:rFonts w:ascii="Arial" w:hAnsi="Arial" w:cs="Arial"/>
          <w:bCs/>
        </w:rPr>
      </w:pPr>
    </w:p>
    <w:p w14:paraId="745C37E8" w14:textId="77777777" w:rsidR="00A90649" w:rsidRDefault="00A90649">
      <w:pPr>
        <w:tabs>
          <w:tab w:val="num" w:pos="426"/>
        </w:tabs>
        <w:ind w:right="-142"/>
        <w:jc w:val="both"/>
        <w:rPr>
          <w:rFonts w:ascii="Arial" w:hAnsi="Arial" w:cs="Arial"/>
          <w:bCs/>
        </w:rPr>
      </w:pPr>
    </w:p>
    <w:p w14:paraId="10D9B166" w14:textId="77777777" w:rsidR="00A90649" w:rsidRDefault="00A90649">
      <w:pPr>
        <w:tabs>
          <w:tab w:val="num" w:pos="426"/>
        </w:tabs>
        <w:ind w:right="-142"/>
        <w:jc w:val="both"/>
        <w:rPr>
          <w:rFonts w:ascii="Arial" w:hAnsi="Arial" w:cs="Arial"/>
          <w:bCs/>
        </w:rPr>
      </w:pPr>
    </w:p>
    <w:p w14:paraId="0A77621C" w14:textId="77777777" w:rsidR="00A90649" w:rsidRDefault="00A90649">
      <w:pPr>
        <w:tabs>
          <w:tab w:val="num" w:pos="426"/>
        </w:tabs>
        <w:ind w:right="-142"/>
        <w:jc w:val="both"/>
        <w:rPr>
          <w:rFonts w:ascii="Arial" w:hAnsi="Arial" w:cs="Arial"/>
          <w:bCs/>
        </w:rPr>
      </w:pPr>
    </w:p>
    <w:p w14:paraId="20FB8DA9" w14:textId="77777777" w:rsidR="00A90649" w:rsidRDefault="00A90649">
      <w:pPr>
        <w:tabs>
          <w:tab w:val="num" w:pos="426"/>
        </w:tabs>
        <w:ind w:right="-142"/>
        <w:jc w:val="both"/>
        <w:rPr>
          <w:rFonts w:ascii="Arial" w:hAnsi="Arial" w:cs="Arial"/>
          <w:bCs/>
        </w:rPr>
      </w:pPr>
    </w:p>
    <w:p w14:paraId="6D765CCA" w14:textId="77777777" w:rsidR="00A90649" w:rsidRDefault="00A90649">
      <w:pPr>
        <w:tabs>
          <w:tab w:val="num" w:pos="426"/>
        </w:tabs>
        <w:ind w:right="-142"/>
        <w:jc w:val="both"/>
        <w:rPr>
          <w:rFonts w:ascii="Arial" w:hAnsi="Arial" w:cs="Arial"/>
          <w:bCs/>
        </w:rPr>
      </w:pPr>
    </w:p>
    <w:p w14:paraId="70D2ADC3"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lastRenderedPageBreak/>
        <w:t>Ingresos y gastos</w:t>
      </w:r>
      <w:r w:rsidRPr="00F25F57">
        <w:rPr>
          <w:rFonts w:ascii="Arial" w:hAnsi="Arial" w:cs="Arial"/>
          <w:bCs/>
        </w:rPr>
        <w:t>:</w:t>
      </w:r>
    </w:p>
    <w:p w14:paraId="5D60FFC2" w14:textId="77777777" w:rsidR="00E95524" w:rsidRPr="00F25F57" w:rsidRDefault="00E95524">
      <w:pPr>
        <w:tabs>
          <w:tab w:val="num" w:pos="426"/>
        </w:tabs>
        <w:ind w:right="-142"/>
        <w:jc w:val="both"/>
        <w:rPr>
          <w:rFonts w:ascii="Arial" w:hAnsi="Arial" w:cs="Arial"/>
          <w:bCs/>
          <w:u w:val="single"/>
        </w:rPr>
      </w:pPr>
    </w:p>
    <w:p w14:paraId="6D40A14C" w14:textId="77777777" w:rsidR="00797BBB" w:rsidRDefault="00E95524">
      <w:pPr>
        <w:tabs>
          <w:tab w:val="num" w:pos="426"/>
        </w:tabs>
        <w:ind w:right="-142"/>
        <w:jc w:val="both"/>
        <w:rPr>
          <w:rFonts w:ascii="Arial" w:hAnsi="Arial" w:cs="Arial"/>
          <w:i/>
          <w:color w:val="FF0000"/>
        </w:rPr>
      </w:pPr>
      <w:r w:rsidRPr="00F25F57">
        <w:rPr>
          <w:rFonts w:ascii="Arial" w:hAnsi="Arial" w:cs="Arial"/>
          <w:bCs/>
          <w:i/>
          <w:color w:val="FF0000"/>
        </w:rPr>
        <w:t>(Se indicarán</w:t>
      </w:r>
      <w:r w:rsidRPr="00F25F57">
        <w:rPr>
          <w:rFonts w:ascii="Arial" w:hAnsi="Arial" w:cs="Arial"/>
          <w:i/>
          <w:color w:val="FF0000"/>
        </w:rPr>
        <w:t xml:space="preserve"> los criterios generales aplicados</w:t>
      </w:r>
      <w:r w:rsidR="00797BBB">
        <w:rPr>
          <w:rFonts w:ascii="Arial" w:hAnsi="Arial" w:cs="Arial"/>
          <w:i/>
          <w:color w:val="FF0000"/>
        </w:rPr>
        <w:t xml:space="preserve"> a los ingresos y gastos propios de la entidad y al resto. En particular, los gastos de carácter plurianual y criterios de imputación temporal</w:t>
      </w:r>
      <w:r w:rsidRPr="00F25F57">
        <w:rPr>
          <w:rFonts w:ascii="Arial" w:hAnsi="Arial" w:cs="Arial"/>
          <w:i/>
          <w:color w:val="FF0000"/>
        </w:rPr>
        <w:t>.</w:t>
      </w:r>
    </w:p>
    <w:p w14:paraId="6378C90F" w14:textId="77777777" w:rsidR="00797BBB" w:rsidRDefault="00797BBB">
      <w:pPr>
        <w:tabs>
          <w:tab w:val="num" w:pos="426"/>
        </w:tabs>
        <w:ind w:right="-142"/>
        <w:jc w:val="both"/>
        <w:rPr>
          <w:rFonts w:ascii="Arial" w:hAnsi="Arial" w:cs="Arial"/>
          <w:i/>
          <w:color w:val="FF0000"/>
        </w:rPr>
      </w:pPr>
    </w:p>
    <w:p w14:paraId="2BC62662" w14:textId="77777777" w:rsidR="000D438D" w:rsidRDefault="00E95524">
      <w:pPr>
        <w:tabs>
          <w:tab w:val="num" w:pos="426"/>
        </w:tabs>
        <w:ind w:right="-142"/>
        <w:jc w:val="both"/>
        <w:rPr>
          <w:rFonts w:ascii="Arial" w:hAnsi="Arial" w:cs="Arial"/>
          <w:i/>
          <w:color w:val="FF0000"/>
        </w:rPr>
      </w:pPr>
      <w:r w:rsidRPr="00F25F57">
        <w:rPr>
          <w:rFonts w:ascii="Arial" w:hAnsi="Arial" w:cs="Arial"/>
          <w:i/>
          <w:color w:val="FF0000"/>
        </w:rPr>
        <w:t xml:space="preserve"> </w:t>
      </w:r>
      <w:r w:rsidR="000D438D">
        <w:rPr>
          <w:rFonts w:ascii="Arial" w:hAnsi="Arial" w:cs="Arial"/>
          <w:i/>
          <w:color w:val="FF0000"/>
        </w:rPr>
        <w:t>En</w:t>
      </w:r>
      <w:r w:rsidRPr="00F25F57">
        <w:rPr>
          <w:rFonts w:ascii="Arial" w:hAnsi="Arial" w:cs="Arial"/>
          <w:i/>
          <w:color w:val="FF0000"/>
        </w:rPr>
        <w:t xml:space="preserve"> relación con las prestaciones de servicios realizadas por la entidad se indicarán los criterios utilizados para la determinación de los ingresos; en concreto, se señalarán los métodos empleados para determinar el porcentaje de realización en la prestación de servicios y se informará en caso de que su aplicación hubiera sido impracticable</w:t>
      </w:r>
      <w:r w:rsidR="00797BBB">
        <w:rPr>
          <w:rFonts w:ascii="Arial" w:hAnsi="Arial" w:cs="Arial"/>
          <w:i/>
          <w:color w:val="FF0000"/>
        </w:rPr>
        <w:t>)</w:t>
      </w:r>
      <w:r w:rsidR="000D438D">
        <w:rPr>
          <w:rFonts w:ascii="Arial" w:hAnsi="Arial" w:cs="Arial"/>
          <w:i/>
          <w:color w:val="FF0000"/>
        </w:rPr>
        <w:t>.</w:t>
      </w:r>
    </w:p>
    <w:p w14:paraId="6BBB4096" w14:textId="77777777" w:rsidR="00AC171C" w:rsidRDefault="00AC171C">
      <w:pPr>
        <w:tabs>
          <w:tab w:val="num" w:pos="426"/>
        </w:tabs>
        <w:ind w:right="-142"/>
        <w:jc w:val="both"/>
        <w:rPr>
          <w:rFonts w:ascii="Arial" w:hAnsi="Arial" w:cs="Arial"/>
          <w:i/>
          <w:color w:val="FF0000"/>
        </w:rPr>
      </w:pPr>
    </w:p>
    <w:p w14:paraId="09A9A32C"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Provisiones y contingencias</w:t>
      </w:r>
      <w:r w:rsidRPr="00F25F57">
        <w:rPr>
          <w:rFonts w:ascii="Arial" w:hAnsi="Arial" w:cs="Arial"/>
          <w:bCs/>
        </w:rPr>
        <w:t>:</w:t>
      </w:r>
    </w:p>
    <w:p w14:paraId="4BE57905" w14:textId="77777777" w:rsidR="00E95524" w:rsidRPr="00F25F57" w:rsidRDefault="00E95524">
      <w:pPr>
        <w:tabs>
          <w:tab w:val="num" w:pos="426"/>
        </w:tabs>
        <w:ind w:right="-142"/>
        <w:jc w:val="both"/>
        <w:rPr>
          <w:rFonts w:ascii="Arial" w:hAnsi="Arial" w:cs="Arial"/>
          <w:bCs/>
          <w:u w:val="single"/>
        </w:rPr>
      </w:pPr>
    </w:p>
    <w:p w14:paraId="3D608AD6"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bCs/>
          <w:i/>
          <w:color w:val="FF0000"/>
        </w:rPr>
        <w:t xml:space="preserve">(Se indicará </w:t>
      </w:r>
      <w:r w:rsidRPr="00F25F57">
        <w:rPr>
          <w:rFonts w:ascii="Arial" w:hAnsi="Arial" w:cs="Arial"/>
          <w:i/>
          <w:color w:val="FF0000"/>
        </w:rPr>
        <w:t>el criterio de valoración, así como, en su caso, el tratamiento de las compensaciones a recibir de un tercero en el momento de liquidar la obligación. En particular, en relación con las provisiones deberá realizarse una descripción general del método de estimación y cálculo de cada uno de los riesgos).</w:t>
      </w:r>
    </w:p>
    <w:p w14:paraId="3BBAFB4D" w14:textId="77777777" w:rsidR="00E95524" w:rsidRPr="00F25F57" w:rsidRDefault="00E95524">
      <w:pPr>
        <w:tabs>
          <w:tab w:val="num" w:pos="426"/>
        </w:tabs>
        <w:ind w:right="-142"/>
        <w:jc w:val="both"/>
        <w:rPr>
          <w:rFonts w:ascii="Arial" w:hAnsi="Arial" w:cs="Arial"/>
          <w:bCs/>
        </w:rPr>
      </w:pPr>
    </w:p>
    <w:p w14:paraId="0F477E5C"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Elementos patrimoniales de naturaleza medioambiental</w:t>
      </w:r>
      <w:r w:rsidRPr="00F25F57">
        <w:rPr>
          <w:rFonts w:ascii="Arial" w:hAnsi="Arial" w:cs="Arial"/>
          <w:bCs/>
        </w:rPr>
        <w:t>:</w:t>
      </w:r>
    </w:p>
    <w:p w14:paraId="44C74A8A" w14:textId="77777777" w:rsidR="00E95524" w:rsidRPr="00F25F57" w:rsidRDefault="00E95524">
      <w:pPr>
        <w:tabs>
          <w:tab w:val="num" w:pos="426"/>
        </w:tabs>
        <w:ind w:right="-142"/>
        <w:jc w:val="both"/>
        <w:rPr>
          <w:rFonts w:ascii="Arial" w:hAnsi="Arial" w:cs="Arial"/>
          <w:bCs/>
          <w:u w:val="single"/>
        </w:rPr>
      </w:pPr>
    </w:p>
    <w:p w14:paraId="2C837609"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bCs/>
          <w:i/>
          <w:color w:val="FF0000"/>
        </w:rPr>
        <w:t>(Se indicarán</w:t>
      </w:r>
      <w:r w:rsidRPr="00F25F57">
        <w:rPr>
          <w:rFonts w:ascii="Arial" w:hAnsi="Arial" w:cs="Arial"/>
          <w:i/>
          <w:color w:val="FF0000"/>
        </w:rPr>
        <w:t xml:space="preserve">: </w:t>
      </w:r>
    </w:p>
    <w:p w14:paraId="4A54124F"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i/>
          <w:color w:val="FF0000"/>
        </w:rPr>
        <w:t>- Criterios de valoración, así como de imputación a resultados de los importes destinados a los fines medioambientales. En particular, se indicará el criterio seguido para considerar estos importes como gastos del ejercicio o como mayor valor del activo correspondiente.</w:t>
      </w:r>
    </w:p>
    <w:p w14:paraId="164F2EC7" w14:textId="77777777" w:rsidR="00E95524" w:rsidRPr="00F25F57" w:rsidRDefault="00E95524">
      <w:pPr>
        <w:tabs>
          <w:tab w:val="num" w:pos="426"/>
        </w:tabs>
        <w:ind w:right="-142"/>
        <w:jc w:val="both"/>
        <w:rPr>
          <w:rFonts w:ascii="Arial" w:hAnsi="Arial" w:cs="Arial"/>
          <w:color w:val="FF0000"/>
        </w:rPr>
      </w:pPr>
      <w:r w:rsidRPr="00F25F57">
        <w:rPr>
          <w:rFonts w:ascii="Arial" w:hAnsi="Arial" w:cs="Arial"/>
          <w:i/>
          <w:color w:val="FF0000"/>
        </w:rPr>
        <w:t>- Descripción del método de estimación y cálculo de las provisiones derivadas del impacto medioambiental).</w:t>
      </w:r>
    </w:p>
    <w:p w14:paraId="76C2461B" w14:textId="77777777" w:rsidR="00E95524" w:rsidRPr="00F25F57" w:rsidRDefault="00E95524">
      <w:pPr>
        <w:tabs>
          <w:tab w:val="num" w:pos="426"/>
        </w:tabs>
        <w:ind w:right="-142"/>
        <w:jc w:val="both"/>
        <w:rPr>
          <w:rFonts w:ascii="Arial" w:hAnsi="Arial" w:cs="Arial"/>
          <w:bCs/>
        </w:rPr>
      </w:pPr>
    </w:p>
    <w:p w14:paraId="16087465"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t>Gastos de personal</w:t>
      </w:r>
      <w:r w:rsidRPr="00F25F57">
        <w:rPr>
          <w:rFonts w:ascii="Arial" w:hAnsi="Arial" w:cs="Arial"/>
          <w:bCs/>
        </w:rPr>
        <w:t>:</w:t>
      </w:r>
    </w:p>
    <w:p w14:paraId="5D660076" w14:textId="77777777" w:rsidR="00E95524" w:rsidRPr="00F25F57" w:rsidRDefault="00E95524">
      <w:pPr>
        <w:tabs>
          <w:tab w:val="num" w:pos="426"/>
        </w:tabs>
        <w:ind w:right="-142"/>
        <w:jc w:val="both"/>
        <w:rPr>
          <w:rFonts w:ascii="Arial" w:hAnsi="Arial" w:cs="Arial"/>
          <w:bCs/>
          <w:u w:val="single"/>
        </w:rPr>
      </w:pPr>
    </w:p>
    <w:p w14:paraId="2D2C8A6E"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bCs/>
          <w:i/>
          <w:color w:val="FF0000"/>
        </w:rPr>
        <w:t>(Se indicarán los c</w:t>
      </w:r>
      <w:r w:rsidRPr="00F25F57">
        <w:rPr>
          <w:rFonts w:ascii="Arial" w:hAnsi="Arial" w:cs="Arial"/>
          <w:i/>
          <w:color w:val="FF0000"/>
        </w:rPr>
        <w:t>riterios empleados para el registro y valoración de los gastos de personal; en particular, el referido a compromisos por pensiones).</w:t>
      </w:r>
    </w:p>
    <w:p w14:paraId="20C77674" w14:textId="77777777" w:rsidR="00E95524" w:rsidRPr="00F25F57" w:rsidRDefault="00E95524">
      <w:pPr>
        <w:tabs>
          <w:tab w:val="num" w:pos="426"/>
        </w:tabs>
        <w:ind w:right="-142"/>
        <w:jc w:val="both"/>
        <w:rPr>
          <w:rFonts w:ascii="Arial" w:hAnsi="Arial" w:cs="Arial"/>
          <w:bCs/>
        </w:rPr>
      </w:pPr>
    </w:p>
    <w:p w14:paraId="1F18077A"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t>Subvenciones, donaciones y legados</w:t>
      </w:r>
      <w:r w:rsidRPr="00F25F57">
        <w:rPr>
          <w:rFonts w:ascii="Arial" w:hAnsi="Arial" w:cs="Arial"/>
          <w:bCs/>
        </w:rPr>
        <w:t>:</w:t>
      </w:r>
    </w:p>
    <w:p w14:paraId="77E383CC" w14:textId="77777777" w:rsidR="00E95524" w:rsidRPr="00F25F57" w:rsidRDefault="00E95524">
      <w:pPr>
        <w:tabs>
          <w:tab w:val="num" w:pos="426"/>
        </w:tabs>
        <w:ind w:right="-142"/>
        <w:jc w:val="both"/>
        <w:rPr>
          <w:rFonts w:ascii="Arial" w:hAnsi="Arial" w:cs="Arial"/>
          <w:bCs/>
          <w:u w:val="single"/>
        </w:rPr>
      </w:pPr>
    </w:p>
    <w:p w14:paraId="6E4416F4" w14:textId="77777777" w:rsidR="00797BBB" w:rsidRDefault="00E95524">
      <w:pPr>
        <w:tabs>
          <w:tab w:val="num" w:pos="426"/>
        </w:tabs>
        <w:ind w:right="-142"/>
        <w:jc w:val="both"/>
        <w:rPr>
          <w:rFonts w:ascii="Arial" w:hAnsi="Arial" w:cs="Arial"/>
          <w:color w:val="FF0000"/>
        </w:rPr>
      </w:pPr>
      <w:r w:rsidRPr="00F25F57">
        <w:rPr>
          <w:rFonts w:ascii="Arial" w:hAnsi="Arial" w:cs="Arial"/>
          <w:bCs/>
          <w:i/>
          <w:color w:val="FF0000"/>
        </w:rPr>
        <w:t xml:space="preserve">(Se indicará </w:t>
      </w:r>
      <w:r w:rsidRPr="00F25F57">
        <w:rPr>
          <w:rFonts w:ascii="Arial" w:hAnsi="Arial" w:cs="Arial"/>
          <w:i/>
          <w:color w:val="FF0000"/>
        </w:rPr>
        <w:t>el criterio empleado para su clasificación y, en su caso, su imputación a resultados)</w:t>
      </w:r>
      <w:r w:rsidRPr="00F25F57">
        <w:rPr>
          <w:rFonts w:ascii="Arial" w:hAnsi="Arial" w:cs="Arial"/>
          <w:color w:val="FF0000"/>
        </w:rPr>
        <w:t>.</w:t>
      </w:r>
    </w:p>
    <w:p w14:paraId="45317392" w14:textId="77777777" w:rsidR="00797BBB" w:rsidRDefault="00797BBB">
      <w:pPr>
        <w:tabs>
          <w:tab w:val="num" w:pos="426"/>
        </w:tabs>
        <w:ind w:right="-142"/>
        <w:jc w:val="both"/>
        <w:rPr>
          <w:rFonts w:ascii="Arial" w:hAnsi="Arial" w:cs="Arial"/>
          <w:color w:val="FF0000"/>
        </w:rPr>
      </w:pPr>
    </w:p>
    <w:p w14:paraId="152B754B" w14:textId="77777777" w:rsidR="00797BBB" w:rsidRDefault="00797BBB" w:rsidP="00797BBB">
      <w:pPr>
        <w:numPr>
          <w:ilvl w:val="0"/>
          <w:numId w:val="4"/>
        </w:numPr>
        <w:tabs>
          <w:tab w:val="clear" w:pos="-349"/>
          <w:tab w:val="num" w:pos="426"/>
        </w:tabs>
        <w:ind w:left="426" w:right="-142" w:hanging="426"/>
        <w:jc w:val="both"/>
        <w:rPr>
          <w:rFonts w:ascii="Arial" w:hAnsi="Arial" w:cs="Arial"/>
        </w:rPr>
      </w:pPr>
      <w:r>
        <w:rPr>
          <w:rFonts w:ascii="Arial" w:hAnsi="Arial" w:cs="Arial"/>
          <w:u w:val="single"/>
        </w:rPr>
        <w:t>Fusiones entre entidades no lucrativas:</w:t>
      </w:r>
    </w:p>
    <w:p w14:paraId="3F3F7C23" w14:textId="77777777" w:rsidR="00797BBB" w:rsidRPr="00797BBB" w:rsidRDefault="00797BBB" w:rsidP="00797BBB">
      <w:pPr>
        <w:ind w:left="-709" w:right="-142"/>
        <w:jc w:val="both"/>
        <w:rPr>
          <w:rFonts w:ascii="Arial" w:hAnsi="Arial" w:cs="Arial"/>
        </w:rPr>
      </w:pPr>
    </w:p>
    <w:p w14:paraId="018A25E8" w14:textId="77777777" w:rsidR="00E95524" w:rsidRDefault="00797BBB">
      <w:pPr>
        <w:tabs>
          <w:tab w:val="num" w:pos="426"/>
        </w:tabs>
        <w:ind w:right="-142"/>
        <w:jc w:val="both"/>
        <w:rPr>
          <w:rFonts w:ascii="Arial" w:hAnsi="Arial" w:cs="Arial"/>
          <w:bCs/>
          <w:i/>
          <w:color w:val="FF0000"/>
        </w:rPr>
      </w:pPr>
      <w:r>
        <w:rPr>
          <w:rFonts w:ascii="Arial" w:hAnsi="Arial" w:cs="Arial"/>
          <w:bCs/>
          <w:i/>
          <w:color w:val="FF0000"/>
        </w:rPr>
        <w:t>(Se indicarán los criterios de registro y valoración empleados).</w:t>
      </w:r>
    </w:p>
    <w:p w14:paraId="2BDCEAEE" w14:textId="77777777" w:rsidR="00797BBB" w:rsidRPr="00797BBB" w:rsidRDefault="00797BBB">
      <w:pPr>
        <w:tabs>
          <w:tab w:val="num" w:pos="426"/>
        </w:tabs>
        <w:ind w:right="-142"/>
        <w:jc w:val="both"/>
        <w:rPr>
          <w:rFonts w:ascii="Arial" w:hAnsi="Arial" w:cs="Arial"/>
          <w:bCs/>
          <w:i/>
          <w:color w:val="FF0000"/>
        </w:rPr>
      </w:pPr>
    </w:p>
    <w:p w14:paraId="552D8866"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t>Combinaciones de negocios</w:t>
      </w:r>
      <w:r w:rsidRPr="00F25F57">
        <w:rPr>
          <w:rFonts w:ascii="Arial" w:hAnsi="Arial" w:cs="Arial"/>
          <w:bCs/>
        </w:rPr>
        <w:t xml:space="preserve">: </w:t>
      </w:r>
    </w:p>
    <w:p w14:paraId="4ED69186" w14:textId="77777777" w:rsidR="00E95524" w:rsidRPr="00F25F57" w:rsidRDefault="00E95524">
      <w:pPr>
        <w:tabs>
          <w:tab w:val="num" w:pos="426"/>
        </w:tabs>
        <w:ind w:right="-142"/>
        <w:jc w:val="both"/>
        <w:rPr>
          <w:rFonts w:ascii="Arial" w:hAnsi="Arial" w:cs="Arial"/>
          <w:bCs/>
          <w:u w:val="single"/>
        </w:rPr>
      </w:pPr>
    </w:p>
    <w:p w14:paraId="1899A962" w14:textId="77777777" w:rsidR="00E95524" w:rsidRPr="00F25F57" w:rsidRDefault="00E95524">
      <w:pPr>
        <w:tabs>
          <w:tab w:val="num" w:pos="426"/>
        </w:tabs>
        <w:ind w:right="-142"/>
        <w:jc w:val="both"/>
        <w:rPr>
          <w:rFonts w:ascii="Arial" w:hAnsi="Arial" w:cs="Arial"/>
          <w:color w:val="FF0000"/>
        </w:rPr>
      </w:pPr>
      <w:r w:rsidRPr="00F25F57">
        <w:rPr>
          <w:rFonts w:ascii="Arial" w:hAnsi="Arial" w:cs="Arial"/>
          <w:bCs/>
          <w:i/>
          <w:color w:val="FF0000"/>
        </w:rPr>
        <w:t>(Se indicarán los</w:t>
      </w:r>
      <w:r w:rsidRPr="00F25F57">
        <w:rPr>
          <w:rFonts w:ascii="Arial" w:hAnsi="Arial" w:cs="Arial"/>
          <w:i/>
          <w:color w:val="FF0000"/>
        </w:rPr>
        <w:t xml:space="preserve"> criterios de registro y valoración empleados)</w:t>
      </w:r>
      <w:r w:rsidRPr="00F25F57">
        <w:rPr>
          <w:rFonts w:ascii="Arial" w:hAnsi="Arial" w:cs="Arial"/>
          <w:color w:val="FF0000"/>
        </w:rPr>
        <w:t>.</w:t>
      </w:r>
    </w:p>
    <w:p w14:paraId="5A03D710" w14:textId="77777777" w:rsidR="00E95524" w:rsidRPr="00F25F57" w:rsidRDefault="00E95524">
      <w:pPr>
        <w:tabs>
          <w:tab w:val="num" w:pos="426"/>
        </w:tabs>
        <w:ind w:right="-142"/>
        <w:jc w:val="both"/>
        <w:rPr>
          <w:rFonts w:ascii="Arial" w:hAnsi="Arial" w:cs="Arial"/>
          <w:bCs/>
        </w:rPr>
      </w:pPr>
    </w:p>
    <w:p w14:paraId="605E5F12" w14:textId="77777777" w:rsidR="00E95524" w:rsidRPr="00F25F57" w:rsidRDefault="00E95524">
      <w:pPr>
        <w:numPr>
          <w:ilvl w:val="0"/>
          <w:numId w:val="4"/>
        </w:numPr>
        <w:tabs>
          <w:tab w:val="clear" w:pos="-349"/>
          <w:tab w:val="num" w:pos="-1342"/>
          <w:tab w:val="num" w:pos="426"/>
        </w:tabs>
        <w:ind w:left="0" w:right="-142" w:firstLine="0"/>
        <w:jc w:val="both"/>
        <w:rPr>
          <w:rFonts w:ascii="Arial" w:hAnsi="Arial" w:cs="Arial"/>
        </w:rPr>
      </w:pPr>
      <w:r w:rsidRPr="00F25F57">
        <w:rPr>
          <w:rFonts w:ascii="Arial" w:hAnsi="Arial" w:cs="Arial"/>
          <w:bCs/>
          <w:u w:val="single"/>
        </w:rPr>
        <w:t>Negocios conjuntos</w:t>
      </w:r>
      <w:r w:rsidRPr="00F25F57">
        <w:rPr>
          <w:rFonts w:ascii="Arial" w:hAnsi="Arial" w:cs="Arial"/>
          <w:bCs/>
        </w:rPr>
        <w:t>:</w:t>
      </w:r>
    </w:p>
    <w:p w14:paraId="1F7222B6" w14:textId="77777777" w:rsidR="00E95524" w:rsidRPr="00F25F57" w:rsidRDefault="00E95524">
      <w:pPr>
        <w:tabs>
          <w:tab w:val="num" w:pos="426"/>
        </w:tabs>
        <w:ind w:right="-142"/>
        <w:jc w:val="both"/>
        <w:rPr>
          <w:rFonts w:ascii="Arial" w:hAnsi="Arial" w:cs="Arial"/>
          <w:bCs/>
          <w:color w:val="FF0000"/>
          <w:u w:val="single"/>
        </w:rPr>
      </w:pPr>
    </w:p>
    <w:p w14:paraId="78AA6C8A" w14:textId="77777777" w:rsidR="00E95524" w:rsidRPr="00F25F57" w:rsidRDefault="00E95524">
      <w:pPr>
        <w:tabs>
          <w:tab w:val="num" w:pos="426"/>
        </w:tabs>
        <w:ind w:right="-142"/>
        <w:jc w:val="both"/>
        <w:rPr>
          <w:rFonts w:ascii="Arial" w:hAnsi="Arial" w:cs="Arial"/>
          <w:i/>
          <w:color w:val="FF0000"/>
        </w:rPr>
      </w:pPr>
      <w:r w:rsidRPr="00F25F57">
        <w:rPr>
          <w:rFonts w:ascii="Arial" w:hAnsi="Arial" w:cs="Arial"/>
          <w:bCs/>
          <w:i/>
          <w:color w:val="FF0000"/>
        </w:rPr>
        <w:t>(Se indicarán</w:t>
      </w:r>
      <w:r w:rsidRPr="00F25F57">
        <w:rPr>
          <w:rFonts w:ascii="Arial" w:hAnsi="Arial" w:cs="Arial"/>
          <w:i/>
          <w:color w:val="FF0000"/>
        </w:rPr>
        <w:t xml:space="preserve"> los criterios seguidos por la </w:t>
      </w:r>
      <w:r w:rsidR="00A45889">
        <w:rPr>
          <w:rFonts w:ascii="Arial" w:hAnsi="Arial" w:cs="Arial"/>
          <w:i/>
          <w:color w:val="FF0000"/>
        </w:rPr>
        <w:t>entidad</w:t>
      </w:r>
      <w:r w:rsidRPr="00F25F57">
        <w:rPr>
          <w:rFonts w:ascii="Arial" w:hAnsi="Arial" w:cs="Arial"/>
          <w:i/>
          <w:color w:val="FF0000"/>
        </w:rPr>
        <w:t xml:space="preserve"> para integrar en sus cuentas anuales los saldos correspondientes al negocio conjunto en que participe).</w:t>
      </w:r>
    </w:p>
    <w:p w14:paraId="3D12F4D3" w14:textId="77777777" w:rsidR="00E95524" w:rsidRPr="00F25F57" w:rsidRDefault="00E95524">
      <w:pPr>
        <w:tabs>
          <w:tab w:val="num" w:pos="426"/>
        </w:tabs>
        <w:ind w:right="-142"/>
        <w:jc w:val="both"/>
        <w:rPr>
          <w:rFonts w:ascii="Arial" w:hAnsi="Arial" w:cs="Arial"/>
          <w:bCs/>
        </w:rPr>
      </w:pPr>
    </w:p>
    <w:p w14:paraId="1B4724E3" w14:textId="77777777" w:rsidR="00E95524" w:rsidRDefault="00E95524">
      <w:pPr>
        <w:numPr>
          <w:ilvl w:val="0"/>
          <w:numId w:val="4"/>
        </w:numPr>
        <w:tabs>
          <w:tab w:val="clear" w:pos="-349"/>
          <w:tab w:val="num" w:pos="-1342"/>
          <w:tab w:val="num" w:pos="426"/>
        </w:tabs>
        <w:ind w:left="0" w:right="-142" w:firstLine="0"/>
        <w:jc w:val="both"/>
        <w:rPr>
          <w:rFonts w:ascii="Arial" w:hAnsi="Arial" w:cs="Arial"/>
          <w:bCs/>
        </w:rPr>
      </w:pPr>
      <w:r w:rsidRPr="00F25F57">
        <w:rPr>
          <w:rFonts w:ascii="Arial" w:hAnsi="Arial" w:cs="Arial"/>
          <w:bCs/>
          <w:u w:val="single"/>
        </w:rPr>
        <w:t>Transacciones entre partes vinculadas</w:t>
      </w:r>
      <w:r w:rsidRPr="00F25F57">
        <w:rPr>
          <w:rFonts w:ascii="Arial" w:hAnsi="Arial" w:cs="Arial"/>
          <w:bCs/>
        </w:rPr>
        <w:t>:</w:t>
      </w:r>
    </w:p>
    <w:p w14:paraId="135ED0F7" w14:textId="77777777" w:rsidR="00B11A51" w:rsidRDefault="00B11A51" w:rsidP="00B11A51">
      <w:pPr>
        <w:tabs>
          <w:tab w:val="num" w:pos="426"/>
        </w:tabs>
        <w:ind w:right="-142"/>
        <w:jc w:val="both"/>
        <w:rPr>
          <w:rFonts w:ascii="Arial" w:hAnsi="Arial" w:cs="Arial"/>
          <w:bCs/>
        </w:rPr>
      </w:pPr>
    </w:p>
    <w:p w14:paraId="3783458F" w14:textId="77777777" w:rsidR="00B11A51" w:rsidRPr="00F25F57" w:rsidRDefault="00B11A51">
      <w:pPr>
        <w:numPr>
          <w:ilvl w:val="0"/>
          <w:numId w:val="4"/>
        </w:numPr>
        <w:tabs>
          <w:tab w:val="clear" w:pos="-349"/>
          <w:tab w:val="num" w:pos="-1342"/>
          <w:tab w:val="num" w:pos="426"/>
        </w:tabs>
        <w:ind w:left="0" w:right="-142" w:firstLine="0"/>
        <w:jc w:val="both"/>
        <w:rPr>
          <w:rFonts w:ascii="Arial" w:hAnsi="Arial" w:cs="Arial"/>
          <w:bCs/>
        </w:rPr>
      </w:pPr>
      <w:r>
        <w:rPr>
          <w:rFonts w:ascii="Arial" w:hAnsi="Arial" w:cs="Arial"/>
          <w:bCs/>
          <w:u w:val="single"/>
        </w:rPr>
        <w:t>Activos no corrientes mantenidos para la venta</w:t>
      </w:r>
      <w:r>
        <w:rPr>
          <w:rFonts w:ascii="Arial" w:hAnsi="Arial" w:cs="Arial"/>
          <w:bCs/>
        </w:rPr>
        <w:t>:</w:t>
      </w:r>
    </w:p>
    <w:p w14:paraId="421050C5" w14:textId="77777777" w:rsidR="00E95524" w:rsidRDefault="00E95524">
      <w:pPr>
        <w:tabs>
          <w:tab w:val="num" w:pos="426"/>
        </w:tabs>
        <w:ind w:right="-142"/>
        <w:jc w:val="both"/>
        <w:rPr>
          <w:rFonts w:ascii="Arial" w:hAnsi="Arial" w:cs="Arial"/>
          <w:bCs/>
        </w:rPr>
      </w:pPr>
    </w:p>
    <w:p w14:paraId="06F77CE5" w14:textId="77777777" w:rsidR="00797BBB" w:rsidRPr="00B11A51" w:rsidRDefault="00B11A51">
      <w:pPr>
        <w:tabs>
          <w:tab w:val="num" w:pos="426"/>
        </w:tabs>
        <w:ind w:right="-142"/>
        <w:jc w:val="both"/>
        <w:rPr>
          <w:rFonts w:ascii="Arial" w:hAnsi="Arial" w:cs="Arial"/>
          <w:bCs/>
          <w:i/>
          <w:color w:val="FF0000"/>
        </w:rPr>
      </w:pPr>
      <w:r>
        <w:rPr>
          <w:rFonts w:ascii="Arial" w:hAnsi="Arial" w:cs="Arial"/>
          <w:bCs/>
          <w:i/>
          <w:color w:val="FF0000"/>
        </w:rPr>
        <w:t>(Se indicarán los criterios seguidos para calificar y valorar activos o grupos de elementos como mantenidos para la venta, incluyendo los pasivos asociados).</w:t>
      </w:r>
    </w:p>
    <w:p w14:paraId="5F7F232C" w14:textId="77777777" w:rsidR="00B07FAD" w:rsidRDefault="00B07FAD">
      <w:pPr>
        <w:tabs>
          <w:tab w:val="num" w:pos="426"/>
        </w:tabs>
        <w:ind w:right="-142"/>
        <w:jc w:val="both"/>
        <w:rPr>
          <w:rFonts w:ascii="Arial" w:hAnsi="Arial" w:cs="Arial"/>
          <w:bCs/>
        </w:rPr>
      </w:pPr>
    </w:p>
    <w:p w14:paraId="2B7541DA" w14:textId="77777777" w:rsidR="00B07FAD" w:rsidRDefault="00B07FAD">
      <w:pPr>
        <w:tabs>
          <w:tab w:val="num" w:pos="426"/>
        </w:tabs>
        <w:ind w:right="-142"/>
        <w:jc w:val="both"/>
        <w:rPr>
          <w:rFonts w:ascii="Arial" w:hAnsi="Arial" w:cs="Arial"/>
          <w:bCs/>
        </w:rPr>
      </w:pPr>
    </w:p>
    <w:p w14:paraId="4C6C0D21" w14:textId="77777777" w:rsidR="00B07FAD" w:rsidRDefault="00B07FAD">
      <w:pPr>
        <w:tabs>
          <w:tab w:val="num" w:pos="426"/>
        </w:tabs>
        <w:ind w:right="-142"/>
        <w:jc w:val="both"/>
        <w:rPr>
          <w:rFonts w:ascii="Arial" w:hAnsi="Arial" w:cs="Arial"/>
          <w:bCs/>
        </w:rPr>
      </w:pPr>
    </w:p>
    <w:p w14:paraId="68408905" w14:textId="77777777" w:rsidR="00B07FAD" w:rsidRDefault="00B07FAD">
      <w:pPr>
        <w:tabs>
          <w:tab w:val="num" w:pos="426"/>
        </w:tabs>
        <w:ind w:right="-142"/>
        <w:jc w:val="both"/>
        <w:rPr>
          <w:rFonts w:ascii="Arial" w:hAnsi="Arial" w:cs="Arial"/>
          <w:bCs/>
        </w:rPr>
      </w:pPr>
    </w:p>
    <w:p w14:paraId="0ED58373" w14:textId="77777777" w:rsidR="00A90649" w:rsidRDefault="00A90649">
      <w:pPr>
        <w:tabs>
          <w:tab w:val="num" w:pos="426"/>
        </w:tabs>
        <w:ind w:right="-142"/>
        <w:jc w:val="both"/>
        <w:rPr>
          <w:rFonts w:ascii="Arial" w:hAnsi="Arial" w:cs="Arial"/>
          <w:bCs/>
        </w:rPr>
      </w:pPr>
    </w:p>
    <w:p w14:paraId="30208535" w14:textId="77777777" w:rsidR="00B07FAD" w:rsidRDefault="00B07FAD">
      <w:pPr>
        <w:tabs>
          <w:tab w:val="num" w:pos="426"/>
        </w:tabs>
        <w:ind w:right="-142"/>
        <w:jc w:val="both"/>
        <w:rPr>
          <w:rFonts w:ascii="Arial" w:hAnsi="Arial" w:cs="Arial"/>
          <w:bCs/>
        </w:rPr>
      </w:pPr>
    </w:p>
    <w:p w14:paraId="6AA2FF18" w14:textId="77777777" w:rsidR="00B07FAD" w:rsidRDefault="00B07FAD">
      <w:pPr>
        <w:tabs>
          <w:tab w:val="num" w:pos="426"/>
        </w:tabs>
        <w:ind w:right="-142"/>
        <w:jc w:val="both"/>
        <w:rPr>
          <w:rFonts w:ascii="Arial" w:hAnsi="Arial" w:cs="Arial"/>
          <w:bCs/>
        </w:rPr>
      </w:pPr>
    </w:p>
    <w:p w14:paraId="0A212871" w14:textId="77777777" w:rsidR="00B07FAD" w:rsidRDefault="00B07FAD">
      <w:pPr>
        <w:tabs>
          <w:tab w:val="num" w:pos="426"/>
        </w:tabs>
        <w:ind w:right="-142"/>
        <w:jc w:val="both"/>
        <w:rPr>
          <w:rFonts w:ascii="Arial" w:hAnsi="Arial" w:cs="Arial"/>
          <w:bCs/>
        </w:rPr>
      </w:pPr>
    </w:p>
    <w:p w14:paraId="35194008" w14:textId="77777777" w:rsidR="00797BBB" w:rsidRPr="00F25F57" w:rsidRDefault="00797BBB" w:rsidP="00797BBB">
      <w:pPr>
        <w:ind w:right="-142"/>
        <w:rPr>
          <w:rFonts w:ascii="Arial" w:hAnsi="Arial" w:cs="Arial"/>
          <w:b/>
          <w:bCs/>
        </w:rPr>
      </w:pPr>
      <w:r>
        <w:rPr>
          <w:rFonts w:ascii="Arial" w:hAnsi="Arial" w:cs="Arial"/>
          <w:b/>
          <w:bCs/>
        </w:rPr>
        <w:lastRenderedPageBreak/>
        <w:t>5</w:t>
      </w:r>
      <w:r w:rsidRPr="00F25F57">
        <w:rPr>
          <w:rFonts w:ascii="Arial" w:hAnsi="Arial" w:cs="Arial"/>
          <w:b/>
          <w:bCs/>
        </w:rPr>
        <w:t xml:space="preserve">.  INMOVILIZADO MATERIAL. </w:t>
      </w:r>
    </w:p>
    <w:p w14:paraId="24BA499A" w14:textId="77777777" w:rsidR="00797BBB" w:rsidRPr="00F25F57" w:rsidRDefault="00797BBB" w:rsidP="00797BBB">
      <w:pPr>
        <w:ind w:right="-142"/>
        <w:rPr>
          <w:rFonts w:ascii="Arial" w:hAnsi="Arial" w:cs="Arial"/>
        </w:rPr>
      </w:pPr>
    </w:p>
    <w:p w14:paraId="19A6527E" w14:textId="77777777" w:rsidR="00797BBB" w:rsidRPr="00F25F57" w:rsidRDefault="00797BBB" w:rsidP="00797BBB">
      <w:pPr>
        <w:pStyle w:val="Textoindependiente2"/>
        <w:ind w:right="-142"/>
        <w:rPr>
          <w:sz w:val="20"/>
          <w:szCs w:val="20"/>
        </w:rPr>
      </w:pPr>
      <w:r w:rsidRPr="00F25F57">
        <w:rPr>
          <w:sz w:val="20"/>
          <w:szCs w:val="20"/>
        </w:rPr>
        <w:t>El movimiento de las partidas de inmovilizado material, durante el ejercicio, ha sido el siguiente:</w:t>
      </w:r>
    </w:p>
    <w:p w14:paraId="1CB7726F" w14:textId="77777777" w:rsidR="00797BBB" w:rsidRPr="00F25F57" w:rsidRDefault="00797BBB" w:rsidP="00797BBB">
      <w:pPr>
        <w:pStyle w:val="Textoindependiente2"/>
        <w:ind w:right="-142"/>
        <w:rPr>
          <w:sz w:val="20"/>
          <w:szCs w:val="20"/>
        </w:rPr>
      </w:pPr>
    </w:p>
    <w:tbl>
      <w:tblPr>
        <w:tblW w:w="9313" w:type="dxa"/>
        <w:tblInd w:w="293"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2509"/>
        <w:gridCol w:w="1253"/>
        <w:gridCol w:w="1298"/>
        <w:gridCol w:w="1418"/>
        <w:gridCol w:w="1417"/>
        <w:gridCol w:w="1418"/>
      </w:tblGrid>
      <w:tr w:rsidR="00797BBB" w:rsidRPr="00F25F57" w14:paraId="29532ADC" w14:textId="77777777" w:rsidTr="00BB7C66">
        <w:tc>
          <w:tcPr>
            <w:tcW w:w="2509" w:type="dxa"/>
            <w:tcBorders>
              <w:top w:val="single" w:sz="8" w:space="0" w:color="auto"/>
              <w:bottom w:val="single" w:sz="8" w:space="0" w:color="auto"/>
              <w:right w:val="single" w:sz="8" w:space="0" w:color="auto"/>
            </w:tcBorders>
            <w:shd w:val="clear" w:color="auto" w:fill="E6E6E6"/>
          </w:tcPr>
          <w:p w14:paraId="44ADCAD1" w14:textId="77777777" w:rsidR="00797BBB" w:rsidRPr="00F25F57" w:rsidRDefault="00797BBB" w:rsidP="00BB7C66">
            <w:pPr>
              <w:pStyle w:val="Textoindependiente2"/>
              <w:ind w:right="-142"/>
              <w:rPr>
                <w:sz w:val="20"/>
                <w:szCs w:val="20"/>
              </w:rPr>
            </w:pPr>
          </w:p>
        </w:tc>
        <w:tc>
          <w:tcPr>
            <w:tcW w:w="1253" w:type="dxa"/>
            <w:tcBorders>
              <w:top w:val="single" w:sz="8" w:space="0" w:color="auto"/>
              <w:left w:val="single" w:sz="8" w:space="0" w:color="auto"/>
              <w:bottom w:val="single" w:sz="8" w:space="0" w:color="auto"/>
              <w:right w:val="single" w:sz="2" w:space="0" w:color="auto"/>
            </w:tcBorders>
            <w:shd w:val="clear" w:color="auto" w:fill="E6E6E6"/>
          </w:tcPr>
          <w:p w14:paraId="5A4A7A22" w14:textId="77777777" w:rsidR="00797BBB" w:rsidRPr="00F25F57" w:rsidRDefault="00797BBB" w:rsidP="00BB7C66">
            <w:pPr>
              <w:pStyle w:val="Textoindependiente2"/>
              <w:ind w:right="-142"/>
              <w:rPr>
                <w:sz w:val="20"/>
                <w:szCs w:val="20"/>
              </w:rPr>
            </w:pPr>
            <w:r w:rsidRPr="00F25F57">
              <w:rPr>
                <w:sz w:val="20"/>
                <w:szCs w:val="20"/>
              </w:rPr>
              <w:t>Saldo inicial</w:t>
            </w:r>
          </w:p>
        </w:tc>
        <w:tc>
          <w:tcPr>
            <w:tcW w:w="1298" w:type="dxa"/>
            <w:tcBorders>
              <w:top w:val="single" w:sz="8" w:space="0" w:color="auto"/>
              <w:left w:val="single" w:sz="2" w:space="0" w:color="auto"/>
              <w:bottom w:val="single" w:sz="8" w:space="0" w:color="auto"/>
              <w:right w:val="single" w:sz="2" w:space="0" w:color="auto"/>
            </w:tcBorders>
            <w:shd w:val="clear" w:color="auto" w:fill="E6E6E6"/>
          </w:tcPr>
          <w:p w14:paraId="763C4BC1" w14:textId="77777777" w:rsidR="00797BBB" w:rsidRPr="00F25F57" w:rsidRDefault="00797BBB" w:rsidP="00BB7C66">
            <w:pPr>
              <w:pStyle w:val="Textoindependiente2"/>
              <w:ind w:right="-142"/>
              <w:jc w:val="center"/>
              <w:rPr>
                <w:sz w:val="20"/>
                <w:szCs w:val="20"/>
              </w:rPr>
            </w:pPr>
            <w:r w:rsidRPr="00F25F57">
              <w:rPr>
                <w:sz w:val="20"/>
                <w:szCs w:val="20"/>
              </w:rPr>
              <w:t>Entradas</w:t>
            </w: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0233306A" w14:textId="77777777" w:rsidR="00797BBB" w:rsidRPr="00F25F57" w:rsidRDefault="00797BBB" w:rsidP="00BB7C66">
            <w:pPr>
              <w:pStyle w:val="Textoindependiente2"/>
              <w:ind w:right="-142"/>
              <w:rPr>
                <w:sz w:val="20"/>
                <w:szCs w:val="20"/>
              </w:rPr>
            </w:pPr>
            <w:proofErr w:type="spellStart"/>
            <w:r w:rsidRPr="00F25F57">
              <w:rPr>
                <w:sz w:val="20"/>
                <w:szCs w:val="20"/>
              </w:rPr>
              <w:t>Aum</w:t>
            </w:r>
            <w:proofErr w:type="spellEnd"/>
            <w:r w:rsidRPr="00F25F57">
              <w:rPr>
                <w:sz w:val="20"/>
                <w:szCs w:val="20"/>
              </w:rPr>
              <w:t>./</w:t>
            </w:r>
            <w:proofErr w:type="spellStart"/>
            <w:r w:rsidRPr="00F25F57">
              <w:rPr>
                <w:sz w:val="20"/>
                <w:szCs w:val="20"/>
              </w:rPr>
              <w:t>Dism.por</w:t>
            </w:r>
            <w:proofErr w:type="spellEnd"/>
            <w:r w:rsidRPr="00F25F57">
              <w:rPr>
                <w:sz w:val="20"/>
                <w:szCs w:val="20"/>
              </w:rPr>
              <w:t xml:space="preserve"> traspaso</w:t>
            </w:r>
          </w:p>
        </w:tc>
        <w:tc>
          <w:tcPr>
            <w:tcW w:w="1417" w:type="dxa"/>
            <w:tcBorders>
              <w:top w:val="single" w:sz="8" w:space="0" w:color="auto"/>
              <w:left w:val="single" w:sz="2" w:space="0" w:color="auto"/>
              <w:bottom w:val="single" w:sz="8" w:space="0" w:color="auto"/>
              <w:right w:val="single" w:sz="2" w:space="0" w:color="auto"/>
            </w:tcBorders>
            <w:shd w:val="clear" w:color="auto" w:fill="E6E6E6"/>
          </w:tcPr>
          <w:p w14:paraId="00D50B62" w14:textId="77777777" w:rsidR="00797BBB" w:rsidRPr="00F25F57" w:rsidRDefault="00797BBB" w:rsidP="00BB7C66">
            <w:pPr>
              <w:pStyle w:val="Textoindependiente2"/>
              <w:ind w:right="-142"/>
              <w:jc w:val="center"/>
              <w:rPr>
                <w:sz w:val="20"/>
                <w:szCs w:val="20"/>
              </w:rPr>
            </w:pPr>
            <w:r w:rsidRPr="00F25F57">
              <w:rPr>
                <w:sz w:val="20"/>
                <w:szCs w:val="20"/>
              </w:rPr>
              <w:t>Salidas</w:t>
            </w:r>
          </w:p>
        </w:tc>
        <w:tc>
          <w:tcPr>
            <w:tcW w:w="1418" w:type="dxa"/>
            <w:tcBorders>
              <w:top w:val="single" w:sz="8" w:space="0" w:color="auto"/>
              <w:left w:val="single" w:sz="2" w:space="0" w:color="auto"/>
              <w:bottom w:val="single" w:sz="8" w:space="0" w:color="auto"/>
            </w:tcBorders>
            <w:shd w:val="clear" w:color="auto" w:fill="E6E6E6"/>
          </w:tcPr>
          <w:p w14:paraId="08225CEA" w14:textId="77777777" w:rsidR="00797BBB" w:rsidRPr="00F25F57" w:rsidRDefault="00797BBB" w:rsidP="00BB7C66">
            <w:pPr>
              <w:pStyle w:val="Textoindependiente2"/>
              <w:ind w:right="-142"/>
              <w:jc w:val="center"/>
              <w:rPr>
                <w:sz w:val="20"/>
                <w:szCs w:val="20"/>
              </w:rPr>
            </w:pPr>
            <w:r w:rsidRPr="00F25F57">
              <w:rPr>
                <w:sz w:val="20"/>
                <w:szCs w:val="20"/>
              </w:rPr>
              <w:t>Saldo final</w:t>
            </w:r>
          </w:p>
        </w:tc>
      </w:tr>
      <w:tr w:rsidR="00797BBB" w:rsidRPr="00F25F57" w14:paraId="67E0069A" w14:textId="77777777" w:rsidTr="00BB7C66">
        <w:tc>
          <w:tcPr>
            <w:tcW w:w="2509" w:type="dxa"/>
            <w:tcBorders>
              <w:top w:val="single" w:sz="8" w:space="0" w:color="auto"/>
              <w:bottom w:val="single" w:sz="2" w:space="0" w:color="auto"/>
              <w:right w:val="single" w:sz="8" w:space="0" w:color="auto"/>
            </w:tcBorders>
          </w:tcPr>
          <w:p w14:paraId="76A006ED" w14:textId="77777777" w:rsidR="00797BBB" w:rsidRPr="00F25F57" w:rsidRDefault="00797BBB" w:rsidP="00BB7C66">
            <w:pPr>
              <w:pStyle w:val="Textoindependiente2"/>
              <w:spacing w:line="360" w:lineRule="auto"/>
              <w:ind w:right="-142"/>
              <w:rPr>
                <w:sz w:val="20"/>
                <w:szCs w:val="20"/>
              </w:rPr>
            </w:pPr>
            <w:r w:rsidRPr="00F25F57">
              <w:rPr>
                <w:sz w:val="20"/>
                <w:szCs w:val="20"/>
              </w:rPr>
              <w:t>Terrenos y b. naturales</w:t>
            </w:r>
          </w:p>
        </w:tc>
        <w:tc>
          <w:tcPr>
            <w:tcW w:w="1253" w:type="dxa"/>
            <w:tcBorders>
              <w:top w:val="single" w:sz="8" w:space="0" w:color="auto"/>
              <w:left w:val="single" w:sz="8" w:space="0" w:color="auto"/>
              <w:bottom w:val="single" w:sz="2" w:space="0" w:color="auto"/>
              <w:right w:val="single" w:sz="2" w:space="0" w:color="auto"/>
            </w:tcBorders>
          </w:tcPr>
          <w:p w14:paraId="7436AFAD" w14:textId="77777777" w:rsidR="00797BBB" w:rsidRPr="00F25F57" w:rsidRDefault="00797BBB" w:rsidP="00BB7C66">
            <w:pPr>
              <w:pStyle w:val="Textoindependiente2"/>
              <w:spacing w:line="360" w:lineRule="auto"/>
              <w:ind w:right="-142"/>
              <w:rPr>
                <w:sz w:val="20"/>
                <w:szCs w:val="20"/>
              </w:rPr>
            </w:pPr>
          </w:p>
        </w:tc>
        <w:tc>
          <w:tcPr>
            <w:tcW w:w="1298" w:type="dxa"/>
            <w:tcBorders>
              <w:top w:val="single" w:sz="8" w:space="0" w:color="auto"/>
              <w:left w:val="single" w:sz="2" w:space="0" w:color="auto"/>
              <w:bottom w:val="single" w:sz="2" w:space="0" w:color="auto"/>
              <w:right w:val="single" w:sz="2" w:space="0" w:color="auto"/>
            </w:tcBorders>
          </w:tcPr>
          <w:p w14:paraId="70FE6A2B" w14:textId="77777777" w:rsidR="00797BBB" w:rsidRPr="00F25F57" w:rsidRDefault="00797BBB" w:rsidP="00BB7C66">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6B3BEA3B" w14:textId="77777777" w:rsidR="00797BBB" w:rsidRPr="00F25F57" w:rsidRDefault="00797BBB" w:rsidP="00BB7C66">
            <w:pPr>
              <w:pStyle w:val="Textoindependiente2"/>
              <w:spacing w:line="360" w:lineRule="auto"/>
              <w:ind w:right="-142"/>
              <w:rPr>
                <w:sz w:val="20"/>
                <w:szCs w:val="20"/>
              </w:rPr>
            </w:pPr>
          </w:p>
        </w:tc>
        <w:tc>
          <w:tcPr>
            <w:tcW w:w="1417" w:type="dxa"/>
            <w:tcBorders>
              <w:top w:val="single" w:sz="8" w:space="0" w:color="auto"/>
              <w:left w:val="single" w:sz="2" w:space="0" w:color="auto"/>
              <w:bottom w:val="single" w:sz="2" w:space="0" w:color="auto"/>
              <w:right w:val="single" w:sz="2" w:space="0" w:color="auto"/>
            </w:tcBorders>
          </w:tcPr>
          <w:p w14:paraId="7495C7F3" w14:textId="77777777" w:rsidR="00797BBB" w:rsidRPr="00F25F57" w:rsidRDefault="00797BBB" w:rsidP="00BB7C66">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tcBorders>
          </w:tcPr>
          <w:p w14:paraId="3124B27C" w14:textId="77777777" w:rsidR="00797BBB" w:rsidRPr="00F25F57" w:rsidRDefault="00797BBB" w:rsidP="00BB7C66">
            <w:pPr>
              <w:pStyle w:val="Textoindependiente2"/>
              <w:spacing w:line="360" w:lineRule="auto"/>
              <w:ind w:right="-142"/>
              <w:rPr>
                <w:sz w:val="20"/>
                <w:szCs w:val="20"/>
              </w:rPr>
            </w:pPr>
          </w:p>
        </w:tc>
      </w:tr>
      <w:tr w:rsidR="00797BBB" w:rsidRPr="00F25F57" w14:paraId="36D5DDAE" w14:textId="77777777" w:rsidTr="00BB7C66">
        <w:tc>
          <w:tcPr>
            <w:tcW w:w="2509" w:type="dxa"/>
            <w:tcBorders>
              <w:top w:val="single" w:sz="2" w:space="0" w:color="auto"/>
              <w:bottom w:val="single" w:sz="2" w:space="0" w:color="auto"/>
              <w:right w:val="single" w:sz="8" w:space="0" w:color="auto"/>
            </w:tcBorders>
          </w:tcPr>
          <w:p w14:paraId="186A2DB2" w14:textId="77777777" w:rsidR="00797BBB" w:rsidRPr="00F25F57" w:rsidRDefault="00797BBB" w:rsidP="00BB7C66">
            <w:pPr>
              <w:pStyle w:val="Textoindependiente2"/>
              <w:spacing w:line="360" w:lineRule="auto"/>
              <w:ind w:right="-142"/>
              <w:rPr>
                <w:sz w:val="20"/>
                <w:szCs w:val="20"/>
              </w:rPr>
            </w:pPr>
            <w:r w:rsidRPr="00F25F57">
              <w:rPr>
                <w:sz w:val="20"/>
                <w:szCs w:val="20"/>
              </w:rPr>
              <w:t>Construcciones</w:t>
            </w:r>
          </w:p>
        </w:tc>
        <w:tc>
          <w:tcPr>
            <w:tcW w:w="1253" w:type="dxa"/>
            <w:tcBorders>
              <w:top w:val="single" w:sz="2" w:space="0" w:color="auto"/>
              <w:left w:val="single" w:sz="8" w:space="0" w:color="auto"/>
              <w:bottom w:val="single" w:sz="2" w:space="0" w:color="auto"/>
              <w:right w:val="single" w:sz="2" w:space="0" w:color="auto"/>
            </w:tcBorders>
          </w:tcPr>
          <w:p w14:paraId="3C67C0C8"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735B9E8E"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1CDEAEFD"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25EBEE10"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6718A098" w14:textId="77777777" w:rsidR="00797BBB" w:rsidRPr="00F25F57" w:rsidRDefault="00797BBB" w:rsidP="00BB7C66">
            <w:pPr>
              <w:pStyle w:val="Textoindependiente2"/>
              <w:spacing w:line="360" w:lineRule="auto"/>
              <w:ind w:right="-142"/>
              <w:rPr>
                <w:sz w:val="20"/>
                <w:szCs w:val="20"/>
              </w:rPr>
            </w:pPr>
          </w:p>
        </w:tc>
      </w:tr>
      <w:tr w:rsidR="00797BBB" w:rsidRPr="00F25F57" w14:paraId="3FF0AD43" w14:textId="77777777" w:rsidTr="00BB7C66">
        <w:tc>
          <w:tcPr>
            <w:tcW w:w="2509" w:type="dxa"/>
            <w:tcBorders>
              <w:top w:val="single" w:sz="2" w:space="0" w:color="auto"/>
              <w:bottom w:val="single" w:sz="2" w:space="0" w:color="auto"/>
              <w:right w:val="single" w:sz="8" w:space="0" w:color="auto"/>
            </w:tcBorders>
          </w:tcPr>
          <w:p w14:paraId="45A63CB8" w14:textId="77777777" w:rsidR="00797BBB" w:rsidRPr="00F25F57" w:rsidRDefault="00797BBB" w:rsidP="00BB7C66">
            <w:pPr>
              <w:pStyle w:val="Textoindependiente2"/>
              <w:spacing w:line="360" w:lineRule="auto"/>
              <w:ind w:right="-142"/>
              <w:rPr>
                <w:sz w:val="20"/>
                <w:szCs w:val="20"/>
              </w:rPr>
            </w:pPr>
            <w:r w:rsidRPr="00F25F57">
              <w:rPr>
                <w:sz w:val="20"/>
                <w:szCs w:val="20"/>
              </w:rPr>
              <w:t>Instalaciones técnicas</w:t>
            </w:r>
          </w:p>
        </w:tc>
        <w:tc>
          <w:tcPr>
            <w:tcW w:w="1253" w:type="dxa"/>
            <w:tcBorders>
              <w:top w:val="single" w:sz="2" w:space="0" w:color="auto"/>
              <w:left w:val="single" w:sz="8" w:space="0" w:color="auto"/>
              <w:bottom w:val="single" w:sz="2" w:space="0" w:color="auto"/>
              <w:right w:val="single" w:sz="2" w:space="0" w:color="auto"/>
            </w:tcBorders>
          </w:tcPr>
          <w:p w14:paraId="157436E3"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266A665A" w14:textId="77777777" w:rsidR="00797BBB" w:rsidRPr="00F25F57" w:rsidRDefault="00797BBB" w:rsidP="00BB7C66">
            <w:pPr>
              <w:pStyle w:val="Textoindependiente2"/>
              <w:spacing w:line="360" w:lineRule="auto"/>
              <w:ind w:left="-3913"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5AE553E6"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2AD08A27"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1D50CDB7" w14:textId="77777777" w:rsidR="00797BBB" w:rsidRPr="00F25F57" w:rsidRDefault="00797BBB" w:rsidP="00BB7C66">
            <w:pPr>
              <w:pStyle w:val="Textoindependiente2"/>
              <w:spacing w:line="360" w:lineRule="auto"/>
              <w:ind w:right="-142"/>
              <w:rPr>
                <w:sz w:val="20"/>
                <w:szCs w:val="20"/>
              </w:rPr>
            </w:pPr>
          </w:p>
        </w:tc>
      </w:tr>
      <w:tr w:rsidR="00797BBB" w:rsidRPr="00F25F57" w14:paraId="04F862AB" w14:textId="77777777" w:rsidTr="00BB7C66">
        <w:tc>
          <w:tcPr>
            <w:tcW w:w="2509" w:type="dxa"/>
            <w:tcBorders>
              <w:top w:val="single" w:sz="2" w:space="0" w:color="auto"/>
              <w:bottom w:val="single" w:sz="2" w:space="0" w:color="auto"/>
              <w:right w:val="single" w:sz="8" w:space="0" w:color="auto"/>
            </w:tcBorders>
          </w:tcPr>
          <w:p w14:paraId="0F33BDA2" w14:textId="77777777" w:rsidR="00797BBB" w:rsidRPr="00F25F57" w:rsidRDefault="00797BBB" w:rsidP="00BB7C66">
            <w:pPr>
              <w:pStyle w:val="Textoindependiente2"/>
              <w:spacing w:line="360" w:lineRule="auto"/>
              <w:ind w:right="-142"/>
              <w:rPr>
                <w:sz w:val="20"/>
                <w:szCs w:val="20"/>
              </w:rPr>
            </w:pPr>
            <w:r w:rsidRPr="00F25F57">
              <w:rPr>
                <w:sz w:val="20"/>
                <w:szCs w:val="20"/>
              </w:rPr>
              <w:t>Maquinaria</w:t>
            </w:r>
          </w:p>
        </w:tc>
        <w:tc>
          <w:tcPr>
            <w:tcW w:w="1253" w:type="dxa"/>
            <w:tcBorders>
              <w:top w:val="single" w:sz="2" w:space="0" w:color="auto"/>
              <w:left w:val="single" w:sz="8" w:space="0" w:color="auto"/>
              <w:bottom w:val="single" w:sz="2" w:space="0" w:color="auto"/>
              <w:right w:val="single" w:sz="2" w:space="0" w:color="auto"/>
            </w:tcBorders>
          </w:tcPr>
          <w:p w14:paraId="4EFE9E9B"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19178756"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36AFBEB7"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0F344F78"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64D97207" w14:textId="77777777" w:rsidR="00797BBB" w:rsidRPr="00F25F57" w:rsidRDefault="00797BBB" w:rsidP="00BB7C66">
            <w:pPr>
              <w:pStyle w:val="Textoindependiente2"/>
              <w:spacing w:line="360" w:lineRule="auto"/>
              <w:ind w:right="-142"/>
              <w:rPr>
                <w:sz w:val="20"/>
                <w:szCs w:val="20"/>
              </w:rPr>
            </w:pPr>
          </w:p>
        </w:tc>
      </w:tr>
      <w:tr w:rsidR="00797BBB" w:rsidRPr="00F25F57" w14:paraId="3F543E93" w14:textId="77777777" w:rsidTr="00BB7C66">
        <w:tc>
          <w:tcPr>
            <w:tcW w:w="2509" w:type="dxa"/>
            <w:tcBorders>
              <w:top w:val="single" w:sz="2" w:space="0" w:color="auto"/>
              <w:bottom w:val="single" w:sz="2" w:space="0" w:color="auto"/>
              <w:right w:val="single" w:sz="8" w:space="0" w:color="auto"/>
            </w:tcBorders>
          </w:tcPr>
          <w:p w14:paraId="47EDF1B8" w14:textId="77777777" w:rsidR="00797BBB" w:rsidRPr="00F25F57" w:rsidRDefault="00797BBB" w:rsidP="00BB7C66">
            <w:pPr>
              <w:pStyle w:val="Textoindependiente2"/>
              <w:spacing w:line="360" w:lineRule="auto"/>
              <w:ind w:right="-142"/>
              <w:rPr>
                <w:sz w:val="20"/>
                <w:szCs w:val="20"/>
              </w:rPr>
            </w:pPr>
            <w:r w:rsidRPr="00F25F57">
              <w:rPr>
                <w:sz w:val="20"/>
                <w:szCs w:val="20"/>
              </w:rPr>
              <w:t>Utillaje</w:t>
            </w:r>
          </w:p>
        </w:tc>
        <w:tc>
          <w:tcPr>
            <w:tcW w:w="1253" w:type="dxa"/>
            <w:tcBorders>
              <w:top w:val="single" w:sz="2" w:space="0" w:color="auto"/>
              <w:left w:val="single" w:sz="8" w:space="0" w:color="auto"/>
              <w:bottom w:val="single" w:sz="2" w:space="0" w:color="auto"/>
              <w:right w:val="single" w:sz="2" w:space="0" w:color="auto"/>
            </w:tcBorders>
          </w:tcPr>
          <w:p w14:paraId="0E5EF125"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6B55CEFD"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55F2A2BD"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585A1CFA"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14168761" w14:textId="77777777" w:rsidR="00797BBB" w:rsidRPr="00F25F57" w:rsidRDefault="00797BBB" w:rsidP="00BB7C66">
            <w:pPr>
              <w:pStyle w:val="Textoindependiente2"/>
              <w:spacing w:line="360" w:lineRule="auto"/>
              <w:ind w:right="-142"/>
              <w:rPr>
                <w:sz w:val="20"/>
                <w:szCs w:val="20"/>
              </w:rPr>
            </w:pPr>
          </w:p>
        </w:tc>
      </w:tr>
      <w:tr w:rsidR="00797BBB" w:rsidRPr="00F25F57" w14:paraId="73031FCC" w14:textId="77777777" w:rsidTr="00BB7C66">
        <w:tc>
          <w:tcPr>
            <w:tcW w:w="2509" w:type="dxa"/>
            <w:tcBorders>
              <w:top w:val="single" w:sz="2" w:space="0" w:color="auto"/>
              <w:bottom w:val="single" w:sz="2" w:space="0" w:color="auto"/>
              <w:right w:val="single" w:sz="8" w:space="0" w:color="auto"/>
            </w:tcBorders>
          </w:tcPr>
          <w:p w14:paraId="1DF158EF" w14:textId="77777777" w:rsidR="00797BBB" w:rsidRPr="00F25F57" w:rsidRDefault="00797BBB" w:rsidP="00BB7C66">
            <w:pPr>
              <w:pStyle w:val="Textoindependiente2"/>
              <w:spacing w:line="360" w:lineRule="auto"/>
              <w:ind w:right="-142"/>
              <w:rPr>
                <w:sz w:val="20"/>
                <w:szCs w:val="20"/>
              </w:rPr>
            </w:pPr>
            <w:r w:rsidRPr="00F25F57">
              <w:rPr>
                <w:sz w:val="20"/>
                <w:szCs w:val="20"/>
              </w:rPr>
              <w:t>Otras Instalaciones</w:t>
            </w:r>
          </w:p>
        </w:tc>
        <w:tc>
          <w:tcPr>
            <w:tcW w:w="1253" w:type="dxa"/>
            <w:tcBorders>
              <w:top w:val="single" w:sz="2" w:space="0" w:color="auto"/>
              <w:left w:val="single" w:sz="8" w:space="0" w:color="auto"/>
              <w:bottom w:val="single" w:sz="2" w:space="0" w:color="auto"/>
              <w:right w:val="single" w:sz="2" w:space="0" w:color="auto"/>
            </w:tcBorders>
          </w:tcPr>
          <w:p w14:paraId="4EED7FE5"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08506171"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0EB6D916"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17B2DAD7"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43822646" w14:textId="77777777" w:rsidR="00797BBB" w:rsidRPr="00F25F57" w:rsidRDefault="00797BBB" w:rsidP="00BB7C66">
            <w:pPr>
              <w:pStyle w:val="Textoindependiente2"/>
              <w:spacing w:line="360" w:lineRule="auto"/>
              <w:ind w:right="-142"/>
              <w:rPr>
                <w:sz w:val="20"/>
                <w:szCs w:val="20"/>
              </w:rPr>
            </w:pPr>
          </w:p>
        </w:tc>
      </w:tr>
      <w:tr w:rsidR="00797BBB" w:rsidRPr="00F25F57" w14:paraId="52207A96" w14:textId="77777777" w:rsidTr="00BB7C66">
        <w:tc>
          <w:tcPr>
            <w:tcW w:w="2509" w:type="dxa"/>
            <w:tcBorders>
              <w:top w:val="single" w:sz="2" w:space="0" w:color="auto"/>
              <w:bottom w:val="single" w:sz="2" w:space="0" w:color="auto"/>
              <w:right w:val="single" w:sz="8" w:space="0" w:color="auto"/>
            </w:tcBorders>
          </w:tcPr>
          <w:p w14:paraId="59E7C32E" w14:textId="77777777" w:rsidR="00797BBB" w:rsidRPr="00F25F57" w:rsidRDefault="00797BBB" w:rsidP="00BB7C66">
            <w:pPr>
              <w:pStyle w:val="Textoindependiente2"/>
              <w:spacing w:line="360" w:lineRule="auto"/>
              <w:ind w:right="-142"/>
              <w:rPr>
                <w:sz w:val="20"/>
                <w:szCs w:val="20"/>
              </w:rPr>
            </w:pPr>
            <w:r w:rsidRPr="00F25F57">
              <w:rPr>
                <w:sz w:val="20"/>
                <w:szCs w:val="20"/>
              </w:rPr>
              <w:t>Mobiliario</w:t>
            </w:r>
          </w:p>
        </w:tc>
        <w:tc>
          <w:tcPr>
            <w:tcW w:w="1253" w:type="dxa"/>
            <w:tcBorders>
              <w:top w:val="single" w:sz="2" w:space="0" w:color="auto"/>
              <w:left w:val="single" w:sz="8" w:space="0" w:color="auto"/>
              <w:bottom w:val="single" w:sz="2" w:space="0" w:color="auto"/>
              <w:right w:val="single" w:sz="2" w:space="0" w:color="auto"/>
            </w:tcBorders>
          </w:tcPr>
          <w:p w14:paraId="2B378F1C"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0D79DF05"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176D7EFD"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5EAD5DEA"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3BF8C814" w14:textId="77777777" w:rsidR="00797BBB" w:rsidRPr="00F25F57" w:rsidRDefault="00797BBB" w:rsidP="00BB7C66">
            <w:pPr>
              <w:pStyle w:val="Textoindependiente2"/>
              <w:spacing w:line="360" w:lineRule="auto"/>
              <w:ind w:right="-142"/>
              <w:rPr>
                <w:sz w:val="20"/>
                <w:szCs w:val="20"/>
              </w:rPr>
            </w:pPr>
          </w:p>
        </w:tc>
      </w:tr>
      <w:tr w:rsidR="00797BBB" w:rsidRPr="00F25F57" w14:paraId="7C9E554F" w14:textId="77777777" w:rsidTr="00BB7C66">
        <w:tc>
          <w:tcPr>
            <w:tcW w:w="2509" w:type="dxa"/>
            <w:tcBorders>
              <w:top w:val="single" w:sz="2" w:space="0" w:color="auto"/>
              <w:bottom w:val="single" w:sz="2" w:space="0" w:color="auto"/>
              <w:right w:val="single" w:sz="8" w:space="0" w:color="auto"/>
            </w:tcBorders>
          </w:tcPr>
          <w:p w14:paraId="430BA5BB" w14:textId="77777777" w:rsidR="00797BBB" w:rsidRPr="00F25F57" w:rsidRDefault="00797BBB" w:rsidP="00BB7C66">
            <w:pPr>
              <w:pStyle w:val="Textoindependiente2"/>
              <w:spacing w:line="360" w:lineRule="auto"/>
              <w:ind w:right="-142"/>
              <w:rPr>
                <w:sz w:val="20"/>
                <w:szCs w:val="20"/>
              </w:rPr>
            </w:pPr>
            <w:r w:rsidRPr="00F25F57">
              <w:rPr>
                <w:sz w:val="20"/>
                <w:szCs w:val="20"/>
              </w:rPr>
              <w:t xml:space="preserve">Equipos procesos </w:t>
            </w:r>
            <w:proofErr w:type="spellStart"/>
            <w:r w:rsidRPr="00F25F57">
              <w:rPr>
                <w:sz w:val="20"/>
                <w:szCs w:val="20"/>
              </w:rPr>
              <w:t>inform.</w:t>
            </w:r>
            <w:proofErr w:type="spellEnd"/>
          </w:p>
        </w:tc>
        <w:tc>
          <w:tcPr>
            <w:tcW w:w="1253" w:type="dxa"/>
            <w:tcBorders>
              <w:top w:val="single" w:sz="2" w:space="0" w:color="auto"/>
              <w:left w:val="single" w:sz="8" w:space="0" w:color="auto"/>
              <w:bottom w:val="single" w:sz="2" w:space="0" w:color="auto"/>
              <w:right w:val="single" w:sz="2" w:space="0" w:color="auto"/>
            </w:tcBorders>
          </w:tcPr>
          <w:p w14:paraId="30E1DD96"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63FE977C"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390661A4"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44DC9224"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5CDF4671" w14:textId="77777777" w:rsidR="00797BBB" w:rsidRPr="00F25F57" w:rsidRDefault="00797BBB" w:rsidP="00BB7C66">
            <w:pPr>
              <w:pStyle w:val="Textoindependiente2"/>
              <w:spacing w:line="360" w:lineRule="auto"/>
              <w:ind w:right="-142"/>
              <w:rPr>
                <w:sz w:val="20"/>
                <w:szCs w:val="20"/>
              </w:rPr>
            </w:pPr>
          </w:p>
        </w:tc>
      </w:tr>
      <w:tr w:rsidR="00797BBB" w:rsidRPr="00F25F57" w14:paraId="66B748F6" w14:textId="77777777" w:rsidTr="00BB7C66">
        <w:tc>
          <w:tcPr>
            <w:tcW w:w="2509" w:type="dxa"/>
            <w:tcBorders>
              <w:top w:val="single" w:sz="2" w:space="0" w:color="auto"/>
              <w:bottom w:val="single" w:sz="2" w:space="0" w:color="auto"/>
              <w:right w:val="single" w:sz="8" w:space="0" w:color="auto"/>
            </w:tcBorders>
          </w:tcPr>
          <w:p w14:paraId="613BA5FE" w14:textId="77777777" w:rsidR="00797BBB" w:rsidRPr="00F25F57" w:rsidRDefault="00797BBB" w:rsidP="00BB7C66">
            <w:pPr>
              <w:pStyle w:val="Textoindependiente2"/>
              <w:spacing w:line="360" w:lineRule="auto"/>
              <w:ind w:right="-142"/>
              <w:rPr>
                <w:sz w:val="20"/>
                <w:szCs w:val="20"/>
              </w:rPr>
            </w:pPr>
            <w:r w:rsidRPr="00F25F57">
              <w:rPr>
                <w:sz w:val="20"/>
                <w:szCs w:val="20"/>
              </w:rPr>
              <w:t>Elementos de transporte</w:t>
            </w:r>
          </w:p>
        </w:tc>
        <w:tc>
          <w:tcPr>
            <w:tcW w:w="1253" w:type="dxa"/>
            <w:tcBorders>
              <w:top w:val="single" w:sz="2" w:space="0" w:color="auto"/>
              <w:left w:val="single" w:sz="8" w:space="0" w:color="auto"/>
              <w:bottom w:val="single" w:sz="2" w:space="0" w:color="auto"/>
              <w:right w:val="single" w:sz="2" w:space="0" w:color="auto"/>
            </w:tcBorders>
          </w:tcPr>
          <w:p w14:paraId="485BE980"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0919A061"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372A6AA7"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714A5218"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4B3C6338" w14:textId="77777777" w:rsidR="00797BBB" w:rsidRPr="00F25F57" w:rsidRDefault="00797BBB" w:rsidP="00BB7C66">
            <w:pPr>
              <w:pStyle w:val="Textoindependiente2"/>
              <w:spacing w:line="360" w:lineRule="auto"/>
              <w:ind w:right="-142"/>
              <w:rPr>
                <w:sz w:val="20"/>
                <w:szCs w:val="20"/>
              </w:rPr>
            </w:pPr>
          </w:p>
        </w:tc>
      </w:tr>
      <w:tr w:rsidR="00797BBB" w:rsidRPr="00F25F57" w14:paraId="570B5EF6" w14:textId="77777777" w:rsidTr="00BB7C66">
        <w:tc>
          <w:tcPr>
            <w:tcW w:w="2509" w:type="dxa"/>
            <w:tcBorders>
              <w:top w:val="single" w:sz="2" w:space="0" w:color="auto"/>
              <w:bottom w:val="single" w:sz="2" w:space="0" w:color="auto"/>
              <w:right w:val="single" w:sz="8" w:space="0" w:color="auto"/>
            </w:tcBorders>
          </w:tcPr>
          <w:p w14:paraId="2076FB9B" w14:textId="77777777" w:rsidR="00797BBB" w:rsidRPr="00F25F57" w:rsidRDefault="00797BBB" w:rsidP="00BB7C66">
            <w:pPr>
              <w:pStyle w:val="Textoindependiente2"/>
              <w:spacing w:line="360" w:lineRule="auto"/>
              <w:ind w:right="-142"/>
              <w:rPr>
                <w:sz w:val="20"/>
                <w:szCs w:val="20"/>
              </w:rPr>
            </w:pPr>
            <w:r w:rsidRPr="00F25F57">
              <w:rPr>
                <w:sz w:val="20"/>
                <w:szCs w:val="20"/>
              </w:rPr>
              <w:t>Otro inmovilizado material</w:t>
            </w:r>
          </w:p>
        </w:tc>
        <w:tc>
          <w:tcPr>
            <w:tcW w:w="1253" w:type="dxa"/>
            <w:tcBorders>
              <w:top w:val="single" w:sz="2" w:space="0" w:color="auto"/>
              <w:left w:val="single" w:sz="8" w:space="0" w:color="auto"/>
              <w:bottom w:val="single" w:sz="2" w:space="0" w:color="auto"/>
              <w:right w:val="single" w:sz="2" w:space="0" w:color="auto"/>
            </w:tcBorders>
          </w:tcPr>
          <w:p w14:paraId="0F9F34EA"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2" w:space="0" w:color="auto"/>
              <w:right w:val="single" w:sz="2" w:space="0" w:color="auto"/>
            </w:tcBorders>
          </w:tcPr>
          <w:p w14:paraId="69BDB30C"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2D8ABC7C"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3E6DB4D1"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tcBorders>
          </w:tcPr>
          <w:p w14:paraId="11BE929D" w14:textId="77777777" w:rsidR="00797BBB" w:rsidRPr="00F25F57" w:rsidRDefault="00797BBB" w:rsidP="00BB7C66">
            <w:pPr>
              <w:pStyle w:val="Textoindependiente2"/>
              <w:spacing w:line="360" w:lineRule="auto"/>
              <w:ind w:right="-142"/>
              <w:rPr>
                <w:sz w:val="20"/>
                <w:szCs w:val="20"/>
              </w:rPr>
            </w:pPr>
          </w:p>
        </w:tc>
      </w:tr>
      <w:tr w:rsidR="00797BBB" w:rsidRPr="00F25F57" w14:paraId="35218AE1" w14:textId="77777777" w:rsidTr="00BB7C66">
        <w:tc>
          <w:tcPr>
            <w:tcW w:w="2509" w:type="dxa"/>
            <w:tcBorders>
              <w:top w:val="single" w:sz="2" w:space="0" w:color="auto"/>
              <w:bottom w:val="single" w:sz="8" w:space="0" w:color="auto"/>
              <w:right w:val="single" w:sz="8" w:space="0" w:color="auto"/>
            </w:tcBorders>
          </w:tcPr>
          <w:p w14:paraId="6A46D99B" w14:textId="77777777" w:rsidR="00797BBB" w:rsidRPr="00F25F57" w:rsidRDefault="00797BBB" w:rsidP="00BB7C66">
            <w:pPr>
              <w:pStyle w:val="Textoindependiente2"/>
              <w:ind w:right="-142"/>
              <w:jc w:val="left"/>
              <w:rPr>
                <w:sz w:val="20"/>
                <w:szCs w:val="20"/>
              </w:rPr>
            </w:pPr>
            <w:r w:rsidRPr="00F25F57">
              <w:rPr>
                <w:sz w:val="20"/>
                <w:szCs w:val="20"/>
              </w:rPr>
              <w:t>Inmovilizado en curso y anticipos</w:t>
            </w:r>
          </w:p>
        </w:tc>
        <w:tc>
          <w:tcPr>
            <w:tcW w:w="1253" w:type="dxa"/>
            <w:tcBorders>
              <w:top w:val="single" w:sz="2" w:space="0" w:color="auto"/>
              <w:left w:val="single" w:sz="8" w:space="0" w:color="auto"/>
              <w:bottom w:val="single" w:sz="8" w:space="0" w:color="auto"/>
              <w:right w:val="single" w:sz="2" w:space="0" w:color="auto"/>
            </w:tcBorders>
          </w:tcPr>
          <w:p w14:paraId="3B171222" w14:textId="77777777" w:rsidR="00797BBB" w:rsidRPr="00F25F57" w:rsidRDefault="00797BBB" w:rsidP="00BB7C66">
            <w:pPr>
              <w:pStyle w:val="Textoindependiente2"/>
              <w:spacing w:line="360" w:lineRule="auto"/>
              <w:ind w:right="-142"/>
              <w:rPr>
                <w:sz w:val="20"/>
                <w:szCs w:val="20"/>
              </w:rPr>
            </w:pPr>
          </w:p>
        </w:tc>
        <w:tc>
          <w:tcPr>
            <w:tcW w:w="1298" w:type="dxa"/>
            <w:tcBorders>
              <w:top w:val="single" w:sz="2" w:space="0" w:color="auto"/>
              <w:left w:val="single" w:sz="2" w:space="0" w:color="auto"/>
              <w:bottom w:val="single" w:sz="8" w:space="0" w:color="auto"/>
              <w:right w:val="single" w:sz="2" w:space="0" w:color="auto"/>
            </w:tcBorders>
          </w:tcPr>
          <w:p w14:paraId="7F1F81BB"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76C0EBE6" w14:textId="77777777" w:rsidR="00797BBB" w:rsidRPr="00F25F57" w:rsidRDefault="00797BBB" w:rsidP="00BB7C66">
            <w:pPr>
              <w:pStyle w:val="Textoindependiente2"/>
              <w:spacing w:line="360" w:lineRule="auto"/>
              <w:ind w:right="-142"/>
              <w:rPr>
                <w:sz w:val="20"/>
                <w:szCs w:val="20"/>
              </w:rPr>
            </w:pPr>
          </w:p>
        </w:tc>
        <w:tc>
          <w:tcPr>
            <w:tcW w:w="1417" w:type="dxa"/>
            <w:tcBorders>
              <w:top w:val="single" w:sz="2" w:space="0" w:color="auto"/>
              <w:left w:val="single" w:sz="2" w:space="0" w:color="auto"/>
              <w:bottom w:val="single" w:sz="8" w:space="0" w:color="auto"/>
              <w:right w:val="single" w:sz="2" w:space="0" w:color="auto"/>
            </w:tcBorders>
          </w:tcPr>
          <w:p w14:paraId="6226D841" w14:textId="77777777" w:rsidR="00797BBB" w:rsidRPr="00F25F57" w:rsidRDefault="00797BBB" w:rsidP="00BB7C66">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tcBorders>
          </w:tcPr>
          <w:p w14:paraId="07431FA4" w14:textId="77777777" w:rsidR="00797BBB" w:rsidRPr="00F25F57" w:rsidRDefault="00797BBB" w:rsidP="00BB7C66">
            <w:pPr>
              <w:pStyle w:val="Textoindependiente2"/>
              <w:spacing w:line="360" w:lineRule="auto"/>
              <w:ind w:right="-142"/>
              <w:rPr>
                <w:sz w:val="20"/>
                <w:szCs w:val="20"/>
              </w:rPr>
            </w:pPr>
          </w:p>
        </w:tc>
      </w:tr>
      <w:tr w:rsidR="00797BBB" w:rsidRPr="00F25F57" w14:paraId="0DF740B6" w14:textId="77777777" w:rsidTr="00BB7C66">
        <w:tc>
          <w:tcPr>
            <w:tcW w:w="2509" w:type="dxa"/>
            <w:tcBorders>
              <w:top w:val="single" w:sz="8" w:space="0" w:color="auto"/>
              <w:bottom w:val="single" w:sz="8" w:space="0" w:color="auto"/>
              <w:right w:val="single" w:sz="8" w:space="0" w:color="auto"/>
            </w:tcBorders>
            <w:shd w:val="clear" w:color="auto" w:fill="E6E6E6"/>
          </w:tcPr>
          <w:p w14:paraId="62D9AB55" w14:textId="77777777" w:rsidR="00797BBB" w:rsidRPr="00F25F57" w:rsidRDefault="00797BBB" w:rsidP="00BB7C66">
            <w:pPr>
              <w:pStyle w:val="Textoindependiente2"/>
              <w:spacing w:before="120" w:line="360" w:lineRule="auto"/>
              <w:ind w:right="-142"/>
              <w:jc w:val="center"/>
              <w:rPr>
                <w:sz w:val="20"/>
                <w:szCs w:val="20"/>
              </w:rPr>
            </w:pPr>
            <w:r w:rsidRPr="00F25F57">
              <w:rPr>
                <w:sz w:val="20"/>
                <w:szCs w:val="20"/>
              </w:rPr>
              <w:t>TOTALES</w:t>
            </w:r>
          </w:p>
        </w:tc>
        <w:tc>
          <w:tcPr>
            <w:tcW w:w="1253" w:type="dxa"/>
            <w:tcBorders>
              <w:top w:val="single" w:sz="8" w:space="0" w:color="auto"/>
              <w:left w:val="single" w:sz="8" w:space="0" w:color="auto"/>
              <w:bottom w:val="single" w:sz="8" w:space="0" w:color="auto"/>
              <w:right w:val="single" w:sz="2" w:space="0" w:color="auto"/>
            </w:tcBorders>
            <w:shd w:val="clear" w:color="auto" w:fill="E6E6E6"/>
          </w:tcPr>
          <w:p w14:paraId="538ED4AA" w14:textId="77777777" w:rsidR="00797BBB" w:rsidRPr="00F25F57" w:rsidRDefault="00797BBB" w:rsidP="00BB7C66">
            <w:pPr>
              <w:pStyle w:val="Textoindependiente2"/>
              <w:spacing w:line="360" w:lineRule="auto"/>
              <w:ind w:right="-142"/>
              <w:rPr>
                <w:sz w:val="20"/>
                <w:szCs w:val="20"/>
              </w:rPr>
            </w:pPr>
          </w:p>
        </w:tc>
        <w:tc>
          <w:tcPr>
            <w:tcW w:w="1298" w:type="dxa"/>
            <w:tcBorders>
              <w:top w:val="single" w:sz="8" w:space="0" w:color="auto"/>
              <w:left w:val="single" w:sz="2" w:space="0" w:color="auto"/>
              <w:bottom w:val="single" w:sz="8" w:space="0" w:color="auto"/>
              <w:right w:val="single" w:sz="2" w:space="0" w:color="auto"/>
            </w:tcBorders>
            <w:shd w:val="clear" w:color="auto" w:fill="E6E6E6"/>
          </w:tcPr>
          <w:p w14:paraId="2981501B" w14:textId="77777777" w:rsidR="00797BBB" w:rsidRPr="00F25F57" w:rsidRDefault="00797BBB" w:rsidP="00BB7C66">
            <w:pPr>
              <w:pStyle w:val="Textoindependiente2"/>
              <w:spacing w:line="360" w:lineRule="auto"/>
              <w:ind w:right="-142"/>
              <w:rPr>
                <w:sz w:val="20"/>
                <w:szCs w:val="20"/>
              </w:rPr>
            </w:pP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60EAE72F" w14:textId="77777777" w:rsidR="00797BBB" w:rsidRPr="00F25F57" w:rsidRDefault="00797BBB" w:rsidP="00BB7C66">
            <w:pPr>
              <w:pStyle w:val="Textoindependiente2"/>
              <w:spacing w:line="360" w:lineRule="auto"/>
              <w:ind w:right="-142"/>
              <w:rPr>
                <w:sz w:val="20"/>
                <w:szCs w:val="20"/>
              </w:rPr>
            </w:pPr>
          </w:p>
        </w:tc>
        <w:tc>
          <w:tcPr>
            <w:tcW w:w="1417" w:type="dxa"/>
            <w:tcBorders>
              <w:top w:val="single" w:sz="8" w:space="0" w:color="auto"/>
              <w:left w:val="single" w:sz="2" w:space="0" w:color="auto"/>
              <w:bottom w:val="single" w:sz="8" w:space="0" w:color="auto"/>
              <w:right w:val="single" w:sz="2" w:space="0" w:color="auto"/>
            </w:tcBorders>
            <w:shd w:val="clear" w:color="auto" w:fill="E6E6E6"/>
          </w:tcPr>
          <w:p w14:paraId="2EB3EBF0" w14:textId="77777777" w:rsidR="00797BBB" w:rsidRPr="00F25F57" w:rsidRDefault="00797BBB" w:rsidP="00BB7C66">
            <w:pPr>
              <w:pStyle w:val="Textoindependiente2"/>
              <w:spacing w:line="360" w:lineRule="auto"/>
              <w:ind w:right="-142"/>
              <w:rPr>
                <w:sz w:val="20"/>
                <w:szCs w:val="20"/>
              </w:rPr>
            </w:pPr>
          </w:p>
        </w:tc>
        <w:tc>
          <w:tcPr>
            <w:tcW w:w="1418" w:type="dxa"/>
            <w:tcBorders>
              <w:top w:val="single" w:sz="8" w:space="0" w:color="auto"/>
              <w:left w:val="single" w:sz="2" w:space="0" w:color="auto"/>
              <w:bottom w:val="single" w:sz="8" w:space="0" w:color="auto"/>
            </w:tcBorders>
            <w:shd w:val="clear" w:color="auto" w:fill="E6E6E6"/>
          </w:tcPr>
          <w:p w14:paraId="476F2550" w14:textId="77777777" w:rsidR="00797BBB" w:rsidRPr="00F25F57" w:rsidRDefault="00797BBB" w:rsidP="00BB7C66">
            <w:pPr>
              <w:pStyle w:val="Textoindependiente2"/>
              <w:spacing w:line="360" w:lineRule="auto"/>
              <w:ind w:right="-142"/>
              <w:rPr>
                <w:sz w:val="20"/>
                <w:szCs w:val="20"/>
              </w:rPr>
            </w:pPr>
          </w:p>
        </w:tc>
      </w:tr>
    </w:tbl>
    <w:p w14:paraId="617A4701" w14:textId="77777777" w:rsidR="00797BBB" w:rsidRPr="00F25F57" w:rsidRDefault="00797BBB" w:rsidP="00797BBB">
      <w:pPr>
        <w:pStyle w:val="Textoindependiente2"/>
        <w:ind w:right="-142"/>
        <w:rPr>
          <w:sz w:val="20"/>
          <w:szCs w:val="20"/>
        </w:rPr>
      </w:pPr>
    </w:p>
    <w:p w14:paraId="2B02D6BE" w14:textId="77777777" w:rsidR="00797BBB" w:rsidRPr="00F25F57" w:rsidRDefault="00797BBB" w:rsidP="00797BBB">
      <w:pPr>
        <w:pStyle w:val="Textoindependiente2"/>
        <w:ind w:right="-142"/>
        <w:rPr>
          <w:i/>
          <w:iCs/>
          <w:color w:val="FF0000"/>
          <w:sz w:val="20"/>
          <w:szCs w:val="20"/>
        </w:rPr>
      </w:pPr>
      <w:r w:rsidRPr="00F25F57">
        <w:rPr>
          <w:sz w:val="20"/>
          <w:szCs w:val="20"/>
        </w:rPr>
        <w:tab/>
      </w:r>
      <w:r w:rsidRPr="00F25F57">
        <w:rPr>
          <w:color w:val="FF0000"/>
          <w:sz w:val="20"/>
          <w:szCs w:val="20"/>
        </w:rPr>
        <w:t>(</w:t>
      </w:r>
      <w:r w:rsidRPr="00F25F57">
        <w:rPr>
          <w:i/>
          <w:iCs/>
          <w:color w:val="FF0000"/>
          <w:sz w:val="20"/>
          <w:szCs w:val="20"/>
        </w:rPr>
        <w:t>Se especificarán las entradas que correspondan a combinaciones de negocios, a donaciones, a subvenci</w:t>
      </w:r>
      <w:r w:rsidR="009D3D55">
        <w:rPr>
          <w:i/>
          <w:iCs/>
          <w:color w:val="FF0000"/>
          <w:sz w:val="20"/>
          <w:szCs w:val="20"/>
        </w:rPr>
        <w:t>ones y a ampliaciones o mejoras</w:t>
      </w:r>
      <w:r w:rsidRPr="00F25F57">
        <w:rPr>
          <w:i/>
          <w:iCs/>
          <w:color w:val="FF0000"/>
          <w:sz w:val="20"/>
          <w:szCs w:val="20"/>
        </w:rPr>
        <w:t>).</w:t>
      </w:r>
    </w:p>
    <w:p w14:paraId="26F507A6" w14:textId="77777777" w:rsidR="00797BBB" w:rsidRDefault="00797BBB" w:rsidP="00797BBB">
      <w:pPr>
        <w:pStyle w:val="Textoindependiente2"/>
        <w:ind w:right="-142"/>
        <w:rPr>
          <w:sz w:val="20"/>
          <w:szCs w:val="20"/>
        </w:rPr>
      </w:pPr>
    </w:p>
    <w:p w14:paraId="21332FDE" w14:textId="77777777" w:rsidR="00797BBB" w:rsidRPr="00F25F57" w:rsidRDefault="00797BBB" w:rsidP="00797BBB">
      <w:pPr>
        <w:pStyle w:val="Textoindependiente2"/>
        <w:ind w:right="-142"/>
        <w:rPr>
          <w:sz w:val="20"/>
          <w:szCs w:val="20"/>
        </w:rPr>
      </w:pPr>
    </w:p>
    <w:p w14:paraId="43C012D8" w14:textId="77777777" w:rsidR="00797BBB" w:rsidRPr="00F25F57" w:rsidRDefault="00797BBB" w:rsidP="00797BBB">
      <w:pPr>
        <w:pStyle w:val="Textoindependiente2"/>
        <w:ind w:right="-142" w:firstLine="720"/>
        <w:rPr>
          <w:sz w:val="20"/>
          <w:szCs w:val="20"/>
        </w:rPr>
      </w:pPr>
      <w:r w:rsidRPr="00F25F57">
        <w:rPr>
          <w:sz w:val="20"/>
          <w:szCs w:val="20"/>
        </w:rPr>
        <w:t>Amortizaciones:</w:t>
      </w:r>
    </w:p>
    <w:p w14:paraId="3A9FAEFA" w14:textId="77777777" w:rsidR="00797BBB" w:rsidRPr="00F25F57" w:rsidRDefault="00797BBB" w:rsidP="00797BBB">
      <w:pPr>
        <w:pStyle w:val="Textoindependiente2"/>
        <w:ind w:right="-142"/>
        <w:rPr>
          <w:sz w:val="20"/>
          <w:szCs w:val="20"/>
        </w:rPr>
      </w:pPr>
    </w:p>
    <w:tbl>
      <w:tblPr>
        <w:tblW w:w="9605"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835"/>
        <w:gridCol w:w="1862"/>
        <w:gridCol w:w="1701"/>
        <w:gridCol w:w="1648"/>
        <w:gridCol w:w="1559"/>
      </w:tblGrid>
      <w:tr w:rsidR="00797BBB" w:rsidRPr="00F25F57" w14:paraId="0F6E8A1D" w14:textId="77777777" w:rsidTr="00BB7C66">
        <w:trPr>
          <w:trHeight w:val="335"/>
        </w:trPr>
        <w:tc>
          <w:tcPr>
            <w:tcW w:w="2835" w:type="dxa"/>
            <w:tcBorders>
              <w:top w:val="single" w:sz="8" w:space="0" w:color="auto"/>
              <w:bottom w:val="single" w:sz="8" w:space="0" w:color="auto"/>
              <w:right w:val="single" w:sz="8" w:space="0" w:color="auto"/>
            </w:tcBorders>
            <w:shd w:val="clear" w:color="auto" w:fill="E6E6E6"/>
          </w:tcPr>
          <w:p w14:paraId="1B0883BD" w14:textId="77777777" w:rsidR="00797BBB" w:rsidRPr="00F25F57" w:rsidRDefault="00797BBB" w:rsidP="00BB7C66">
            <w:pPr>
              <w:pStyle w:val="Textoindependiente2"/>
              <w:ind w:right="-142"/>
              <w:jc w:val="center"/>
              <w:rPr>
                <w:sz w:val="20"/>
                <w:szCs w:val="20"/>
              </w:rPr>
            </w:pPr>
          </w:p>
        </w:tc>
        <w:tc>
          <w:tcPr>
            <w:tcW w:w="1862" w:type="dxa"/>
            <w:tcBorders>
              <w:top w:val="single" w:sz="8" w:space="0" w:color="auto"/>
              <w:left w:val="single" w:sz="8" w:space="0" w:color="auto"/>
              <w:bottom w:val="single" w:sz="8" w:space="0" w:color="auto"/>
              <w:right w:val="single" w:sz="2" w:space="0" w:color="auto"/>
            </w:tcBorders>
            <w:shd w:val="clear" w:color="auto" w:fill="E6E6E6"/>
          </w:tcPr>
          <w:p w14:paraId="30B2B81D" w14:textId="77777777" w:rsidR="00797BBB" w:rsidRPr="00F25F57" w:rsidRDefault="00797BBB" w:rsidP="00BB7C66">
            <w:pPr>
              <w:pStyle w:val="Textoindependiente2"/>
              <w:spacing w:before="100" w:beforeAutospacing="1"/>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534DEAD4" w14:textId="77777777" w:rsidR="00797BBB" w:rsidRPr="00F25F57" w:rsidRDefault="00797BBB" w:rsidP="00BB7C66">
            <w:pPr>
              <w:pStyle w:val="Textoindependiente2"/>
              <w:spacing w:before="120"/>
              <w:ind w:right="-142"/>
              <w:rPr>
                <w:sz w:val="20"/>
                <w:szCs w:val="20"/>
              </w:rPr>
            </w:pPr>
            <w:r w:rsidRPr="00F25F57">
              <w:rPr>
                <w:sz w:val="20"/>
                <w:szCs w:val="20"/>
              </w:rPr>
              <w:t xml:space="preserve">  Dotaciones</w:t>
            </w:r>
          </w:p>
        </w:tc>
        <w:tc>
          <w:tcPr>
            <w:tcW w:w="1648" w:type="dxa"/>
            <w:tcBorders>
              <w:top w:val="single" w:sz="8" w:space="0" w:color="auto"/>
              <w:left w:val="single" w:sz="2" w:space="0" w:color="auto"/>
              <w:bottom w:val="single" w:sz="8" w:space="0" w:color="auto"/>
              <w:right w:val="single" w:sz="2" w:space="0" w:color="auto"/>
            </w:tcBorders>
            <w:shd w:val="clear" w:color="auto" w:fill="E6E6E6"/>
          </w:tcPr>
          <w:p w14:paraId="6F36ACFE" w14:textId="77777777" w:rsidR="00797BBB" w:rsidRPr="00F25F57" w:rsidRDefault="00797BBB" w:rsidP="00BB7C66">
            <w:pPr>
              <w:pStyle w:val="Textoindependiente2"/>
              <w:spacing w:before="120"/>
              <w:ind w:right="-142"/>
              <w:rPr>
                <w:sz w:val="20"/>
                <w:szCs w:val="20"/>
              </w:rPr>
            </w:pPr>
            <w:r w:rsidRPr="00F25F57">
              <w:rPr>
                <w:sz w:val="20"/>
                <w:szCs w:val="20"/>
              </w:rPr>
              <w:t>Reducciones</w:t>
            </w:r>
          </w:p>
        </w:tc>
        <w:tc>
          <w:tcPr>
            <w:tcW w:w="1559" w:type="dxa"/>
            <w:tcBorders>
              <w:top w:val="single" w:sz="8" w:space="0" w:color="auto"/>
              <w:left w:val="single" w:sz="2" w:space="0" w:color="auto"/>
              <w:bottom w:val="single" w:sz="8" w:space="0" w:color="auto"/>
            </w:tcBorders>
            <w:shd w:val="clear" w:color="auto" w:fill="E6E6E6"/>
          </w:tcPr>
          <w:p w14:paraId="1F976E48" w14:textId="77777777" w:rsidR="00797BBB" w:rsidRPr="00F25F57" w:rsidRDefault="00797BBB" w:rsidP="00BB7C66">
            <w:pPr>
              <w:pStyle w:val="Textoindependiente2"/>
              <w:spacing w:before="120"/>
              <w:ind w:right="-142"/>
              <w:rPr>
                <w:sz w:val="20"/>
                <w:szCs w:val="20"/>
              </w:rPr>
            </w:pPr>
            <w:r w:rsidRPr="00F25F57">
              <w:rPr>
                <w:sz w:val="20"/>
                <w:szCs w:val="20"/>
              </w:rPr>
              <w:t>Saldo final</w:t>
            </w:r>
          </w:p>
        </w:tc>
      </w:tr>
      <w:tr w:rsidR="00797BBB" w:rsidRPr="00F25F57" w14:paraId="6D0D4CA0" w14:textId="77777777" w:rsidTr="00BB7C66">
        <w:tc>
          <w:tcPr>
            <w:tcW w:w="2835" w:type="dxa"/>
            <w:tcBorders>
              <w:top w:val="single" w:sz="8" w:space="0" w:color="auto"/>
              <w:bottom w:val="single" w:sz="2" w:space="0" w:color="auto"/>
              <w:right w:val="single" w:sz="8" w:space="0" w:color="auto"/>
            </w:tcBorders>
          </w:tcPr>
          <w:p w14:paraId="1EB538BA" w14:textId="77777777" w:rsidR="00797BBB" w:rsidRPr="00F25F57" w:rsidRDefault="00797BBB" w:rsidP="00BB7C66">
            <w:pPr>
              <w:pStyle w:val="Textoindependiente2"/>
              <w:ind w:right="-142"/>
              <w:rPr>
                <w:sz w:val="20"/>
                <w:szCs w:val="20"/>
              </w:rPr>
            </w:pPr>
            <w:r w:rsidRPr="00F25F57">
              <w:rPr>
                <w:sz w:val="20"/>
                <w:szCs w:val="20"/>
              </w:rPr>
              <w:t xml:space="preserve">Terrenos y b. naturales </w:t>
            </w:r>
          </w:p>
          <w:p w14:paraId="294E0845" w14:textId="77777777" w:rsidR="00797BBB" w:rsidRPr="00F25F57" w:rsidRDefault="00797BBB" w:rsidP="00BB7C66">
            <w:pPr>
              <w:pStyle w:val="Textoindependiente2"/>
              <w:ind w:right="-142"/>
              <w:rPr>
                <w:sz w:val="20"/>
                <w:szCs w:val="20"/>
              </w:rPr>
            </w:pPr>
            <w:r w:rsidRPr="00F25F57">
              <w:rPr>
                <w:sz w:val="20"/>
                <w:szCs w:val="20"/>
              </w:rPr>
              <w:t>(costes de rehabilitación)</w:t>
            </w:r>
          </w:p>
        </w:tc>
        <w:tc>
          <w:tcPr>
            <w:tcW w:w="1862" w:type="dxa"/>
            <w:tcBorders>
              <w:top w:val="single" w:sz="8" w:space="0" w:color="auto"/>
              <w:left w:val="single" w:sz="8" w:space="0" w:color="auto"/>
              <w:bottom w:val="single" w:sz="2" w:space="0" w:color="auto"/>
              <w:right w:val="single" w:sz="2" w:space="0" w:color="auto"/>
            </w:tcBorders>
          </w:tcPr>
          <w:p w14:paraId="31A00A98" w14:textId="77777777" w:rsidR="00797BBB" w:rsidRPr="00F25F57" w:rsidRDefault="00797BBB" w:rsidP="00BB7C66">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63C346A7" w14:textId="77777777" w:rsidR="00797BBB" w:rsidRPr="00F25F57" w:rsidRDefault="00797BBB" w:rsidP="00BB7C66">
            <w:pPr>
              <w:pStyle w:val="Textoindependiente2"/>
              <w:ind w:right="-142"/>
              <w:rPr>
                <w:sz w:val="20"/>
                <w:szCs w:val="20"/>
              </w:rPr>
            </w:pPr>
          </w:p>
        </w:tc>
        <w:tc>
          <w:tcPr>
            <w:tcW w:w="1648" w:type="dxa"/>
            <w:tcBorders>
              <w:top w:val="single" w:sz="8" w:space="0" w:color="auto"/>
              <w:left w:val="single" w:sz="2" w:space="0" w:color="auto"/>
              <w:bottom w:val="single" w:sz="2" w:space="0" w:color="auto"/>
              <w:right w:val="single" w:sz="2" w:space="0" w:color="auto"/>
            </w:tcBorders>
          </w:tcPr>
          <w:p w14:paraId="557A61EA" w14:textId="77777777" w:rsidR="00797BBB" w:rsidRPr="00F25F57" w:rsidRDefault="00797BBB" w:rsidP="00BB7C66">
            <w:pPr>
              <w:pStyle w:val="Textoindependiente2"/>
              <w:ind w:right="-142"/>
              <w:rPr>
                <w:sz w:val="20"/>
                <w:szCs w:val="20"/>
              </w:rPr>
            </w:pPr>
          </w:p>
        </w:tc>
        <w:tc>
          <w:tcPr>
            <w:tcW w:w="1559" w:type="dxa"/>
            <w:tcBorders>
              <w:top w:val="single" w:sz="8" w:space="0" w:color="auto"/>
              <w:left w:val="single" w:sz="2" w:space="0" w:color="auto"/>
              <w:bottom w:val="single" w:sz="2" w:space="0" w:color="auto"/>
            </w:tcBorders>
          </w:tcPr>
          <w:p w14:paraId="530B2167" w14:textId="77777777" w:rsidR="00797BBB" w:rsidRPr="00F25F57" w:rsidRDefault="00797BBB" w:rsidP="00BB7C66">
            <w:pPr>
              <w:pStyle w:val="Textoindependiente2"/>
              <w:ind w:right="-142"/>
              <w:rPr>
                <w:sz w:val="20"/>
                <w:szCs w:val="20"/>
              </w:rPr>
            </w:pPr>
          </w:p>
        </w:tc>
      </w:tr>
      <w:tr w:rsidR="00797BBB" w:rsidRPr="00F25F57" w14:paraId="18060910" w14:textId="77777777" w:rsidTr="00BB7C66">
        <w:tc>
          <w:tcPr>
            <w:tcW w:w="2835" w:type="dxa"/>
            <w:tcBorders>
              <w:top w:val="single" w:sz="2" w:space="0" w:color="auto"/>
              <w:bottom w:val="single" w:sz="2" w:space="0" w:color="auto"/>
              <w:right w:val="single" w:sz="8" w:space="0" w:color="auto"/>
            </w:tcBorders>
          </w:tcPr>
          <w:p w14:paraId="324178A8" w14:textId="77777777" w:rsidR="00797BBB" w:rsidRPr="00F25F57" w:rsidRDefault="00797BBB" w:rsidP="00BB7C66">
            <w:pPr>
              <w:pStyle w:val="Textoindependiente2"/>
              <w:spacing w:line="360" w:lineRule="auto"/>
              <w:ind w:right="-142"/>
              <w:rPr>
                <w:sz w:val="20"/>
                <w:szCs w:val="20"/>
              </w:rPr>
            </w:pPr>
            <w:r w:rsidRPr="00F25F57">
              <w:rPr>
                <w:sz w:val="20"/>
                <w:szCs w:val="20"/>
              </w:rPr>
              <w:t>Construcciones</w:t>
            </w:r>
          </w:p>
        </w:tc>
        <w:tc>
          <w:tcPr>
            <w:tcW w:w="1862" w:type="dxa"/>
            <w:tcBorders>
              <w:top w:val="single" w:sz="2" w:space="0" w:color="auto"/>
              <w:left w:val="single" w:sz="8" w:space="0" w:color="auto"/>
              <w:bottom w:val="single" w:sz="2" w:space="0" w:color="auto"/>
              <w:right w:val="single" w:sz="2" w:space="0" w:color="auto"/>
            </w:tcBorders>
          </w:tcPr>
          <w:p w14:paraId="14BE997A"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F12ABFE"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3A5D24D6"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225AFF6F" w14:textId="77777777" w:rsidR="00797BBB" w:rsidRPr="00F25F57" w:rsidRDefault="00797BBB" w:rsidP="00BB7C66">
            <w:pPr>
              <w:pStyle w:val="Textoindependiente2"/>
              <w:spacing w:line="360" w:lineRule="auto"/>
              <w:ind w:right="-142"/>
              <w:rPr>
                <w:sz w:val="20"/>
                <w:szCs w:val="20"/>
              </w:rPr>
            </w:pPr>
          </w:p>
        </w:tc>
      </w:tr>
      <w:tr w:rsidR="00797BBB" w:rsidRPr="00F25F57" w14:paraId="51A6C5DB" w14:textId="77777777" w:rsidTr="00BB7C66">
        <w:tc>
          <w:tcPr>
            <w:tcW w:w="2835" w:type="dxa"/>
            <w:tcBorders>
              <w:top w:val="single" w:sz="2" w:space="0" w:color="auto"/>
              <w:bottom w:val="single" w:sz="2" w:space="0" w:color="auto"/>
              <w:right w:val="single" w:sz="8" w:space="0" w:color="auto"/>
            </w:tcBorders>
          </w:tcPr>
          <w:p w14:paraId="3A966615" w14:textId="77777777" w:rsidR="00797BBB" w:rsidRPr="00F25F57" w:rsidRDefault="00797BBB" w:rsidP="00BB7C66">
            <w:pPr>
              <w:pStyle w:val="Textoindependiente2"/>
              <w:spacing w:line="360" w:lineRule="auto"/>
              <w:ind w:right="-142"/>
              <w:rPr>
                <w:sz w:val="20"/>
                <w:szCs w:val="20"/>
              </w:rPr>
            </w:pPr>
            <w:r w:rsidRPr="00F25F57">
              <w:rPr>
                <w:sz w:val="20"/>
                <w:szCs w:val="20"/>
              </w:rPr>
              <w:t>Instalaciones técnicas</w:t>
            </w:r>
          </w:p>
        </w:tc>
        <w:tc>
          <w:tcPr>
            <w:tcW w:w="1862" w:type="dxa"/>
            <w:tcBorders>
              <w:top w:val="single" w:sz="2" w:space="0" w:color="auto"/>
              <w:left w:val="single" w:sz="8" w:space="0" w:color="auto"/>
              <w:bottom w:val="single" w:sz="2" w:space="0" w:color="auto"/>
              <w:right w:val="single" w:sz="2" w:space="0" w:color="auto"/>
            </w:tcBorders>
          </w:tcPr>
          <w:p w14:paraId="36D7011B"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71523B9A"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7AC57821"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49E8D7E" w14:textId="77777777" w:rsidR="00797BBB" w:rsidRPr="00F25F57" w:rsidRDefault="00797BBB" w:rsidP="00BB7C66">
            <w:pPr>
              <w:pStyle w:val="Textoindependiente2"/>
              <w:spacing w:line="360" w:lineRule="auto"/>
              <w:ind w:right="-142"/>
              <w:rPr>
                <w:sz w:val="20"/>
                <w:szCs w:val="20"/>
              </w:rPr>
            </w:pPr>
          </w:p>
        </w:tc>
      </w:tr>
      <w:tr w:rsidR="00797BBB" w:rsidRPr="00F25F57" w14:paraId="7ADD1B31" w14:textId="77777777" w:rsidTr="00BB7C66">
        <w:tc>
          <w:tcPr>
            <w:tcW w:w="2835" w:type="dxa"/>
            <w:tcBorders>
              <w:top w:val="single" w:sz="2" w:space="0" w:color="auto"/>
              <w:bottom w:val="single" w:sz="2" w:space="0" w:color="auto"/>
              <w:right w:val="single" w:sz="8" w:space="0" w:color="auto"/>
            </w:tcBorders>
          </w:tcPr>
          <w:p w14:paraId="06014D69" w14:textId="77777777" w:rsidR="00797BBB" w:rsidRPr="00F25F57" w:rsidRDefault="00797BBB" w:rsidP="00BB7C66">
            <w:pPr>
              <w:pStyle w:val="Textoindependiente2"/>
              <w:spacing w:line="360" w:lineRule="auto"/>
              <w:ind w:right="-142"/>
              <w:rPr>
                <w:sz w:val="20"/>
                <w:szCs w:val="20"/>
              </w:rPr>
            </w:pPr>
            <w:r w:rsidRPr="00F25F57">
              <w:rPr>
                <w:sz w:val="20"/>
                <w:szCs w:val="20"/>
              </w:rPr>
              <w:t>Maquinaria</w:t>
            </w:r>
          </w:p>
        </w:tc>
        <w:tc>
          <w:tcPr>
            <w:tcW w:w="1862" w:type="dxa"/>
            <w:tcBorders>
              <w:top w:val="single" w:sz="2" w:space="0" w:color="auto"/>
              <w:left w:val="single" w:sz="8" w:space="0" w:color="auto"/>
              <w:bottom w:val="single" w:sz="2" w:space="0" w:color="auto"/>
              <w:right w:val="single" w:sz="2" w:space="0" w:color="auto"/>
            </w:tcBorders>
          </w:tcPr>
          <w:p w14:paraId="7B03695E"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4CEE2C24"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6820379E"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3702A0BC" w14:textId="77777777" w:rsidR="00797BBB" w:rsidRPr="00F25F57" w:rsidRDefault="00797BBB" w:rsidP="00BB7C66">
            <w:pPr>
              <w:pStyle w:val="Textoindependiente2"/>
              <w:spacing w:line="360" w:lineRule="auto"/>
              <w:ind w:right="-142"/>
              <w:rPr>
                <w:sz w:val="20"/>
                <w:szCs w:val="20"/>
              </w:rPr>
            </w:pPr>
          </w:p>
        </w:tc>
      </w:tr>
      <w:tr w:rsidR="00797BBB" w:rsidRPr="00F25F57" w14:paraId="5CC19B1D" w14:textId="77777777" w:rsidTr="00BB7C66">
        <w:tc>
          <w:tcPr>
            <w:tcW w:w="2835" w:type="dxa"/>
            <w:tcBorders>
              <w:top w:val="single" w:sz="2" w:space="0" w:color="auto"/>
              <w:bottom w:val="single" w:sz="2" w:space="0" w:color="auto"/>
              <w:right w:val="single" w:sz="8" w:space="0" w:color="auto"/>
            </w:tcBorders>
          </w:tcPr>
          <w:p w14:paraId="0F693146" w14:textId="77777777" w:rsidR="00797BBB" w:rsidRPr="00F25F57" w:rsidRDefault="00797BBB" w:rsidP="00BB7C66">
            <w:pPr>
              <w:pStyle w:val="Textoindependiente2"/>
              <w:spacing w:line="360" w:lineRule="auto"/>
              <w:ind w:right="-142"/>
              <w:rPr>
                <w:sz w:val="20"/>
                <w:szCs w:val="20"/>
              </w:rPr>
            </w:pPr>
            <w:r w:rsidRPr="00F25F57">
              <w:rPr>
                <w:sz w:val="20"/>
                <w:szCs w:val="20"/>
              </w:rPr>
              <w:t>Utillaje</w:t>
            </w:r>
          </w:p>
        </w:tc>
        <w:tc>
          <w:tcPr>
            <w:tcW w:w="1862" w:type="dxa"/>
            <w:tcBorders>
              <w:top w:val="single" w:sz="2" w:space="0" w:color="auto"/>
              <w:left w:val="single" w:sz="8" w:space="0" w:color="auto"/>
              <w:bottom w:val="single" w:sz="2" w:space="0" w:color="auto"/>
              <w:right w:val="single" w:sz="2" w:space="0" w:color="auto"/>
            </w:tcBorders>
          </w:tcPr>
          <w:p w14:paraId="5193F151"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39D94AE"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3F5DB266"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891CF12" w14:textId="77777777" w:rsidR="00797BBB" w:rsidRPr="00F25F57" w:rsidRDefault="00797BBB" w:rsidP="00BB7C66">
            <w:pPr>
              <w:pStyle w:val="Textoindependiente2"/>
              <w:spacing w:line="360" w:lineRule="auto"/>
              <w:ind w:right="-142"/>
              <w:rPr>
                <w:sz w:val="20"/>
                <w:szCs w:val="20"/>
              </w:rPr>
            </w:pPr>
          </w:p>
        </w:tc>
      </w:tr>
      <w:tr w:rsidR="00797BBB" w:rsidRPr="00F25F57" w14:paraId="2C673E1D" w14:textId="77777777" w:rsidTr="00BB7C66">
        <w:tc>
          <w:tcPr>
            <w:tcW w:w="2835" w:type="dxa"/>
            <w:tcBorders>
              <w:top w:val="single" w:sz="2" w:space="0" w:color="auto"/>
              <w:bottom w:val="single" w:sz="2" w:space="0" w:color="auto"/>
              <w:right w:val="single" w:sz="8" w:space="0" w:color="auto"/>
            </w:tcBorders>
          </w:tcPr>
          <w:p w14:paraId="0A687C82" w14:textId="77777777" w:rsidR="00797BBB" w:rsidRPr="00F25F57" w:rsidRDefault="00797BBB" w:rsidP="00BB7C66">
            <w:pPr>
              <w:pStyle w:val="Textoindependiente2"/>
              <w:spacing w:line="360" w:lineRule="auto"/>
              <w:ind w:right="-142"/>
              <w:rPr>
                <w:sz w:val="20"/>
                <w:szCs w:val="20"/>
              </w:rPr>
            </w:pPr>
            <w:r w:rsidRPr="00F25F57">
              <w:rPr>
                <w:sz w:val="20"/>
                <w:szCs w:val="20"/>
              </w:rPr>
              <w:t>Otras Instalaciones</w:t>
            </w:r>
          </w:p>
        </w:tc>
        <w:tc>
          <w:tcPr>
            <w:tcW w:w="1862" w:type="dxa"/>
            <w:tcBorders>
              <w:top w:val="single" w:sz="2" w:space="0" w:color="auto"/>
              <w:left w:val="single" w:sz="8" w:space="0" w:color="auto"/>
              <w:bottom w:val="single" w:sz="2" w:space="0" w:color="auto"/>
              <w:right w:val="single" w:sz="2" w:space="0" w:color="auto"/>
            </w:tcBorders>
          </w:tcPr>
          <w:p w14:paraId="657D39F3"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0251E5C"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7B0A654B"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58DCDF16" w14:textId="77777777" w:rsidR="00797BBB" w:rsidRPr="00F25F57" w:rsidRDefault="00797BBB" w:rsidP="00BB7C66">
            <w:pPr>
              <w:pStyle w:val="Textoindependiente2"/>
              <w:spacing w:line="360" w:lineRule="auto"/>
              <w:ind w:right="-142"/>
              <w:rPr>
                <w:sz w:val="20"/>
                <w:szCs w:val="20"/>
              </w:rPr>
            </w:pPr>
          </w:p>
        </w:tc>
      </w:tr>
      <w:tr w:rsidR="00797BBB" w:rsidRPr="00F25F57" w14:paraId="50C140E9" w14:textId="77777777" w:rsidTr="00BB7C66">
        <w:tc>
          <w:tcPr>
            <w:tcW w:w="2835" w:type="dxa"/>
            <w:tcBorders>
              <w:top w:val="single" w:sz="2" w:space="0" w:color="auto"/>
              <w:bottom w:val="single" w:sz="2" w:space="0" w:color="auto"/>
              <w:right w:val="single" w:sz="8" w:space="0" w:color="auto"/>
            </w:tcBorders>
          </w:tcPr>
          <w:p w14:paraId="0FC6A053" w14:textId="77777777" w:rsidR="00797BBB" w:rsidRPr="00F25F57" w:rsidRDefault="00797BBB" w:rsidP="00BB7C66">
            <w:pPr>
              <w:pStyle w:val="Textoindependiente2"/>
              <w:spacing w:line="360" w:lineRule="auto"/>
              <w:ind w:right="-142"/>
              <w:rPr>
                <w:sz w:val="20"/>
                <w:szCs w:val="20"/>
              </w:rPr>
            </w:pPr>
            <w:r w:rsidRPr="00F25F57">
              <w:rPr>
                <w:sz w:val="20"/>
                <w:szCs w:val="20"/>
              </w:rPr>
              <w:t>Mobiliario</w:t>
            </w:r>
          </w:p>
        </w:tc>
        <w:tc>
          <w:tcPr>
            <w:tcW w:w="1862" w:type="dxa"/>
            <w:tcBorders>
              <w:top w:val="single" w:sz="2" w:space="0" w:color="auto"/>
              <w:left w:val="single" w:sz="8" w:space="0" w:color="auto"/>
              <w:bottom w:val="single" w:sz="2" w:space="0" w:color="auto"/>
              <w:right w:val="single" w:sz="2" w:space="0" w:color="auto"/>
            </w:tcBorders>
          </w:tcPr>
          <w:p w14:paraId="5201560F"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84F6959"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39894463"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621167A0" w14:textId="77777777" w:rsidR="00797BBB" w:rsidRPr="00F25F57" w:rsidRDefault="00797BBB" w:rsidP="00BB7C66">
            <w:pPr>
              <w:pStyle w:val="Textoindependiente2"/>
              <w:spacing w:line="360" w:lineRule="auto"/>
              <w:ind w:right="-142"/>
              <w:rPr>
                <w:sz w:val="20"/>
                <w:szCs w:val="20"/>
              </w:rPr>
            </w:pPr>
          </w:p>
        </w:tc>
      </w:tr>
      <w:tr w:rsidR="00797BBB" w:rsidRPr="00F25F57" w14:paraId="1C496263" w14:textId="77777777" w:rsidTr="00BB7C66">
        <w:tc>
          <w:tcPr>
            <w:tcW w:w="2835" w:type="dxa"/>
            <w:tcBorders>
              <w:top w:val="single" w:sz="2" w:space="0" w:color="auto"/>
              <w:bottom w:val="single" w:sz="2" w:space="0" w:color="auto"/>
              <w:right w:val="single" w:sz="8" w:space="0" w:color="auto"/>
            </w:tcBorders>
          </w:tcPr>
          <w:p w14:paraId="20E4180B" w14:textId="2523DADA" w:rsidR="00797BBB" w:rsidRPr="00F25F57" w:rsidRDefault="00797BBB" w:rsidP="00BB7C66">
            <w:pPr>
              <w:pStyle w:val="Textoindependiente2"/>
              <w:ind w:right="-142"/>
              <w:jc w:val="left"/>
              <w:rPr>
                <w:sz w:val="20"/>
                <w:szCs w:val="20"/>
              </w:rPr>
            </w:pPr>
            <w:r w:rsidRPr="00F25F57">
              <w:rPr>
                <w:sz w:val="20"/>
                <w:szCs w:val="20"/>
              </w:rPr>
              <w:t>Equipos para proc</w:t>
            </w:r>
            <w:r>
              <w:rPr>
                <w:sz w:val="20"/>
                <w:szCs w:val="20"/>
              </w:rPr>
              <w:t xml:space="preserve">esos de </w:t>
            </w:r>
            <w:r w:rsidRPr="00F25F57">
              <w:rPr>
                <w:sz w:val="20"/>
                <w:szCs w:val="20"/>
              </w:rPr>
              <w:t>inform</w:t>
            </w:r>
            <w:r>
              <w:rPr>
                <w:sz w:val="20"/>
                <w:szCs w:val="20"/>
              </w:rPr>
              <w:t>ación</w:t>
            </w:r>
          </w:p>
        </w:tc>
        <w:tc>
          <w:tcPr>
            <w:tcW w:w="1862" w:type="dxa"/>
            <w:tcBorders>
              <w:top w:val="single" w:sz="2" w:space="0" w:color="auto"/>
              <w:left w:val="single" w:sz="8" w:space="0" w:color="auto"/>
              <w:bottom w:val="single" w:sz="2" w:space="0" w:color="auto"/>
              <w:right w:val="single" w:sz="2" w:space="0" w:color="auto"/>
            </w:tcBorders>
          </w:tcPr>
          <w:p w14:paraId="697B18F6"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27993B3"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7D23F6F1"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67C56F3D" w14:textId="77777777" w:rsidR="00797BBB" w:rsidRPr="00F25F57" w:rsidRDefault="00797BBB" w:rsidP="00BB7C66">
            <w:pPr>
              <w:pStyle w:val="Textoindependiente2"/>
              <w:spacing w:line="360" w:lineRule="auto"/>
              <w:ind w:right="-142"/>
              <w:rPr>
                <w:sz w:val="20"/>
                <w:szCs w:val="20"/>
              </w:rPr>
            </w:pPr>
          </w:p>
        </w:tc>
      </w:tr>
      <w:tr w:rsidR="00797BBB" w:rsidRPr="00F25F57" w14:paraId="209CF4F4" w14:textId="77777777" w:rsidTr="00BB7C66">
        <w:tc>
          <w:tcPr>
            <w:tcW w:w="2835" w:type="dxa"/>
            <w:tcBorders>
              <w:top w:val="single" w:sz="2" w:space="0" w:color="auto"/>
              <w:bottom w:val="single" w:sz="2" w:space="0" w:color="auto"/>
              <w:right w:val="single" w:sz="8" w:space="0" w:color="auto"/>
            </w:tcBorders>
          </w:tcPr>
          <w:p w14:paraId="465020AB" w14:textId="77777777" w:rsidR="00797BBB" w:rsidRPr="00F25F57" w:rsidRDefault="00797BBB" w:rsidP="00BB7C66">
            <w:pPr>
              <w:pStyle w:val="Textoindependiente2"/>
              <w:spacing w:line="360" w:lineRule="auto"/>
              <w:ind w:right="-142"/>
              <w:rPr>
                <w:sz w:val="20"/>
                <w:szCs w:val="20"/>
              </w:rPr>
            </w:pPr>
            <w:r w:rsidRPr="00F25F57">
              <w:rPr>
                <w:sz w:val="20"/>
                <w:szCs w:val="20"/>
              </w:rPr>
              <w:t>Elementos de transporte</w:t>
            </w:r>
          </w:p>
        </w:tc>
        <w:tc>
          <w:tcPr>
            <w:tcW w:w="1862" w:type="dxa"/>
            <w:tcBorders>
              <w:top w:val="single" w:sz="2" w:space="0" w:color="auto"/>
              <w:left w:val="single" w:sz="8" w:space="0" w:color="auto"/>
              <w:bottom w:val="single" w:sz="2" w:space="0" w:color="auto"/>
              <w:right w:val="single" w:sz="2" w:space="0" w:color="auto"/>
            </w:tcBorders>
          </w:tcPr>
          <w:p w14:paraId="0B021C83"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B0C7FA4"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59899D4E"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F649461" w14:textId="77777777" w:rsidR="00797BBB" w:rsidRPr="00F25F57" w:rsidRDefault="00797BBB" w:rsidP="00BB7C66">
            <w:pPr>
              <w:pStyle w:val="Textoindependiente2"/>
              <w:spacing w:line="360" w:lineRule="auto"/>
              <w:ind w:right="-142"/>
              <w:rPr>
                <w:sz w:val="20"/>
                <w:szCs w:val="20"/>
              </w:rPr>
            </w:pPr>
          </w:p>
        </w:tc>
      </w:tr>
      <w:tr w:rsidR="00797BBB" w:rsidRPr="00F25F57" w14:paraId="2315F1F2" w14:textId="77777777" w:rsidTr="00BB7C66">
        <w:tc>
          <w:tcPr>
            <w:tcW w:w="2835" w:type="dxa"/>
            <w:tcBorders>
              <w:top w:val="single" w:sz="2" w:space="0" w:color="auto"/>
              <w:bottom w:val="single" w:sz="8" w:space="0" w:color="auto"/>
              <w:right w:val="single" w:sz="8" w:space="0" w:color="auto"/>
            </w:tcBorders>
          </w:tcPr>
          <w:p w14:paraId="406DF275" w14:textId="77777777" w:rsidR="00797BBB" w:rsidRPr="00F25F57" w:rsidRDefault="00797BBB" w:rsidP="00BB7C66">
            <w:pPr>
              <w:pStyle w:val="Textoindependiente2"/>
              <w:spacing w:line="360" w:lineRule="auto"/>
              <w:ind w:right="-142"/>
              <w:jc w:val="left"/>
              <w:rPr>
                <w:sz w:val="20"/>
                <w:szCs w:val="20"/>
              </w:rPr>
            </w:pPr>
            <w:r w:rsidRPr="00F25F57">
              <w:rPr>
                <w:sz w:val="20"/>
                <w:szCs w:val="20"/>
              </w:rPr>
              <w:t>Otro inmovilizado material</w:t>
            </w:r>
          </w:p>
        </w:tc>
        <w:tc>
          <w:tcPr>
            <w:tcW w:w="1862" w:type="dxa"/>
            <w:tcBorders>
              <w:top w:val="single" w:sz="2" w:space="0" w:color="auto"/>
              <w:left w:val="single" w:sz="8" w:space="0" w:color="auto"/>
              <w:bottom w:val="single" w:sz="8" w:space="0" w:color="auto"/>
              <w:right w:val="single" w:sz="2" w:space="0" w:color="auto"/>
            </w:tcBorders>
          </w:tcPr>
          <w:p w14:paraId="54FB46B9"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46D50757" w14:textId="77777777" w:rsidR="00797BBB" w:rsidRPr="00F25F57" w:rsidRDefault="00797BBB" w:rsidP="00BB7C66">
            <w:pPr>
              <w:pStyle w:val="Textoindependiente2"/>
              <w:spacing w:line="360" w:lineRule="auto"/>
              <w:ind w:right="-142"/>
              <w:rPr>
                <w:sz w:val="20"/>
                <w:szCs w:val="20"/>
              </w:rPr>
            </w:pPr>
          </w:p>
        </w:tc>
        <w:tc>
          <w:tcPr>
            <w:tcW w:w="1648" w:type="dxa"/>
            <w:tcBorders>
              <w:top w:val="single" w:sz="2" w:space="0" w:color="auto"/>
              <w:left w:val="single" w:sz="2" w:space="0" w:color="auto"/>
              <w:bottom w:val="single" w:sz="8" w:space="0" w:color="auto"/>
              <w:right w:val="single" w:sz="2" w:space="0" w:color="auto"/>
            </w:tcBorders>
          </w:tcPr>
          <w:p w14:paraId="7587702A"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tcPr>
          <w:p w14:paraId="67E6FA1C" w14:textId="77777777" w:rsidR="00797BBB" w:rsidRPr="00F25F57" w:rsidRDefault="00797BBB" w:rsidP="00BB7C66">
            <w:pPr>
              <w:pStyle w:val="Textoindependiente2"/>
              <w:spacing w:line="360" w:lineRule="auto"/>
              <w:ind w:right="-142"/>
              <w:rPr>
                <w:sz w:val="20"/>
                <w:szCs w:val="20"/>
              </w:rPr>
            </w:pPr>
          </w:p>
        </w:tc>
      </w:tr>
      <w:tr w:rsidR="00797BBB" w:rsidRPr="00F25F57" w14:paraId="7C76CF9F" w14:textId="77777777" w:rsidTr="00BB7C66">
        <w:tc>
          <w:tcPr>
            <w:tcW w:w="2835" w:type="dxa"/>
            <w:tcBorders>
              <w:top w:val="single" w:sz="8" w:space="0" w:color="auto"/>
              <w:bottom w:val="single" w:sz="8" w:space="0" w:color="auto"/>
              <w:right w:val="single" w:sz="8" w:space="0" w:color="auto"/>
            </w:tcBorders>
            <w:shd w:val="clear" w:color="auto" w:fill="E6E6E6"/>
          </w:tcPr>
          <w:p w14:paraId="1BEF885D" w14:textId="77777777" w:rsidR="00797BBB" w:rsidRPr="00F25F57" w:rsidRDefault="00797BBB" w:rsidP="00BB7C66">
            <w:pPr>
              <w:pStyle w:val="Textoindependiente2"/>
              <w:spacing w:before="120" w:line="360" w:lineRule="auto"/>
              <w:ind w:right="-142"/>
              <w:jc w:val="center"/>
              <w:rPr>
                <w:sz w:val="20"/>
                <w:szCs w:val="20"/>
              </w:rPr>
            </w:pPr>
            <w:r w:rsidRPr="00F25F57">
              <w:rPr>
                <w:sz w:val="20"/>
                <w:szCs w:val="20"/>
              </w:rPr>
              <w:t>TOTALES</w:t>
            </w:r>
          </w:p>
        </w:tc>
        <w:tc>
          <w:tcPr>
            <w:tcW w:w="1862" w:type="dxa"/>
            <w:tcBorders>
              <w:top w:val="single" w:sz="8" w:space="0" w:color="auto"/>
              <w:left w:val="single" w:sz="8" w:space="0" w:color="auto"/>
              <w:bottom w:val="single" w:sz="8" w:space="0" w:color="auto"/>
              <w:right w:val="single" w:sz="2" w:space="0" w:color="auto"/>
            </w:tcBorders>
            <w:shd w:val="clear" w:color="auto" w:fill="E6E6E6"/>
          </w:tcPr>
          <w:p w14:paraId="4F4F1B25" w14:textId="77777777" w:rsidR="00797BBB" w:rsidRPr="00F25F57" w:rsidRDefault="00797BBB"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28D13F99" w14:textId="77777777" w:rsidR="00797BBB" w:rsidRPr="00F25F57" w:rsidRDefault="00797BBB" w:rsidP="00BB7C66">
            <w:pPr>
              <w:pStyle w:val="Textoindependiente2"/>
              <w:spacing w:line="360" w:lineRule="auto"/>
              <w:ind w:right="-142"/>
              <w:rPr>
                <w:sz w:val="20"/>
                <w:szCs w:val="20"/>
              </w:rPr>
            </w:pPr>
          </w:p>
        </w:tc>
        <w:tc>
          <w:tcPr>
            <w:tcW w:w="1648" w:type="dxa"/>
            <w:tcBorders>
              <w:top w:val="single" w:sz="8" w:space="0" w:color="auto"/>
              <w:left w:val="single" w:sz="2" w:space="0" w:color="auto"/>
              <w:bottom w:val="single" w:sz="8" w:space="0" w:color="auto"/>
              <w:right w:val="single" w:sz="2" w:space="0" w:color="auto"/>
            </w:tcBorders>
            <w:shd w:val="clear" w:color="auto" w:fill="E6E6E6"/>
          </w:tcPr>
          <w:p w14:paraId="7E818C4C" w14:textId="77777777" w:rsidR="00797BBB" w:rsidRPr="00F25F57" w:rsidRDefault="00797BBB" w:rsidP="00BB7C66">
            <w:pPr>
              <w:pStyle w:val="Textoindependiente2"/>
              <w:spacing w:line="360" w:lineRule="auto"/>
              <w:ind w:right="-142"/>
              <w:rPr>
                <w:sz w:val="20"/>
                <w:szCs w:val="20"/>
              </w:rPr>
            </w:pPr>
          </w:p>
        </w:tc>
        <w:tc>
          <w:tcPr>
            <w:tcW w:w="1559" w:type="dxa"/>
            <w:tcBorders>
              <w:top w:val="single" w:sz="8" w:space="0" w:color="auto"/>
              <w:left w:val="single" w:sz="2" w:space="0" w:color="auto"/>
              <w:bottom w:val="single" w:sz="8" w:space="0" w:color="auto"/>
            </w:tcBorders>
            <w:shd w:val="clear" w:color="auto" w:fill="E6E6E6"/>
          </w:tcPr>
          <w:p w14:paraId="4AF036E5" w14:textId="77777777" w:rsidR="00797BBB" w:rsidRPr="00F25F57" w:rsidRDefault="00797BBB" w:rsidP="00BB7C66">
            <w:pPr>
              <w:pStyle w:val="Textoindependiente2"/>
              <w:spacing w:line="360" w:lineRule="auto"/>
              <w:ind w:right="-142"/>
              <w:rPr>
                <w:sz w:val="20"/>
                <w:szCs w:val="20"/>
              </w:rPr>
            </w:pPr>
          </w:p>
        </w:tc>
      </w:tr>
    </w:tbl>
    <w:p w14:paraId="7507FE32" w14:textId="77777777" w:rsidR="00797BBB" w:rsidRPr="00F25F57" w:rsidRDefault="00797BBB" w:rsidP="00797BBB">
      <w:pPr>
        <w:pStyle w:val="Textoindependiente2"/>
        <w:ind w:right="-142"/>
        <w:rPr>
          <w:sz w:val="20"/>
          <w:szCs w:val="20"/>
        </w:rPr>
      </w:pPr>
    </w:p>
    <w:p w14:paraId="4EAFB2AF" w14:textId="77777777" w:rsidR="00797BBB" w:rsidRDefault="00797BBB" w:rsidP="00797BBB">
      <w:pPr>
        <w:pStyle w:val="Textoindependiente2"/>
        <w:ind w:right="-142" w:firstLine="720"/>
        <w:rPr>
          <w:sz w:val="20"/>
          <w:szCs w:val="20"/>
        </w:rPr>
      </w:pPr>
    </w:p>
    <w:p w14:paraId="4566BA6B" w14:textId="77777777" w:rsidR="00B07FAD" w:rsidRDefault="00B07FAD" w:rsidP="00797BBB">
      <w:pPr>
        <w:pStyle w:val="Textoindependiente2"/>
        <w:ind w:right="-142" w:firstLine="720"/>
        <w:rPr>
          <w:sz w:val="20"/>
          <w:szCs w:val="20"/>
        </w:rPr>
      </w:pPr>
    </w:p>
    <w:p w14:paraId="110A625B" w14:textId="77777777" w:rsidR="00B07FAD" w:rsidRDefault="00B07FAD" w:rsidP="00797BBB">
      <w:pPr>
        <w:pStyle w:val="Textoindependiente2"/>
        <w:ind w:right="-142" w:firstLine="720"/>
        <w:rPr>
          <w:sz w:val="20"/>
          <w:szCs w:val="20"/>
        </w:rPr>
      </w:pPr>
    </w:p>
    <w:p w14:paraId="566BFB79" w14:textId="77777777" w:rsidR="00B07FAD" w:rsidRDefault="00B07FAD" w:rsidP="00797BBB">
      <w:pPr>
        <w:pStyle w:val="Textoindependiente2"/>
        <w:ind w:right="-142" w:firstLine="720"/>
        <w:rPr>
          <w:sz w:val="20"/>
          <w:szCs w:val="20"/>
        </w:rPr>
      </w:pPr>
    </w:p>
    <w:p w14:paraId="079B3690" w14:textId="77777777" w:rsidR="00A90649" w:rsidRDefault="00A90649" w:rsidP="00797BBB">
      <w:pPr>
        <w:pStyle w:val="Textoindependiente2"/>
        <w:ind w:right="-142" w:firstLine="720"/>
        <w:rPr>
          <w:sz w:val="20"/>
          <w:szCs w:val="20"/>
        </w:rPr>
      </w:pPr>
    </w:p>
    <w:p w14:paraId="6888F17A" w14:textId="77777777" w:rsidR="00A90649" w:rsidRDefault="00A90649" w:rsidP="00797BBB">
      <w:pPr>
        <w:pStyle w:val="Textoindependiente2"/>
        <w:ind w:right="-142" w:firstLine="720"/>
        <w:rPr>
          <w:sz w:val="20"/>
          <w:szCs w:val="20"/>
        </w:rPr>
      </w:pPr>
    </w:p>
    <w:p w14:paraId="68A4B3E1" w14:textId="77777777" w:rsidR="00A90649" w:rsidRDefault="00A90649" w:rsidP="00797BBB">
      <w:pPr>
        <w:pStyle w:val="Textoindependiente2"/>
        <w:ind w:right="-142" w:firstLine="720"/>
        <w:rPr>
          <w:sz w:val="20"/>
          <w:szCs w:val="20"/>
        </w:rPr>
      </w:pPr>
    </w:p>
    <w:p w14:paraId="1195A16C" w14:textId="77777777" w:rsidR="00B07FAD" w:rsidRDefault="00B07FAD" w:rsidP="00797BBB">
      <w:pPr>
        <w:pStyle w:val="Textoindependiente2"/>
        <w:ind w:right="-142" w:firstLine="720"/>
        <w:rPr>
          <w:sz w:val="20"/>
          <w:szCs w:val="20"/>
        </w:rPr>
      </w:pPr>
    </w:p>
    <w:p w14:paraId="345E682E" w14:textId="77777777" w:rsidR="00797BBB" w:rsidRPr="00F25F57" w:rsidRDefault="00797BBB" w:rsidP="00797BBB">
      <w:pPr>
        <w:pStyle w:val="Textoindependiente2"/>
        <w:ind w:right="-142" w:firstLine="720"/>
        <w:rPr>
          <w:sz w:val="20"/>
          <w:szCs w:val="20"/>
        </w:rPr>
      </w:pPr>
      <w:r w:rsidRPr="00F25F57">
        <w:rPr>
          <w:sz w:val="20"/>
          <w:szCs w:val="20"/>
        </w:rPr>
        <w:lastRenderedPageBreak/>
        <w:t>Correcciones valorativas por deterioro:</w:t>
      </w:r>
    </w:p>
    <w:p w14:paraId="24CF6C2D" w14:textId="77777777" w:rsidR="00797BBB" w:rsidRPr="00F25F57" w:rsidRDefault="00797BBB" w:rsidP="00797BBB">
      <w:pPr>
        <w:ind w:right="-142"/>
        <w:rPr>
          <w:rFonts w:ascii="Arial" w:hAnsi="Arial" w:cs="Arial"/>
        </w:rPr>
      </w:pPr>
    </w:p>
    <w:tbl>
      <w:tblPr>
        <w:tblW w:w="9355"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693"/>
        <w:gridCol w:w="1701"/>
        <w:gridCol w:w="1701"/>
        <w:gridCol w:w="1701"/>
        <w:gridCol w:w="1559"/>
      </w:tblGrid>
      <w:tr w:rsidR="00797BBB" w:rsidRPr="00F25F57" w14:paraId="682285A5" w14:textId="77777777" w:rsidTr="00BB7C66">
        <w:trPr>
          <w:trHeight w:val="335"/>
        </w:trPr>
        <w:tc>
          <w:tcPr>
            <w:tcW w:w="2693" w:type="dxa"/>
            <w:tcBorders>
              <w:top w:val="single" w:sz="8" w:space="0" w:color="auto"/>
              <w:bottom w:val="single" w:sz="8" w:space="0" w:color="auto"/>
              <w:right w:val="single" w:sz="2" w:space="0" w:color="auto"/>
            </w:tcBorders>
            <w:shd w:val="clear" w:color="auto" w:fill="E6E6E6"/>
          </w:tcPr>
          <w:p w14:paraId="4475CE6B" w14:textId="77777777" w:rsidR="00797BBB" w:rsidRPr="00F25F57" w:rsidRDefault="00797BBB" w:rsidP="00BB7C66">
            <w:pPr>
              <w:pStyle w:val="Textoindependiente2"/>
              <w:ind w:right="-142"/>
              <w:jc w:val="center"/>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767CB110" w14:textId="77777777" w:rsidR="00797BBB" w:rsidRPr="00F25F57" w:rsidRDefault="00797BBB" w:rsidP="00BB7C66">
            <w:pPr>
              <w:pStyle w:val="Textoindependiente2"/>
              <w:spacing w:before="100" w:beforeAutospacing="1"/>
              <w:ind w:right="-142"/>
              <w:jc w:val="center"/>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28A1BCFB" w14:textId="77777777" w:rsidR="00797BBB" w:rsidRPr="00F25F57" w:rsidRDefault="00797BBB" w:rsidP="00BB7C66">
            <w:pPr>
              <w:pStyle w:val="Textoindependiente2"/>
              <w:spacing w:before="120"/>
              <w:ind w:right="-142"/>
              <w:rPr>
                <w:sz w:val="20"/>
                <w:szCs w:val="20"/>
              </w:rPr>
            </w:pPr>
            <w:proofErr w:type="spellStart"/>
            <w:r w:rsidRPr="00F25F57">
              <w:rPr>
                <w:sz w:val="20"/>
                <w:szCs w:val="20"/>
              </w:rPr>
              <w:t>Correcc</w:t>
            </w:r>
            <w:proofErr w:type="spellEnd"/>
            <w:r w:rsidRPr="00F25F57">
              <w:rPr>
                <w:sz w:val="20"/>
                <w:szCs w:val="20"/>
              </w:rPr>
              <w:t>. ejercicio</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5FDBC0EC" w14:textId="77777777" w:rsidR="00797BBB" w:rsidRPr="00F25F57" w:rsidRDefault="00797BBB" w:rsidP="00BB7C66">
            <w:pPr>
              <w:pStyle w:val="Textoindependiente2"/>
              <w:spacing w:before="120"/>
              <w:ind w:right="-142"/>
              <w:rPr>
                <w:sz w:val="20"/>
                <w:szCs w:val="20"/>
              </w:rPr>
            </w:pPr>
            <w:r w:rsidRPr="00F25F57">
              <w:rPr>
                <w:sz w:val="20"/>
                <w:szCs w:val="20"/>
              </w:rPr>
              <w:t xml:space="preserve">Reversión </w:t>
            </w:r>
            <w:proofErr w:type="spellStart"/>
            <w:r w:rsidRPr="00F25F57">
              <w:rPr>
                <w:sz w:val="20"/>
                <w:szCs w:val="20"/>
              </w:rPr>
              <w:t>correc</w:t>
            </w:r>
            <w:proofErr w:type="spellEnd"/>
            <w:r w:rsidRPr="00F25F57">
              <w:rPr>
                <w:sz w:val="20"/>
                <w:szCs w:val="20"/>
              </w:rPr>
              <w:t>.</w:t>
            </w:r>
          </w:p>
        </w:tc>
        <w:tc>
          <w:tcPr>
            <w:tcW w:w="1559" w:type="dxa"/>
            <w:tcBorders>
              <w:top w:val="single" w:sz="8" w:space="0" w:color="auto"/>
              <w:left w:val="single" w:sz="2" w:space="0" w:color="auto"/>
              <w:bottom w:val="single" w:sz="8" w:space="0" w:color="auto"/>
            </w:tcBorders>
            <w:shd w:val="clear" w:color="auto" w:fill="E6E6E6"/>
          </w:tcPr>
          <w:p w14:paraId="0C85127A" w14:textId="77777777" w:rsidR="00797BBB" w:rsidRPr="00F25F57" w:rsidRDefault="00797BBB" w:rsidP="00BB7C66">
            <w:pPr>
              <w:pStyle w:val="Textoindependiente2"/>
              <w:spacing w:before="120"/>
              <w:ind w:right="-142"/>
              <w:jc w:val="center"/>
              <w:rPr>
                <w:sz w:val="20"/>
                <w:szCs w:val="20"/>
              </w:rPr>
            </w:pPr>
            <w:r w:rsidRPr="00F25F57">
              <w:rPr>
                <w:sz w:val="20"/>
                <w:szCs w:val="20"/>
              </w:rPr>
              <w:t>Saldo final</w:t>
            </w:r>
          </w:p>
        </w:tc>
      </w:tr>
      <w:tr w:rsidR="00797BBB" w:rsidRPr="00F25F57" w14:paraId="07EFC14C" w14:textId="77777777" w:rsidTr="00BB7C66">
        <w:tc>
          <w:tcPr>
            <w:tcW w:w="2693" w:type="dxa"/>
            <w:tcBorders>
              <w:top w:val="single" w:sz="8" w:space="0" w:color="auto"/>
              <w:bottom w:val="single" w:sz="2" w:space="0" w:color="auto"/>
              <w:right w:val="single" w:sz="8" w:space="0" w:color="auto"/>
            </w:tcBorders>
          </w:tcPr>
          <w:p w14:paraId="0F6DF50B" w14:textId="77777777" w:rsidR="00797BBB" w:rsidRPr="00F25F57" w:rsidRDefault="00797BBB" w:rsidP="00BB7C66">
            <w:pPr>
              <w:pStyle w:val="Textoindependiente2"/>
              <w:ind w:right="-142"/>
              <w:rPr>
                <w:sz w:val="20"/>
                <w:szCs w:val="20"/>
              </w:rPr>
            </w:pPr>
            <w:r w:rsidRPr="00F25F57">
              <w:rPr>
                <w:sz w:val="20"/>
                <w:szCs w:val="20"/>
              </w:rPr>
              <w:t xml:space="preserve">Terrenos y b. naturales </w:t>
            </w:r>
          </w:p>
          <w:p w14:paraId="085E6245" w14:textId="77777777" w:rsidR="00797BBB" w:rsidRPr="00F25F57" w:rsidRDefault="00797BBB" w:rsidP="00BB7C66">
            <w:pPr>
              <w:pStyle w:val="Textoindependiente2"/>
              <w:ind w:right="-142"/>
              <w:rPr>
                <w:sz w:val="20"/>
                <w:szCs w:val="20"/>
              </w:rPr>
            </w:pPr>
            <w:r w:rsidRPr="00F25F57">
              <w:rPr>
                <w:sz w:val="20"/>
                <w:szCs w:val="20"/>
              </w:rPr>
              <w:t>(costes de rehabilitación)</w:t>
            </w:r>
          </w:p>
        </w:tc>
        <w:tc>
          <w:tcPr>
            <w:tcW w:w="1701" w:type="dxa"/>
            <w:tcBorders>
              <w:top w:val="single" w:sz="8" w:space="0" w:color="auto"/>
              <w:left w:val="single" w:sz="8" w:space="0" w:color="auto"/>
              <w:bottom w:val="single" w:sz="2" w:space="0" w:color="auto"/>
              <w:right w:val="single" w:sz="2" w:space="0" w:color="auto"/>
            </w:tcBorders>
          </w:tcPr>
          <w:p w14:paraId="27EC982E" w14:textId="77777777" w:rsidR="00797BBB" w:rsidRPr="00F25F57" w:rsidRDefault="00797BBB" w:rsidP="00BB7C66">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3A96EF82" w14:textId="77777777" w:rsidR="00797BBB" w:rsidRPr="00F25F57" w:rsidRDefault="00797BBB" w:rsidP="00BB7C66">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4B6F1D0D" w14:textId="77777777" w:rsidR="00797BBB" w:rsidRPr="00F25F57" w:rsidRDefault="00797BBB" w:rsidP="00BB7C66">
            <w:pPr>
              <w:pStyle w:val="Textoindependiente2"/>
              <w:ind w:right="-142"/>
              <w:rPr>
                <w:sz w:val="20"/>
                <w:szCs w:val="20"/>
              </w:rPr>
            </w:pPr>
          </w:p>
        </w:tc>
        <w:tc>
          <w:tcPr>
            <w:tcW w:w="1559" w:type="dxa"/>
            <w:tcBorders>
              <w:top w:val="single" w:sz="8" w:space="0" w:color="auto"/>
              <w:left w:val="single" w:sz="2" w:space="0" w:color="auto"/>
              <w:bottom w:val="single" w:sz="2" w:space="0" w:color="auto"/>
            </w:tcBorders>
          </w:tcPr>
          <w:p w14:paraId="00BA58DD" w14:textId="77777777" w:rsidR="00797BBB" w:rsidRPr="00F25F57" w:rsidRDefault="00797BBB" w:rsidP="00BB7C66">
            <w:pPr>
              <w:pStyle w:val="Textoindependiente2"/>
              <w:ind w:right="-142"/>
              <w:rPr>
                <w:sz w:val="20"/>
                <w:szCs w:val="20"/>
              </w:rPr>
            </w:pPr>
          </w:p>
        </w:tc>
      </w:tr>
      <w:tr w:rsidR="00797BBB" w:rsidRPr="00F25F57" w14:paraId="58E6B2EB" w14:textId="77777777" w:rsidTr="00BB7C66">
        <w:tc>
          <w:tcPr>
            <w:tcW w:w="2693" w:type="dxa"/>
            <w:tcBorders>
              <w:top w:val="single" w:sz="2" w:space="0" w:color="auto"/>
              <w:bottom w:val="single" w:sz="2" w:space="0" w:color="auto"/>
              <w:right w:val="single" w:sz="8" w:space="0" w:color="auto"/>
            </w:tcBorders>
          </w:tcPr>
          <w:p w14:paraId="13D73E21" w14:textId="77777777" w:rsidR="00797BBB" w:rsidRPr="00F25F57" w:rsidRDefault="00797BBB" w:rsidP="00BB7C66">
            <w:pPr>
              <w:pStyle w:val="Textoindependiente2"/>
              <w:spacing w:line="360" w:lineRule="auto"/>
              <w:ind w:right="-142"/>
              <w:rPr>
                <w:sz w:val="20"/>
                <w:szCs w:val="20"/>
              </w:rPr>
            </w:pPr>
            <w:r w:rsidRPr="00F25F57">
              <w:rPr>
                <w:sz w:val="20"/>
                <w:szCs w:val="20"/>
              </w:rPr>
              <w:t>Construcciones</w:t>
            </w:r>
          </w:p>
        </w:tc>
        <w:tc>
          <w:tcPr>
            <w:tcW w:w="1701" w:type="dxa"/>
            <w:tcBorders>
              <w:top w:val="single" w:sz="2" w:space="0" w:color="auto"/>
              <w:left w:val="single" w:sz="8" w:space="0" w:color="auto"/>
              <w:bottom w:val="single" w:sz="2" w:space="0" w:color="auto"/>
              <w:right w:val="single" w:sz="2" w:space="0" w:color="auto"/>
            </w:tcBorders>
          </w:tcPr>
          <w:p w14:paraId="43773BD6"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03F59A5"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295EE975"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392EF12A" w14:textId="77777777" w:rsidR="00797BBB" w:rsidRPr="00F25F57" w:rsidRDefault="00797BBB" w:rsidP="00BB7C66">
            <w:pPr>
              <w:pStyle w:val="Textoindependiente2"/>
              <w:spacing w:line="360" w:lineRule="auto"/>
              <w:ind w:right="-142"/>
              <w:rPr>
                <w:sz w:val="20"/>
                <w:szCs w:val="20"/>
              </w:rPr>
            </w:pPr>
          </w:p>
        </w:tc>
      </w:tr>
      <w:tr w:rsidR="00797BBB" w:rsidRPr="00F25F57" w14:paraId="07EFFE77" w14:textId="77777777" w:rsidTr="00BB7C66">
        <w:tc>
          <w:tcPr>
            <w:tcW w:w="2693" w:type="dxa"/>
            <w:tcBorders>
              <w:top w:val="single" w:sz="2" w:space="0" w:color="auto"/>
              <w:bottom w:val="single" w:sz="2" w:space="0" w:color="auto"/>
              <w:right w:val="single" w:sz="8" w:space="0" w:color="auto"/>
            </w:tcBorders>
          </w:tcPr>
          <w:p w14:paraId="256AD955" w14:textId="77777777" w:rsidR="00797BBB" w:rsidRPr="00F25F57" w:rsidRDefault="00797BBB" w:rsidP="00BB7C66">
            <w:pPr>
              <w:pStyle w:val="Textoindependiente2"/>
              <w:spacing w:line="360" w:lineRule="auto"/>
              <w:ind w:right="-142"/>
              <w:rPr>
                <w:sz w:val="20"/>
                <w:szCs w:val="20"/>
              </w:rPr>
            </w:pPr>
            <w:r w:rsidRPr="00F25F57">
              <w:rPr>
                <w:sz w:val="20"/>
                <w:szCs w:val="20"/>
              </w:rPr>
              <w:t>Instalaciones técnicas</w:t>
            </w:r>
          </w:p>
        </w:tc>
        <w:tc>
          <w:tcPr>
            <w:tcW w:w="1701" w:type="dxa"/>
            <w:tcBorders>
              <w:top w:val="single" w:sz="2" w:space="0" w:color="auto"/>
              <w:left w:val="single" w:sz="8" w:space="0" w:color="auto"/>
              <w:bottom w:val="single" w:sz="2" w:space="0" w:color="auto"/>
              <w:right w:val="single" w:sz="2" w:space="0" w:color="auto"/>
            </w:tcBorders>
          </w:tcPr>
          <w:p w14:paraId="0F20644E"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8B4B051"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76DD052A"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181C121F" w14:textId="77777777" w:rsidR="00797BBB" w:rsidRPr="00F25F57" w:rsidRDefault="00797BBB" w:rsidP="00BB7C66">
            <w:pPr>
              <w:pStyle w:val="Textoindependiente2"/>
              <w:spacing w:line="360" w:lineRule="auto"/>
              <w:ind w:right="-142"/>
              <w:rPr>
                <w:sz w:val="20"/>
                <w:szCs w:val="20"/>
              </w:rPr>
            </w:pPr>
          </w:p>
        </w:tc>
      </w:tr>
      <w:tr w:rsidR="00797BBB" w:rsidRPr="00F25F57" w14:paraId="26A875DB" w14:textId="77777777" w:rsidTr="00BB7C66">
        <w:tc>
          <w:tcPr>
            <w:tcW w:w="2693" w:type="dxa"/>
            <w:tcBorders>
              <w:top w:val="single" w:sz="2" w:space="0" w:color="auto"/>
              <w:bottom w:val="single" w:sz="2" w:space="0" w:color="auto"/>
              <w:right w:val="single" w:sz="8" w:space="0" w:color="auto"/>
            </w:tcBorders>
          </w:tcPr>
          <w:p w14:paraId="1D01CE7C" w14:textId="77777777" w:rsidR="00797BBB" w:rsidRPr="00F25F57" w:rsidRDefault="00797BBB" w:rsidP="00BB7C66">
            <w:pPr>
              <w:pStyle w:val="Textoindependiente2"/>
              <w:spacing w:line="360" w:lineRule="auto"/>
              <w:ind w:right="-142"/>
              <w:rPr>
                <w:sz w:val="20"/>
                <w:szCs w:val="20"/>
              </w:rPr>
            </w:pPr>
            <w:r w:rsidRPr="00F25F57">
              <w:rPr>
                <w:sz w:val="20"/>
                <w:szCs w:val="20"/>
              </w:rPr>
              <w:t>Maquinaria</w:t>
            </w:r>
          </w:p>
        </w:tc>
        <w:tc>
          <w:tcPr>
            <w:tcW w:w="1701" w:type="dxa"/>
            <w:tcBorders>
              <w:top w:val="single" w:sz="2" w:space="0" w:color="auto"/>
              <w:left w:val="single" w:sz="8" w:space="0" w:color="auto"/>
              <w:bottom w:val="single" w:sz="2" w:space="0" w:color="auto"/>
              <w:right w:val="single" w:sz="2" w:space="0" w:color="auto"/>
            </w:tcBorders>
          </w:tcPr>
          <w:p w14:paraId="695B27D0"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9133C50"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21FDBC87"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1E365D5D" w14:textId="77777777" w:rsidR="00797BBB" w:rsidRPr="00F25F57" w:rsidRDefault="00797BBB" w:rsidP="00BB7C66">
            <w:pPr>
              <w:pStyle w:val="Textoindependiente2"/>
              <w:spacing w:line="360" w:lineRule="auto"/>
              <w:ind w:right="-142"/>
              <w:rPr>
                <w:sz w:val="20"/>
                <w:szCs w:val="20"/>
              </w:rPr>
            </w:pPr>
          </w:p>
        </w:tc>
      </w:tr>
      <w:tr w:rsidR="00797BBB" w:rsidRPr="00F25F57" w14:paraId="776B1E8E" w14:textId="77777777" w:rsidTr="00BB7C66">
        <w:tc>
          <w:tcPr>
            <w:tcW w:w="2693" w:type="dxa"/>
            <w:tcBorders>
              <w:top w:val="single" w:sz="2" w:space="0" w:color="auto"/>
              <w:bottom w:val="single" w:sz="2" w:space="0" w:color="auto"/>
              <w:right w:val="single" w:sz="8" w:space="0" w:color="auto"/>
            </w:tcBorders>
          </w:tcPr>
          <w:p w14:paraId="27BE0776" w14:textId="77777777" w:rsidR="00797BBB" w:rsidRPr="00F25F57" w:rsidRDefault="00797BBB" w:rsidP="00BB7C66">
            <w:pPr>
              <w:pStyle w:val="Textoindependiente2"/>
              <w:spacing w:line="360" w:lineRule="auto"/>
              <w:ind w:right="-142"/>
              <w:rPr>
                <w:sz w:val="20"/>
                <w:szCs w:val="20"/>
              </w:rPr>
            </w:pPr>
            <w:r w:rsidRPr="00F25F57">
              <w:rPr>
                <w:sz w:val="20"/>
                <w:szCs w:val="20"/>
              </w:rPr>
              <w:t>Utillaje</w:t>
            </w:r>
          </w:p>
        </w:tc>
        <w:tc>
          <w:tcPr>
            <w:tcW w:w="1701" w:type="dxa"/>
            <w:tcBorders>
              <w:top w:val="single" w:sz="2" w:space="0" w:color="auto"/>
              <w:left w:val="single" w:sz="8" w:space="0" w:color="auto"/>
              <w:bottom w:val="single" w:sz="2" w:space="0" w:color="auto"/>
              <w:right w:val="single" w:sz="2" w:space="0" w:color="auto"/>
            </w:tcBorders>
          </w:tcPr>
          <w:p w14:paraId="4030F67C"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16CCADD"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5AF55A1"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2274D70F" w14:textId="77777777" w:rsidR="00797BBB" w:rsidRPr="00F25F57" w:rsidRDefault="00797BBB" w:rsidP="00BB7C66">
            <w:pPr>
              <w:pStyle w:val="Textoindependiente2"/>
              <w:spacing w:line="360" w:lineRule="auto"/>
              <w:ind w:right="-142"/>
              <w:rPr>
                <w:sz w:val="20"/>
                <w:szCs w:val="20"/>
              </w:rPr>
            </w:pPr>
          </w:p>
        </w:tc>
      </w:tr>
      <w:tr w:rsidR="00797BBB" w:rsidRPr="00F25F57" w14:paraId="24B796AE" w14:textId="77777777" w:rsidTr="00BB7C66">
        <w:tc>
          <w:tcPr>
            <w:tcW w:w="2693" w:type="dxa"/>
            <w:tcBorders>
              <w:top w:val="single" w:sz="2" w:space="0" w:color="auto"/>
              <w:bottom w:val="single" w:sz="2" w:space="0" w:color="auto"/>
              <w:right w:val="single" w:sz="8" w:space="0" w:color="auto"/>
            </w:tcBorders>
          </w:tcPr>
          <w:p w14:paraId="6380320F" w14:textId="77777777" w:rsidR="00797BBB" w:rsidRPr="00F25F57" w:rsidRDefault="00797BBB" w:rsidP="00BB7C66">
            <w:pPr>
              <w:pStyle w:val="Textoindependiente2"/>
              <w:spacing w:line="360" w:lineRule="auto"/>
              <w:ind w:right="-142"/>
              <w:rPr>
                <w:sz w:val="20"/>
                <w:szCs w:val="20"/>
              </w:rPr>
            </w:pPr>
            <w:r w:rsidRPr="00F25F57">
              <w:rPr>
                <w:sz w:val="20"/>
                <w:szCs w:val="20"/>
              </w:rPr>
              <w:t>Otras Instalaciones</w:t>
            </w:r>
          </w:p>
        </w:tc>
        <w:tc>
          <w:tcPr>
            <w:tcW w:w="1701" w:type="dxa"/>
            <w:tcBorders>
              <w:top w:val="single" w:sz="2" w:space="0" w:color="auto"/>
              <w:left w:val="single" w:sz="8" w:space="0" w:color="auto"/>
              <w:bottom w:val="single" w:sz="2" w:space="0" w:color="auto"/>
              <w:right w:val="single" w:sz="2" w:space="0" w:color="auto"/>
            </w:tcBorders>
          </w:tcPr>
          <w:p w14:paraId="480D48AF"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40AA363E"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CEFCC1A"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7675EAA4" w14:textId="77777777" w:rsidR="00797BBB" w:rsidRPr="00F25F57" w:rsidRDefault="00797BBB" w:rsidP="00BB7C66">
            <w:pPr>
              <w:pStyle w:val="Textoindependiente2"/>
              <w:spacing w:line="360" w:lineRule="auto"/>
              <w:ind w:right="-142"/>
              <w:rPr>
                <w:sz w:val="20"/>
                <w:szCs w:val="20"/>
              </w:rPr>
            </w:pPr>
          </w:p>
        </w:tc>
      </w:tr>
      <w:tr w:rsidR="00797BBB" w:rsidRPr="00F25F57" w14:paraId="29BA6D8A" w14:textId="77777777" w:rsidTr="00BB7C66">
        <w:tc>
          <w:tcPr>
            <w:tcW w:w="2693" w:type="dxa"/>
            <w:tcBorders>
              <w:top w:val="single" w:sz="2" w:space="0" w:color="auto"/>
              <w:bottom w:val="single" w:sz="2" w:space="0" w:color="auto"/>
              <w:right w:val="single" w:sz="8" w:space="0" w:color="auto"/>
            </w:tcBorders>
          </w:tcPr>
          <w:p w14:paraId="321C69DA" w14:textId="77777777" w:rsidR="00797BBB" w:rsidRPr="00F25F57" w:rsidRDefault="00797BBB" w:rsidP="00BB7C66">
            <w:pPr>
              <w:pStyle w:val="Textoindependiente2"/>
              <w:spacing w:line="360" w:lineRule="auto"/>
              <w:ind w:right="-142"/>
              <w:rPr>
                <w:sz w:val="20"/>
                <w:szCs w:val="20"/>
              </w:rPr>
            </w:pPr>
            <w:r w:rsidRPr="00F25F57">
              <w:rPr>
                <w:sz w:val="20"/>
                <w:szCs w:val="20"/>
              </w:rPr>
              <w:t>Mobiliario</w:t>
            </w:r>
          </w:p>
        </w:tc>
        <w:tc>
          <w:tcPr>
            <w:tcW w:w="1701" w:type="dxa"/>
            <w:tcBorders>
              <w:top w:val="single" w:sz="2" w:space="0" w:color="auto"/>
              <w:left w:val="single" w:sz="8" w:space="0" w:color="auto"/>
              <w:bottom w:val="single" w:sz="2" w:space="0" w:color="auto"/>
              <w:right w:val="single" w:sz="2" w:space="0" w:color="auto"/>
            </w:tcBorders>
          </w:tcPr>
          <w:p w14:paraId="0715A578"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47994D4"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274F779D"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2EAC7969" w14:textId="77777777" w:rsidR="00797BBB" w:rsidRPr="00F25F57" w:rsidRDefault="00797BBB" w:rsidP="00BB7C66">
            <w:pPr>
              <w:pStyle w:val="Textoindependiente2"/>
              <w:spacing w:line="360" w:lineRule="auto"/>
              <w:ind w:right="-142"/>
              <w:rPr>
                <w:sz w:val="20"/>
                <w:szCs w:val="20"/>
              </w:rPr>
            </w:pPr>
          </w:p>
        </w:tc>
      </w:tr>
      <w:tr w:rsidR="00797BBB" w:rsidRPr="00F25F57" w14:paraId="62085E27" w14:textId="77777777" w:rsidTr="00BB7C66">
        <w:tc>
          <w:tcPr>
            <w:tcW w:w="2693" w:type="dxa"/>
            <w:tcBorders>
              <w:top w:val="single" w:sz="2" w:space="0" w:color="auto"/>
              <w:bottom w:val="single" w:sz="2" w:space="0" w:color="auto"/>
              <w:right w:val="single" w:sz="8" w:space="0" w:color="auto"/>
            </w:tcBorders>
          </w:tcPr>
          <w:p w14:paraId="70090A0B" w14:textId="6B8F916B" w:rsidR="00797BBB" w:rsidRPr="00F25F57" w:rsidRDefault="00797BBB" w:rsidP="00BB7C66">
            <w:pPr>
              <w:pStyle w:val="Textoindependiente2"/>
              <w:ind w:right="-142"/>
              <w:jc w:val="left"/>
              <w:rPr>
                <w:sz w:val="20"/>
                <w:szCs w:val="20"/>
              </w:rPr>
            </w:pPr>
            <w:r w:rsidRPr="00F25F57">
              <w:rPr>
                <w:sz w:val="20"/>
                <w:szCs w:val="20"/>
              </w:rPr>
              <w:t>Equipos para proc</w:t>
            </w:r>
            <w:r>
              <w:rPr>
                <w:sz w:val="20"/>
                <w:szCs w:val="20"/>
              </w:rPr>
              <w:t>esos de</w:t>
            </w:r>
            <w:r w:rsidRPr="00F25F57">
              <w:rPr>
                <w:sz w:val="20"/>
                <w:szCs w:val="20"/>
              </w:rPr>
              <w:t xml:space="preserve"> inform</w:t>
            </w:r>
            <w:r>
              <w:rPr>
                <w:sz w:val="20"/>
                <w:szCs w:val="20"/>
              </w:rPr>
              <w:t>ación</w:t>
            </w:r>
          </w:p>
        </w:tc>
        <w:tc>
          <w:tcPr>
            <w:tcW w:w="1701" w:type="dxa"/>
            <w:tcBorders>
              <w:top w:val="single" w:sz="2" w:space="0" w:color="auto"/>
              <w:left w:val="single" w:sz="8" w:space="0" w:color="auto"/>
              <w:bottom w:val="single" w:sz="2" w:space="0" w:color="auto"/>
              <w:right w:val="single" w:sz="2" w:space="0" w:color="auto"/>
            </w:tcBorders>
          </w:tcPr>
          <w:p w14:paraId="25D329B4"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0F3B2D6"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0208A6C"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4B6AFA12" w14:textId="77777777" w:rsidR="00797BBB" w:rsidRPr="00F25F57" w:rsidRDefault="00797BBB" w:rsidP="00BB7C66">
            <w:pPr>
              <w:pStyle w:val="Textoindependiente2"/>
              <w:spacing w:line="360" w:lineRule="auto"/>
              <w:ind w:right="-142"/>
              <w:rPr>
                <w:sz w:val="20"/>
                <w:szCs w:val="20"/>
              </w:rPr>
            </w:pPr>
          </w:p>
        </w:tc>
      </w:tr>
      <w:tr w:rsidR="00797BBB" w:rsidRPr="00F25F57" w14:paraId="76CBABCE" w14:textId="77777777" w:rsidTr="00BB7C66">
        <w:tc>
          <w:tcPr>
            <w:tcW w:w="2693" w:type="dxa"/>
            <w:tcBorders>
              <w:top w:val="single" w:sz="2" w:space="0" w:color="auto"/>
              <w:bottom w:val="single" w:sz="2" w:space="0" w:color="auto"/>
              <w:right w:val="single" w:sz="8" w:space="0" w:color="auto"/>
            </w:tcBorders>
          </w:tcPr>
          <w:p w14:paraId="7610E14C" w14:textId="77777777" w:rsidR="00797BBB" w:rsidRPr="00F25F57" w:rsidRDefault="00797BBB" w:rsidP="00BB7C66">
            <w:pPr>
              <w:pStyle w:val="Textoindependiente2"/>
              <w:spacing w:line="360" w:lineRule="auto"/>
              <w:ind w:right="-142"/>
              <w:rPr>
                <w:sz w:val="20"/>
                <w:szCs w:val="20"/>
              </w:rPr>
            </w:pPr>
            <w:r w:rsidRPr="00F25F57">
              <w:rPr>
                <w:sz w:val="20"/>
                <w:szCs w:val="20"/>
              </w:rPr>
              <w:t>Elementos de transporte</w:t>
            </w:r>
          </w:p>
        </w:tc>
        <w:tc>
          <w:tcPr>
            <w:tcW w:w="1701" w:type="dxa"/>
            <w:tcBorders>
              <w:top w:val="single" w:sz="2" w:space="0" w:color="auto"/>
              <w:left w:val="single" w:sz="8" w:space="0" w:color="auto"/>
              <w:bottom w:val="single" w:sz="2" w:space="0" w:color="auto"/>
              <w:right w:val="single" w:sz="2" w:space="0" w:color="auto"/>
            </w:tcBorders>
          </w:tcPr>
          <w:p w14:paraId="00A0065E"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620EB0A"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07E59C87"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EB2A75F" w14:textId="77777777" w:rsidR="00797BBB" w:rsidRPr="00F25F57" w:rsidRDefault="00797BBB" w:rsidP="00BB7C66">
            <w:pPr>
              <w:pStyle w:val="Textoindependiente2"/>
              <w:spacing w:line="360" w:lineRule="auto"/>
              <w:ind w:right="-142"/>
              <w:rPr>
                <w:sz w:val="20"/>
                <w:szCs w:val="20"/>
              </w:rPr>
            </w:pPr>
          </w:p>
        </w:tc>
      </w:tr>
      <w:tr w:rsidR="00797BBB" w:rsidRPr="00F25F57" w14:paraId="520990A0" w14:textId="77777777" w:rsidTr="00BB7C66">
        <w:tc>
          <w:tcPr>
            <w:tcW w:w="2693" w:type="dxa"/>
            <w:tcBorders>
              <w:top w:val="single" w:sz="2" w:space="0" w:color="auto"/>
              <w:bottom w:val="single" w:sz="8" w:space="0" w:color="auto"/>
              <w:right w:val="single" w:sz="8" w:space="0" w:color="auto"/>
            </w:tcBorders>
          </w:tcPr>
          <w:p w14:paraId="7E8B008B" w14:textId="77777777" w:rsidR="00797BBB" w:rsidRPr="00F25F57" w:rsidRDefault="00797BBB" w:rsidP="00BB7C66">
            <w:pPr>
              <w:pStyle w:val="Textoindependiente2"/>
              <w:spacing w:line="360" w:lineRule="auto"/>
              <w:ind w:right="-142"/>
              <w:rPr>
                <w:sz w:val="20"/>
                <w:szCs w:val="20"/>
              </w:rPr>
            </w:pPr>
            <w:r w:rsidRPr="00F25F57">
              <w:rPr>
                <w:sz w:val="20"/>
                <w:szCs w:val="20"/>
              </w:rPr>
              <w:t>Otro inmovilizado material</w:t>
            </w:r>
          </w:p>
        </w:tc>
        <w:tc>
          <w:tcPr>
            <w:tcW w:w="1701" w:type="dxa"/>
            <w:tcBorders>
              <w:top w:val="single" w:sz="2" w:space="0" w:color="auto"/>
              <w:left w:val="single" w:sz="8" w:space="0" w:color="auto"/>
              <w:bottom w:val="single" w:sz="8" w:space="0" w:color="auto"/>
              <w:right w:val="single" w:sz="2" w:space="0" w:color="auto"/>
            </w:tcBorders>
          </w:tcPr>
          <w:p w14:paraId="35A0E316"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78348FF1" w14:textId="77777777" w:rsidR="00797BBB" w:rsidRPr="00F25F57" w:rsidRDefault="00797BBB"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1382FF4C" w14:textId="77777777" w:rsidR="00797BBB" w:rsidRPr="00F25F57" w:rsidRDefault="00797BBB" w:rsidP="00BB7C66">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tcPr>
          <w:p w14:paraId="2388CC12" w14:textId="77777777" w:rsidR="00797BBB" w:rsidRPr="00F25F57" w:rsidRDefault="00797BBB" w:rsidP="00BB7C66">
            <w:pPr>
              <w:pStyle w:val="Textoindependiente2"/>
              <w:spacing w:line="360" w:lineRule="auto"/>
              <w:ind w:right="-142"/>
              <w:rPr>
                <w:sz w:val="20"/>
                <w:szCs w:val="20"/>
              </w:rPr>
            </w:pPr>
          </w:p>
        </w:tc>
      </w:tr>
      <w:tr w:rsidR="00797BBB" w:rsidRPr="00F25F57" w14:paraId="654658C1" w14:textId="77777777" w:rsidTr="00BB7C66">
        <w:tc>
          <w:tcPr>
            <w:tcW w:w="2693" w:type="dxa"/>
            <w:tcBorders>
              <w:top w:val="single" w:sz="8" w:space="0" w:color="auto"/>
              <w:bottom w:val="single" w:sz="8" w:space="0" w:color="auto"/>
              <w:right w:val="single" w:sz="8" w:space="0" w:color="auto"/>
            </w:tcBorders>
            <w:shd w:val="clear" w:color="auto" w:fill="E6E6E6"/>
          </w:tcPr>
          <w:p w14:paraId="53FE2BE8" w14:textId="77777777" w:rsidR="00797BBB" w:rsidRPr="00F25F57" w:rsidRDefault="00797BBB" w:rsidP="00BB7C66">
            <w:pPr>
              <w:pStyle w:val="Textoindependiente2"/>
              <w:spacing w:before="120" w:line="360" w:lineRule="auto"/>
              <w:ind w:right="-142"/>
              <w:jc w:val="center"/>
              <w:rPr>
                <w:sz w:val="20"/>
                <w:szCs w:val="20"/>
              </w:rPr>
            </w:pPr>
            <w:r w:rsidRPr="00F25F57">
              <w:rPr>
                <w:sz w:val="20"/>
                <w:szCs w:val="20"/>
              </w:rPr>
              <w:t>TOTALES</w:t>
            </w: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58E73EB1" w14:textId="77777777" w:rsidR="00797BBB" w:rsidRPr="00F25F57" w:rsidRDefault="00797BBB"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3A5CFD38" w14:textId="77777777" w:rsidR="00797BBB" w:rsidRPr="00F25F57" w:rsidRDefault="00797BBB"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1C6B1CEC" w14:textId="77777777" w:rsidR="00797BBB" w:rsidRPr="00F25F57" w:rsidRDefault="00797BBB" w:rsidP="00BB7C66">
            <w:pPr>
              <w:pStyle w:val="Textoindependiente2"/>
              <w:spacing w:line="360" w:lineRule="auto"/>
              <w:ind w:right="-142"/>
              <w:rPr>
                <w:sz w:val="20"/>
                <w:szCs w:val="20"/>
              </w:rPr>
            </w:pPr>
          </w:p>
        </w:tc>
        <w:tc>
          <w:tcPr>
            <w:tcW w:w="1559" w:type="dxa"/>
            <w:tcBorders>
              <w:top w:val="single" w:sz="8" w:space="0" w:color="auto"/>
              <w:left w:val="single" w:sz="2" w:space="0" w:color="auto"/>
              <w:bottom w:val="single" w:sz="8" w:space="0" w:color="auto"/>
            </w:tcBorders>
            <w:shd w:val="clear" w:color="auto" w:fill="E6E6E6"/>
          </w:tcPr>
          <w:p w14:paraId="54413976" w14:textId="77777777" w:rsidR="00797BBB" w:rsidRPr="00F25F57" w:rsidRDefault="00797BBB" w:rsidP="00BB7C66">
            <w:pPr>
              <w:pStyle w:val="Textoindependiente2"/>
              <w:spacing w:line="360" w:lineRule="auto"/>
              <w:ind w:right="-142"/>
              <w:rPr>
                <w:sz w:val="20"/>
                <w:szCs w:val="20"/>
              </w:rPr>
            </w:pPr>
          </w:p>
        </w:tc>
      </w:tr>
    </w:tbl>
    <w:p w14:paraId="56C7CBBD" w14:textId="77777777" w:rsidR="00797BBB" w:rsidRDefault="00797BBB" w:rsidP="00797BBB">
      <w:pPr>
        <w:adjustRightInd w:val="0"/>
        <w:ind w:right="-142"/>
        <w:rPr>
          <w:rFonts w:ascii="Arial" w:hAnsi="Arial" w:cs="Arial"/>
          <w:lang w:val="es-ES_tradnl"/>
        </w:rPr>
      </w:pPr>
    </w:p>
    <w:p w14:paraId="49DFF384" w14:textId="77777777" w:rsidR="009D3D55" w:rsidRDefault="009D3D55" w:rsidP="009D3D55">
      <w:pPr>
        <w:pStyle w:val="Sangradetextonormal"/>
        <w:tabs>
          <w:tab w:val="left" w:pos="0"/>
        </w:tabs>
        <w:ind w:left="0"/>
        <w:jc w:val="both"/>
        <w:rPr>
          <w:rFonts w:ascii="Arial" w:hAnsi="Arial" w:cs="Arial"/>
          <w:i/>
          <w:color w:val="FF0000"/>
        </w:rPr>
      </w:pPr>
      <w:r>
        <w:rPr>
          <w:rFonts w:ascii="Arial" w:hAnsi="Arial" w:cs="Arial"/>
          <w:i/>
          <w:color w:val="FF0000"/>
        </w:rPr>
        <w:t>En el caso de los inmovilizados materiales no generadores de flujos de efectivo:</w:t>
      </w:r>
    </w:p>
    <w:p w14:paraId="2F8DF156" w14:textId="77777777" w:rsidR="00797BBB" w:rsidRPr="009A1823" w:rsidRDefault="009A1823" w:rsidP="009D3D55">
      <w:pPr>
        <w:pStyle w:val="Sangradetextonormal"/>
        <w:tabs>
          <w:tab w:val="left" w:pos="0"/>
        </w:tabs>
        <w:ind w:left="0"/>
        <w:jc w:val="both"/>
        <w:rPr>
          <w:rFonts w:ascii="Arial" w:hAnsi="Arial" w:cs="Arial"/>
          <w:i/>
          <w:color w:val="FF0000"/>
        </w:rPr>
      </w:pPr>
      <w:r w:rsidRPr="009A1823">
        <w:rPr>
          <w:rFonts w:ascii="Arial" w:hAnsi="Arial" w:cs="Arial"/>
          <w:i/>
          <w:color w:val="FF0000"/>
        </w:rPr>
        <w:t xml:space="preserve">1. </w:t>
      </w:r>
      <w:r w:rsidR="00797BBB" w:rsidRPr="009A1823">
        <w:rPr>
          <w:rFonts w:ascii="Arial" w:hAnsi="Arial" w:cs="Arial"/>
          <w:i/>
          <w:color w:val="FF0000"/>
        </w:rPr>
        <w:t>Para cada corrección valorativa por deterioro de cuantía significativa, reconocida o revertida durante el ejercicio, se indicará:</w:t>
      </w:r>
    </w:p>
    <w:p w14:paraId="737036AC" w14:textId="77777777" w:rsidR="00797BBB" w:rsidRPr="009A1823" w:rsidRDefault="00797BBB" w:rsidP="00797BBB">
      <w:pPr>
        <w:numPr>
          <w:ilvl w:val="1"/>
          <w:numId w:val="14"/>
        </w:numPr>
        <w:adjustRightInd w:val="0"/>
        <w:jc w:val="both"/>
        <w:rPr>
          <w:rFonts w:ascii="Arial" w:hAnsi="Arial" w:cs="Arial"/>
          <w:i/>
          <w:color w:val="FF0000"/>
          <w:lang w:val="es-ES_tradnl"/>
        </w:rPr>
      </w:pPr>
      <w:r w:rsidRPr="009A1823">
        <w:rPr>
          <w:rFonts w:ascii="Arial" w:hAnsi="Arial" w:cs="Arial"/>
          <w:i/>
          <w:color w:val="FF0000"/>
          <w:lang w:val="es-ES_tradnl"/>
        </w:rPr>
        <w:t>Naturaleza del inmovilizado material.</w:t>
      </w:r>
    </w:p>
    <w:p w14:paraId="32EE5ACC" w14:textId="77777777" w:rsidR="00797BBB" w:rsidRPr="009A1823" w:rsidRDefault="00797BBB" w:rsidP="00797BBB">
      <w:pPr>
        <w:numPr>
          <w:ilvl w:val="1"/>
          <w:numId w:val="14"/>
        </w:numPr>
        <w:adjustRightInd w:val="0"/>
        <w:jc w:val="both"/>
        <w:rPr>
          <w:rFonts w:ascii="Arial" w:hAnsi="Arial" w:cs="Arial"/>
          <w:i/>
          <w:color w:val="FF0000"/>
          <w:lang w:val="es-ES_tradnl"/>
        </w:rPr>
      </w:pPr>
      <w:r w:rsidRPr="009A1823">
        <w:rPr>
          <w:rFonts w:ascii="Arial" w:hAnsi="Arial" w:cs="Arial"/>
          <w:i/>
          <w:color w:val="FF0000"/>
          <w:lang w:val="es-ES_tradnl"/>
        </w:rPr>
        <w:t>Importe, sucesos y circunstancias que han llevado al reconocimiento y reversión de la pérdida por deterioro.</w:t>
      </w:r>
    </w:p>
    <w:p w14:paraId="7D1E16C0" w14:textId="77777777" w:rsidR="00797BBB" w:rsidRPr="009A1823" w:rsidRDefault="00797BBB" w:rsidP="00797BBB">
      <w:pPr>
        <w:numPr>
          <w:ilvl w:val="1"/>
          <w:numId w:val="14"/>
        </w:numPr>
        <w:adjustRightInd w:val="0"/>
        <w:jc w:val="both"/>
        <w:rPr>
          <w:rFonts w:ascii="Arial" w:hAnsi="Arial" w:cs="Arial"/>
          <w:i/>
          <w:color w:val="FF0000"/>
          <w:lang w:val="es-ES_tradnl"/>
        </w:rPr>
      </w:pPr>
      <w:r w:rsidRPr="009A1823">
        <w:rPr>
          <w:rFonts w:ascii="Arial" w:hAnsi="Arial" w:cs="Arial"/>
          <w:i/>
          <w:color w:val="FF0000"/>
          <w:lang w:val="es-ES_tradnl"/>
        </w:rPr>
        <w:t>Criterio empleado para determinar el valor razonable menos los costes de venta, en su caso, o para determinar el coste de reposición depreciado.</w:t>
      </w:r>
    </w:p>
    <w:p w14:paraId="065BD15E" w14:textId="77777777" w:rsidR="00797BBB" w:rsidRPr="009A1823" w:rsidRDefault="00797BBB" w:rsidP="00797BBB">
      <w:pPr>
        <w:adjustRightInd w:val="0"/>
        <w:ind w:left="709"/>
        <w:jc w:val="both"/>
        <w:rPr>
          <w:rFonts w:ascii="Arial" w:hAnsi="Arial" w:cs="Arial"/>
          <w:i/>
          <w:color w:val="FF0000"/>
          <w:lang w:val="es-ES_tradnl"/>
        </w:rPr>
      </w:pPr>
    </w:p>
    <w:p w14:paraId="0B7BC251" w14:textId="77777777" w:rsidR="00797BBB" w:rsidRPr="009A1823" w:rsidRDefault="00797BBB" w:rsidP="00797BBB">
      <w:pPr>
        <w:numPr>
          <w:ilvl w:val="0"/>
          <w:numId w:val="15"/>
        </w:numPr>
        <w:adjustRightInd w:val="0"/>
        <w:jc w:val="both"/>
        <w:rPr>
          <w:rFonts w:ascii="Arial" w:hAnsi="Arial" w:cs="Arial"/>
          <w:i/>
          <w:color w:val="FF0000"/>
          <w:lang w:val="es-ES_tradnl"/>
        </w:rPr>
      </w:pPr>
      <w:r w:rsidRPr="009A1823">
        <w:rPr>
          <w:rFonts w:ascii="Arial" w:hAnsi="Arial" w:cs="Arial"/>
          <w:i/>
          <w:color w:val="FF0000"/>
          <w:lang w:val="es-ES_tradnl"/>
        </w:rPr>
        <w:t>Respecto a las pérdidas y reversiones por deterioro agregadas para las que no se revela la información señalada en la letra anterior, las principales clases de inmovilizados afectados por las pérdidas y reversiones por deterioro y los principales sucesos y circunstancias que han llevado al reconocimiento y la reversión de tales correcciones valorativas por deterioro.</w:t>
      </w:r>
    </w:p>
    <w:p w14:paraId="25DA55A0" w14:textId="77777777" w:rsidR="00797BBB" w:rsidRPr="009A1823" w:rsidRDefault="00797BBB" w:rsidP="00797BBB">
      <w:pPr>
        <w:tabs>
          <w:tab w:val="center" w:pos="1080"/>
          <w:tab w:val="num" w:pos="2160"/>
        </w:tabs>
        <w:ind w:left="1080" w:hanging="360"/>
        <w:jc w:val="both"/>
        <w:rPr>
          <w:rFonts w:ascii="Arial" w:hAnsi="Arial" w:cs="Arial"/>
          <w:i/>
          <w:color w:val="FF0000"/>
          <w:spacing w:val="-3"/>
          <w:lang w:val="es-ES_tradnl"/>
        </w:rPr>
      </w:pPr>
    </w:p>
    <w:p w14:paraId="44139771" w14:textId="77777777" w:rsidR="00797BBB" w:rsidRPr="009A1823" w:rsidRDefault="00797BBB" w:rsidP="00797BBB">
      <w:pPr>
        <w:numPr>
          <w:ilvl w:val="0"/>
          <w:numId w:val="15"/>
        </w:numPr>
        <w:autoSpaceDE/>
        <w:autoSpaceDN/>
        <w:jc w:val="both"/>
        <w:rPr>
          <w:rFonts w:ascii="Arial" w:hAnsi="Arial" w:cs="Arial"/>
          <w:i/>
          <w:color w:val="FF0000"/>
          <w:spacing w:val="-3"/>
          <w:lang w:val="es-ES_tradnl"/>
        </w:rPr>
      </w:pPr>
      <w:r w:rsidRPr="009A1823">
        <w:rPr>
          <w:rFonts w:ascii="Arial" w:hAnsi="Arial" w:cs="Arial"/>
          <w:i/>
          <w:color w:val="FF0000"/>
          <w:spacing w:val="-3"/>
        </w:rPr>
        <w:t>Información sobre los inmuebles cedidos a la entidad y sobre los cedidos por ésta, especificando los términos de las respectivas cesiones. Adicionalmente, se informará sobre el valor razonable del derecho cedido cuando la diferencia con su valor en libros fuese significativa</w:t>
      </w:r>
      <w:r w:rsidRPr="009A1823">
        <w:rPr>
          <w:rFonts w:ascii="Arial" w:hAnsi="Arial" w:cs="Arial"/>
          <w:i/>
          <w:color w:val="FF0000"/>
          <w:spacing w:val="-3"/>
          <w:lang w:val="es-ES_tradnl"/>
        </w:rPr>
        <w:t>.</w:t>
      </w:r>
    </w:p>
    <w:p w14:paraId="3EA5AC5B" w14:textId="77777777" w:rsidR="00797BBB" w:rsidRPr="009A1823" w:rsidRDefault="00797BBB" w:rsidP="00797BBB">
      <w:pPr>
        <w:jc w:val="both"/>
        <w:rPr>
          <w:rFonts w:ascii="Arial" w:hAnsi="Arial" w:cs="Arial"/>
          <w:i/>
          <w:color w:val="FF0000"/>
          <w:spacing w:val="-3"/>
          <w:lang w:val="es-ES_tradnl"/>
        </w:rPr>
      </w:pPr>
    </w:p>
    <w:p w14:paraId="74D204E2" w14:textId="77777777" w:rsidR="00797BBB" w:rsidRPr="009A1823" w:rsidRDefault="00797BBB" w:rsidP="00797BBB">
      <w:pPr>
        <w:numPr>
          <w:ilvl w:val="0"/>
          <w:numId w:val="15"/>
        </w:numPr>
        <w:autoSpaceDE/>
        <w:autoSpaceDN/>
        <w:jc w:val="both"/>
        <w:rPr>
          <w:rFonts w:ascii="Arial" w:hAnsi="Arial" w:cs="Arial"/>
          <w:i/>
          <w:color w:val="FF0000"/>
          <w:spacing w:val="-3"/>
          <w:lang w:val="es-ES_tradnl"/>
        </w:rPr>
      </w:pPr>
      <w:r w:rsidRPr="009A1823">
        <w:rPr>
          <w:rFonts w:ascii="Arial" w:hAnsi="Arial" w:cs="Arial"/>
          <w:i/>
          <w:color w:val="FF0000"/>
          <w:spacing w:val="-3"/>
          <w:lang w:val="es-ES_tradnl"/>
        </w:rPr>
        <w:t>Se informará de las restricciones a la disposición que existan en la retención con estos bienes y derechos.</w:t>
      </w:r>
    </w:p>
    <w:p w14:paraId="38124C89" w14:textId="77777777" w:rsidR="00E95524" w:rsidRPr="00F25F57" w:rsidRDefault="00E95524">
      <w:pPr>
        <w:tabs>
          <w:tab w:val="num" w:pos="426"/>
        </w:tabs>
        <w:ind w:right="-142"/>
        <w:jc w:val="both"/>
        <w:rPr>
          <w:rFonts w:ascii="Arial" w:hAnsi="Arial" w:cs="Arial"/>
        </w:rPr>
      </w:pPr>
    </w:p>
    <w:p w14:paraId="310EF61E" w14:textId="77777777" w:rsidR="00E95524" w:rsidRPr="00F25F57" w:rsidRDefault="00B07FAD">
      <w:pPr>
        <w:spacing w:line="360" w:lineRule="auto"/>
        <w:ind w:right="-142"/>
        <w:jc w:val="both"/>
        <w:rPr>
          <w:rFonts w:ascii="Arial" w:hAnsi="Arial" w:cs="Arial"/>
          <w:b/>
        </w:rPr>
      </w:pPr>
      <w:r>
        <w:rPr>
          <w:rFonts w:ascii="Arial" w:hAnsi="Arial" w:cs="Arial"/>
          <w:b/>
        </w:rPr>
        <w:t>6</w:t>
      </w:r>
      <w:r w:rsidR="00E95524" w:rsidRPr="00F25F57">
        <w:rPr>
          <w:rFonts w:ascii="Arial" w:hAnsi="Arial" w:cs="Arial"/>
          <w:b/>
        </w:rPr>
        <w:t>. BIENES DEL PATRIMONIO HISTÓRICO</w:t>
      </w:r>
    </w:p>
    <w:p w14:paraId="2604A847" w14:textId="77777777" w:rsidR="00E95524" w:rsidRPr="00F25F57" w:rsidRDefault="00E95524">
      <w:pPr>
        <w:pStyle w:val="Textoindependiente2"/>
        <w:ind w:right="-142"/>
        <w:rPr>
          <w:sz w:val="20"/>
          <w:szCs w:val="20"/>
        </w:rPr>
      </w:pPr>
    </w:p>
    <w:p w14:paraId="1BB87B4B" w14:textId="77777777" w:rsidR="00E95524" w:rsidRPr="00F25F57" w:rsidRDefault="00E95524">
      <w:pPr>
        <w:pStyle w:val="Textoindependiente2"/>
        <w:ind w:right="-142"/>
        <w:rPr>
          <w:sz w:val="20"/>
          <w:szCs w:val="20"/>
        </w:rPr>
      </w:pPr>
      <w:r w:rsidRPr="00F25F57">
        <w:rPr>
          <w:sz w:val="20"/>
          <w:szCs w:val="20"/>
        </w:rPr>
        <w:t>El movimiento de las partidas del Patrimonio Histórico, durante el ejercicio, ha sido el siguiente:</w:t>
      </w:r>
    </w:p>
    <w:p w14:paraId="0F5EBB60" w14:textId="77777777" w:rsidR="00E95524" w:rsidRPr="00F25F57" w:rsidRDefault="00E95524">
      <w:pPr>
        <w:pStyle w:val="Textoindependiente2"/>
        <w:ind w:right="-142"/>
        <w:rPr>
          <w:sz w:val="20"/>
          <w:szCs w:val="20"/>
        </w:rPr>
      </w:pPr>
    </w:p>
    <w:tbl>
      <w:tblPr>
        <w:tblW w:w="9454" w:type="dxa"/>
        <w:tblInd w:w="293"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650"/>
        <w:gridCol w:w="1701"/>
        <w:gridCol w:w="1701"/>
        <w:gridCol w:w="1701"/>
        <w:gridCol w:w="1701"/>
      </w:tblGrid>
      <w:tr w:rsidR="009A1823" w:rsidRPr="00F25F57" w14:paraId="4C235432" w14:textId="77777777" w:rsidTr="009A1823">
        <w:tc>
          <w:tcPr>
            <w:tcW w:w="2650" w:type="dxa"/>
            <w:tcBorders>
              <w:top w:val="single" w:sz="8" w:space="0" w:color="auto"/>
              <w:left w:val="single" w:sz="8" w:space="0" w:color="auto"/>
              <w:bottom w:val="single" w:sz="8" w:space="0" w:color="auto"/>
              <w:right w:val="single" w:sz="8" w:space="0" w:color="auto"/>
            </w:tcBorders>
            <w:shd w:val="clear" w:color="auto" w:fill="E6E6E6"/>
          </w:tcPr>
          <w:p w14:paraId="4046FE28" w14:textId="77777777" w:rsidR="009A1823" w:rsidRPr="00F25F57" w:rsidRDefault="009A1823">
            <w:pPr>
              <w:pStyle w:val="Textoindependiente2"/>
              <w:ind w:right="-142"/>
              <w:rPr>
                <w:sz w:val="20"/>
                <w:szCs w:val="20"/>
              </w:rPr>
            </w:pP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7E912BC7" w14:textId="77777777" w:rsidR="009A1823" w:rsidRPr="00F25F57" w:rsidRDefault="009A1823">
            <w:pPr>
              <w:pStyle w:val="Textoindependiente2"/>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22497D09" w14:textId="77777777" w:rsidR="009A1823" w:rsidRPr="00F25F57" w:rsidRDefault="009A1823">
            <w:pPr>
              <w:pStyle w:val="Textoindependiente2"/>
              <w:ind w:right="-142"/>
              <w:jc w:val="center"/>
              <w:rPr>
                <w:sz w:val="20"/>
                <w:szCs w:val="20"/>
              </w:rPr>
            </w:pPr>
            <w:r w:rsidRPr="00F25F57">
              <w:rPr>
                <w:sz w:val="20"/>
                <w:szCs w:val="20"/>
              </w:rPr>
              <w:t>Entradas</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784E92F7" w14:textId="77777777" w:rsidR="009A1823" w:rsidRPr="00F25F57" w:rsidRDefault="009A1823">
            <w:pPr>
              <w:pStyle w:val="Textoindependiente2"/>
              <w:ind w:right="-142"/>
              <w:jc w:val="center"/>
              <w:rPr>
                <w:sz w:val="20"/>
                <w:szCs w:val="20"/>
              </w:rPr>
            </w:pPr>
            <w:r w:rsidRPr="00F25F57">
              <w:rPr>
                <w:sz w:val="20"/>
                <w:szCs w:val="20"/>
              </w:rPr>
              <w:t>Salidas</w:t>
            </w:r>
          </w:p>
        </w:tc>
        <w:tc>
          <w:tcPr>
            <w:tcW w:w="1701" w:type="dxa"/>
            <w:tcBorders>
              <w:top w:val="single" w:sz="8" w:space="0" w:color="auto"/>
              <w:left w:val="single" w:sz="2" w:space="0" w:color="auto"/>
              <w:bottom w:val="single" w:sz="8" w:space="0" w:color="auto"/>
              <w:right w:val="single" w:sz="8" w:space="0" w:color="auto"/>
            </w:tcBorders>
            <w:shd w:val="clear" w:color="auto" w:fill="E6E6E6"/>
          </w:tcPr>
          <w:p w14:paraId="7968FF9E" w14:textId="77777777" w:rsidR="009A1823" w:rsidRPr="00F25F57" w:rsidRDefault="009A1823">
            <w:pPr>
              <w:pStyle w:val="Textoindependiente2"/>
              <w:ind w:right="-142"/>
              <w:jc w:val="center"/>
              <w:rPr>
                <w:sz w:val="20"/>
                <w:szCs w:val="20"/>
              </w:rPr>
            </w:pPr>
            <w:r w:rsidRPr="00F25F57">
              <w:rPr>
                <w:sz w:val="20"/>
                <w:szCs w:val="20"/>
              </w:rPr>
              <w:t>Saldo final</w:t>
            </w:r>
          </w:p>
        </w:tc>
      </w:tr>
      <w:tr w:rsidR="009A1823" w:rsidRPr="00F25F57" w14:paraId="789B5D71" w14:textId="77777777" w:rsidTr="009A1823">
        <w:tc>
          <w:tcPr>
            <w:tcW w:w="2650" w:type="dxa"/>
            <w:tcBorders>
              <w:top w:val="single" w:sz="8" w:space="0" w:color="auto"/>
              <w:left w:val="single" w:sz="8" w:space="0" w:color="auto"/>
              <w:bottom w:val="single" w:sz="2" w:space="0" w:color="auto"/>
              <w:right w:val="single" w:sz="8" w:space="0" w:color="auto"/>
            </w:tcBorders>
          </w:tcPr>
          <w:p w14:paraId="0261EF7D" w14:textId="77777777" w:rsidR="009A1823" w:rsidRPr="00F25F57" w:rsidRDefault="009A1823">
            <w:pPr>
              <w:pStyle w:val="Textoindependiente2"/>
              <w:spacing w:line="360" w:lineRule="auto"/>
              <w:ind w:right="-142"/>
              <w:rPr>
                <w:sz w:val="20"/>
                <w:szCs w:val="20"/>
              </w:rPr>
            </w:pPr>
          </w:p>
        </w:tc>
        <w:tc>
          <w:tcPr>
            <w:tcW w:w="1701" w:type="dxa"/>
            <w:tcBorders>
              <w:top w:val="single" w:sz="8" w:space="0" w:color="auto"/>
              <w:left w:val="single" w:sz="8" w:space="0" w:color="auto"/>
              <w:bottom w:val="single" w:sz="2" w:space="0" w:color="auto"/>
              <w:right w:val="single" w:sz="2" w:space="0" w:color="auto"/>
            </w:tcBorders>
          </w:tcPr>
          <w:p w14:paraId="022D426A" w14:textId="77777777" w:rsidR="009A1823" w:rsidRPr="00F25F57" w:rsidRDefault="009A1823">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1D59923C" w14:textId="77777777" w:rsidR="009A1823" w:rsidRPr="00F25F57" w:rsidRDefault="009A1823">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104BDB57" w14:textId="77777777" w:rsidR="009A1823" w:rsidRPr="00F25F57" w:rsidRDefault="009A1823">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8" w:space="0" w:color="auto"/>
            </w:tcBorders>
          </w:tcPr>
          <w:p w14:paraId="492A58BE" w14:textId="77777777" w:rsidR="009A1823" w:rsidRPr="00F25F57" w:rsidRDefault="009A1823">
            <w:pPr>
              <w:pStyle w:val="Textoindependiente2"/>
              <w:spacing w:line="360" w:lineRule="auto"/>
              <w:ind w:right="-142"/>
              <w:rPr>
                <w:sz w:val="20"/>
                <w:szCs w:val="20"/>
              </w:rPr>
            </w:pPr>
          </w:p>
        </w:tc>
      </w:tr>
      <w:tr w:rsidR="009A1823" w:rsidRPr="00F25F57" w14:paraId="6D4A0D12" w14:textId="77777777" w:rsidTr="009A1823">
        <w:tc>
          <w:tcPr>
            <w:tcW w:w="2650" w:type="dxa"/>
            <w:tcBorders>
              <w:top w:val="single" w:sz="2" w:space="0" w:color="auto"/>
              <w:left w:val="single" w:sz="8" w:space="0" w:color="auto"/>
              <w:bottom w:val="single" w:sz="2" w:space="0" w:color="auto"/>
              <w:right w:val="single" w:sz="8" w:space="0" w:color="auto"/>
            </w:tcBorders>
          </w:tcPr>
          <w:p w14:paraId="7B5CB1E2"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2E21126E"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45CCCC05"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CBBAF49"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27406AB3" w14:textId="77777777" w:rsidR="009A1823" w:rsidRPr="00F25F57" w:rsidRDefault="009A1823">
            <w:pPr>
              <w:pStyle w:val="Textoindependiente2"/>
              <w:spacing w:line="360" w:lineRule="auto"/>
              <w:ind w:right="-142"/>
              <w:rPr>
                <w:sz w:val="20"/>
                <w:szCs w:val="20"/>
              </w:rPr>
            </w:pPr>
          </w:p>
        </w:tc>
      </w:tr>
      <w:tr w:rsidR="009A1823" w:rsidRPr="00F25F57" w14:paraId="6D1B216A" w14:textId="77777777" w:rsidTr="009A1823">
        <w:tc>
          <w:tcPr>
            <w:tcW w:w="2650" w:type="dxa"/>
            <w:tcBorders>
              <w:top w:val="single" w:sz="2" w:space="0" w:color="auto"/>
              <w:left w:val="single" w:sz="8" w:space="0" w:color="auto"/>
              <w:bottom w:val="single" w:sz="2" w:space="0" w:color="auto"/>
              <w:right w:val="single" w:sz="8" w:space="0" w:color="auto"/>
            </w:tcBorders>
          </w:tcPr>
          <w:p w14:paraId="4CE466A5"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7142B290"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26C92A5C"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0E6AE291"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358291AB" w14:textId="77777777" w:rsidR="009A1823" w:rsidRPr="00F25F57" w:rsidRDefault="009A1823">
            <w:pPr>
              <w:pStyle w:val="Textoindependiente2"/>
              <w:spacing w:line="360" w:lineRule="auto"/>
              <w:ind w:right="-142"/>
              <w:rPr>
                <w:sz w:val="20"/>
                <w:szCs w:val="20"/>
              </w:rPr>
            </w:pPr>
          </w:p>
        </w:tc>
      </w:tr>
      <w:tr w:rsidR="009A1823" w:rsidRPr="00F25F57" w14:paraId="14F02AD8" w14:textId="77777777" w:rsidTr="009A1823">
        <w:tc>
          <w:tcPr>
            <w:tcW w:w="2650" w:type="dxa"/>
            <w:tcBorders>
              <w:top w:val="single" w:sz="2" w:space="0" w:color="auto"/>
              <w:left w:val="single" w:sz="8" w:space="0" w:color="auto"/>
              <w:bottom w:val="single" w:sz="2" w:space="0" w:color="auto"/>
              <w:right w:val="single" w:sz="8" w:space="0" w:color="auto"/>
            </w:tcBorders>
          </w:tcPr>
          <w:p w14:paraId="44DDC69C"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0B19261E"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ED7FF66"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F6DD63B" w14:textId="77777777" w:rsidR="009A1823" w:rsidRPr="00F25F57" w:rsidRDefault="009A1823">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53C057AB" w14:textId="77777777" w:rsidR="009A1823" w:rsidRPr="00F25F57" w:rsidRDefault="009A1823">
            <w:pPr>
              <w:pStyle w:val="Textoindependiente2"/>
              <w:spacing w:line="360" w:lineRule="auto"/>
              <w:ind w:right="-142"/>
              <w:rPr>
                <w:sz w:val="20"/>
                <w:szCs w:val="20"/>
              </w:rPr>
            </w:pPr>
          </w:p>
        </w:tc>
      </w:tr>
      <w:tr w:rsidR="009A1823" w:rsidRPr="00F25F57" w14:paraId="17C62160" w14:textId="77777777" w:rsidTr="009A1823">
        <w:tc>
          <w:tcPr>
            <w:tcW w:w="2650" w:type="dxa"/>
            <w:tcBorders>
              <w:top w:val="single" w:sz="8" w:space="0" w:color="auto"/>
              <w:left w:val="single" w:sz="8" w:space="0" w:color="auto"/>
              <w:bottom w:val="single" w:sz="8" w:space="0" w:color="auto"/>
              <w:right w:val="single" w:sz="8" w:space="0" w:color="auto"/>
            </w:tcBorders>
            <w:shd w:val="clear" w:color="auto" w:fill="E6E6E6"/>
          </w:tcPr>
          <w:p w14:paraId="5CA84D46" w14:textId="77777777" w:rsidR="009A1823" w:rsidRPr="00F25F57" w:rsidRDefault="009A1823">
            <w:pPr>
              <w:pStyle w:val="Textoindependiente2"/>
              <w:spacing w:before="120" w:line="360" w:lineRule="auto"/>
              <w:ind w:right="-142"/>
              <w:jc w:val="center"/>
              <w:rPr>
                <w:sz w:val="20"/>
                <w:szCs w:val="20"/>
              </w:rPr>
            </w:pPr>
            <w:r w:rsidRPr="00F25F57">
              <w:rPr>
                <w:sz w:val="20"/>
                <w:szCs w:val="20"/>
              </w:rPr>
              <w:t>TOTALES</w:t>
            </w: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3FA96819" w14:textId="77777777" w:rsidR="009A1823" w:rsidRPr="00F25F57" w:rsidRDefault="009A1823">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610B4F9C" w14:textId="77777777" w:rsidR="009A1823" w:rsidRPr="00F25F57" w:rsidRDefault="009A1823">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09FA0D49" w14:textId="77777777" w:rsidR="009A1823" w:rsidRPr="00F25F57" w:rsidRDefault="009A1823">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8" w:space="0" w:color="auto"/>
            </w:tcBorders>
            <w:shd w:val="clear" w:color="auto" w:fill="E6E6E6"/>
          </w:tcPr>
          <w:p w14:paraId="58DC556D" w14:textId="77777777" w:rsidR="009A1823" w:rsidRPr="00F25F57" w:rsidRDefault="009A1823">
            <w:pPr>
              <w:pStyle w:val="Textoindependiente2"/>
              <w:spacing w:line="360" w:lineRule="auto"/>
              <w:ind w:right="-142"/>
              <w:rPr>
                <w:sz w:val="20"/>
                <w:szCs w:val="20"/>
              </w:rPr>
            </w:pPr>
          </w:p>
        </w:tc>
      </w:tr>
    </w:tbl>
    <w:p w14:paraId="26FB0D22" w14:textId="77777777" w:rsidR="00E95524" w:rsidRDefault="00E95524">
      <w:pPr>
        <w:pStyle w:val="Textoindependiente2"/>
        <w:ind w:right="-142"/>
        <w:rPr>
          <w:sz w:val="20"/>
          <w:szCs w:val="20"/>
        </w:rPr>
      </w:pPr>
    </w:p>
    <w:p w14:paraId="0833A01B" w14:textId="77777777" w:rsidR="009A1823" w:rsidRDefault="009A1823">
      <w:pPr>
        <w:pStyle w:val="Textoindependiente2"/>
        <w:ind w:right="-142"/>
        <w:rPr>
          <w:sz w:val="20"/>
          <w:szCs w:val="20"/>
        </w:rPr>
      </w:pPr>
    </w:p>
    <w:p w14:paraId="3F91DB9D" w14:textId="77777777" w:rsidR="00A90649" w:rsidRDefault="00A90649" w:rsidP="009A1823">
      <w:pPr>
        <w:pStyle w:val="Textoindependiente2"/>
        <w:ind w:right="-142"/>
        <w:rPr>
          <w:sz w:val="20"/>
          <w:szCs w:val="20"/>
        </w:rPr>
      </w:pPr>
    </w:p>
    <w:p w14:paraId="59A2EB87" w14:textId="77777777" w:rsidR="009A1823" w:rsidRPr="00F25F57" w:rsidRDefault="00CC70FC" w:rsidP="009A1823">
      <w:pPr>
        <w:pStyle w:val="Textoindependiente2"/>
        <w:ind w:right="-142"/>
        <w:rPr>
          <w:sz w:val="20"/>
          <w:szCs w:val="20"/>
        </w:rPr>
      </w:pPr>
      <w:r>
        <w:rPr>
          <w:sz w:val="20"/>
          <w:szCs w:val="20"/>
        </w:rPr>
        <w:t>Amortizaciones</w:t>
      </w:r>
      <w:r w:rsidR="009A1823" w:rsidRPr="00F25F57">
        <w:rPr>
          <w:sz w:val="20"/>
          <w:szCs w:val="20"/>
        </w:rPr>
        <w:t>:</w:t>
      </w:r>
    </w:p>
    <w:p w14:paraId="5A327D8C" w14:textId="77777777" w:rsidR="009A1823" w:rsidRPr="00F25F57" w:rsidRDefault="009A1823" w:rsidP="009A1823">
      <w:pPr>
        <w:pStyle w:val="Textoindependiente2"/>
        <w:ind w:right="-142"/>
        <w:rPr>
          <w:sz w:val="20"/>
          <w:szCs w:val="20"/>
        </w:rPr>
      </w:pPr>
    </w:p>
    <w:tbl>
      <w:tblPr>
        <w:tblW w:w="9454" w:type="dxa"/>
        <w:tblInd w:w="293"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650"/>
        <w:gridCol w:w="1701"/>
        <w:gridCol w:w="1701"/>
        <w:gridCol w:w="1701"/>
        <w:gridCol w:w="1701"/>
      </w:tblGrid>
      <w:tr w:rsidR="009A1823" w:rsidRPr="00F25F57" w14:paraId="4AC6CD3E" w14:textId="77777777" w:rsidTr="00BB7C66">
        <w:tc>
          <w:tcPr>
            <w:tcW w:w="2650" w:type="dxa"/>
            <w:tcBorders>
              <w:top w:val="single" w:sz="8" w:space="0" w:color="auto"/>
              <w:left w:val="single" w:sz="8" w:space="0" w:color="auto"/>
              <w:bottom w:val="single" w:sz="8" w:space="0" w:color="auto"/>
              <w:right w:val="single" w:sz="8" w:space="0" w:color="auto"/>
            </w:tcBorders>
            <w:shd w:val="clear" w:color="auto" w:fill="E6E6E6"/>
          </w:tcPr>
          <w:p w14:paraId="5E074617" w14:textId="77777777" w:rsidR="009A1823" w:rsidRPr="00F25F57" w:rsidRDefault="009A1823" w:rsidP="00BB7C66">
            <w:pPr>
              <w:pStyle w:val="Textoindependiente2"/>
              <w:ind w:right="-142"/>
              <w:rPr>
                <w:sz w:val="20"/>
                <w:szCs w:val="20"/>
              </w:rPr>
            </w:pP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5818BF37" w14:textId="77777777" w:rsidR="009A1823" w:rsidRPr="00F25F57" w:rsidRDefault="009A1823" w:rsidP="00BB7C66">
            <w:pPr>
              <w:pStyle w:val="Textoindependiente2"/>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486C792C" w14:textId="77777777" w:rsidR="009A1823" w:rsidRPr="00F25F57" w:rsidRDefault="009A1823" w:rsidP="00BB7C66">
            <w:pPr>
              <w:pStyle w:val="Textoindependiente2"/>
              <w:ind w:right="-142"/>
              <w:jc w:val="center"/>
              <w:rPr>
                <w:sz w:val="20"/>
                <w:szCs w:val="20"/>
              </w:rPr>
            </w:pPr>
            <w:r w:rsidRPr="00F25F57">
              <w:rPr>
                <w:sz w:val="20"/>
                <w:szCs w:val="20"/>
              </w:rPr>
              <w:t>Entradas</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04715ECF" w14:textId="77777777" w:rsidR="009A1823" w:rsidRPr="00F25F57" w:rsidRDefault="009A1823" w:rsidP="00BB7C66">
            <w:pPr>
              <w:pStyle w:val="Textoindependiente2"/>
              <w:ind w:right="-142"/>
              <w:jc w:val="center"/>
              <w:rPr>
                <w:sz w:val="20"/>
                <w:szCs w:val="20"/>
              </w:rPr>
            </w:pPr>
            <w:r w:rsidRPr="00F25F57">
              <w:rPr>
                <w:sz w:val="20"/>
                <w:szCs w:val="20"/>
              </w:rPr>
              <w:t>Salidas</w:t>
            </w:r>
          </w:p>
        </w:tc>
        <w:tc>
          <w:tcPr>
            <w:tcW w:w="1701" w:type="dxa"/>
            <w:tcBorders>
              <w:top w:val="single" w:sz="8" w:space="0" w:color="auto"/>
              <w:left w:val="single" w:sz="2" w:space="0" w:color="auto"/>
              <w:bottom w:val="single" w:sz="8" w:space="0" w:color="auto"/>
              <w:right w:val="single" w:sz="8" w:space="0" w:color="auto"/>
            </w:tcBorders>
            <w:shd w:val="clear" w:color="auto" w:fill="E6E6E6"/>
          </w:tcPr>
          <w:p w14:paraId="0C4EEC2A" w14:textId="77777777" w:rsidR="009A1823" w:rsidRPr="00F25F57" w:rsidRDefault="009A1823" w:rsidP="00BB7C66">
            <w:pPr>
              <w:pStyle w:val="Textoindependiente2"/>
              <w:ind w:right="-142"/>
              <w:jc w:val="center"/>
              <w:rPr>
                <w:sz w:val="20"/>
                <w:szCs w:val="20"/>
              </w:rPr>
            </w:pPr>
            <w:r w:rsidRPr="00F25F57">
              <w:rPr>
                <w:sz w:val="20"/>
                <w:szCs w:val="20"/>
              </w:rPr>
              <w:t>Saldo final</w:t>
            </w:r>
          </w:p>
        </w:tc>
      </w:tr>
      <w:tr w:rsidR="009A1823" w:rsidRPr="00F25F57" w14:paraId="05AB2A80" w14:textId="77777777" w:rsidTr="00BB7C66">
        <w:tc>
          <w:tcPr>
            <w:tcW w:w="2650" w:type="dxa"/>
            <w:tcBorders>
              <w:top w:val="single" w:sz="8" w:space="0" w:color="auto"/>
              <w:left w:val="single" w:sz="8" w:space="0" w:color="auto"/>
              <w:bottom w:val="single" w:sz="2" w:space="0" w:color="auto"/>
              <w:right w:val="single" w:sz="8" w:space="0" w:color="auto"/>
            </w:tcBorders>
          </w:tcPr>
          <w:p w14:paraId="47BC9006"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8" w:space="0" w:color="auto"/>
              <w:bottom w:val="single" w:sz="2" w:space="0" w:color="auto"/>
              <w:right w:val="single" w:sz="2" w:space="0" w:color="auto"/>
            </w:tcBorders>
          </w:tcPr>
          <w:p w14:paraId="27EE217B"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7587235A"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5C643253"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8" w:space="0" w:color="auto"/>
            </w:tcBorders>
          </w:tcPr>
          <w:p w14:paraId="0AEB7319" w14:textId="77777777" w:rsidR="009A1823" w:rsidRPr="00F25F57" w:rsidRDefault="009A1823" w:rsidP="00BB7C66">
            <w:pPr>
              <w:pStyle w:val="Textoindependiente2"/>
              <w:spacing w:line="360" w:lineRule="auto"/>
              <w:ind w:right="-142"/>
              <w:rPr>
                <w:sz w:val="20"/>
                <w:szCs w:val="20"/>
              </w:rPr>
            </w:pPr>
          </w:p>
        </w:tc>
      </w:tr>
      <w:tr w:rsidR="009A1823" w:rsidRPr="00F25F57" w14:paraId="104FF82B" w14:textId="77777777" w:rsidTr="00BB7C66">
        <w:tc>
          <w:tcPr>
            <w:tcW w:w="2650" w:type="dxa"/>
            <w:tcBorders>
              <w:top w:val="single" w:sz="2" w:space="0" w:color="auto"/>
              <w:left w:val="single" w:sz="8" w:space="0" w:color="auto"/>
              <w:bottom w:val="single" w:sz="2" w:space="0" w:color="auto"/>
              <w:right w:val="single" w:sz="8" w:space="0" w:color="auto"/>
            </w:tcBorders>
          </w:tcPr>
          <w:p w14:paraId="128A2E9E"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5A2B2D20"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456F1AA3"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25DBC46"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710CBA32" w14:textId="77777777" w:rsidR="009A1823" w:rsidRPr="00F25F57" w:rsidRDefault="009A1823" w:rsidP="00BB7C66">
            <w:pPr>
              <w:pStyle w:val="Textoindependiente2"/>
              <w:spacing w:line="360" w:lineRule="auto"/>
              <w:ind w:right="-142"/>
              <w:rPr>
                <w:sz w:val="20"/>
                <w:szCs w:val="20"/>
              </w:rPr>
            </w:pPr>
          </w:p>
        </w:tc>
      </w:tr>
      <w:tr w:rsidR="009A1823" w:rsidRPr="00F25F57" w14:paraId="6E988F88" w14:textId="77777777" w:rsidTr="00BB7C66">
        <w:tc>
          <w:tcPr>
            <w:tcW w:w="2650" w:type="dxa"/>
            <w:tcBorders>
              <w:top w:val="single" w:sz="2" w:space="0" w:color="auto"/>
              <w:left w:val="single" w:sz="8" w:space="0" w:color="auto"/>
              <w:bottom w:val="single" w:sz="2" w:space="0" w:color="auto"/>
              <w:right w:val="single" w:sz="8" w:space="0" w:color="auto"/>
            </w:tcBorders>
          </w:tcPr>
          <w:p w14:paraId="66F04197"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2A1131FF"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70B7CBF1"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617C141"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685DB93F" w14:textId="77777777" w:rsidR="009A1823" w:rsidRPr="00F25F57" w:rsidRDefault="009A1823" w:rsidP="00BB7C66">
            <w:pPr>
              <w:pStyle w:val="Textoindependiente2"/>
              <w:spacing w:line="360" w:lineRule="auto"/>
              <w:ind w:right="-142"/>
              <w:rPr>
                <w:sz w:val="20"/>
                <w:szCs w:val="20"/>
              </w:rPr>
            </w:pPr>
          </w:p>
        </w:tc>
      </w:tr>
      <w:tr w:rsidR="009A1823" w:rsidRPr="00F25F57" w14:paraId="702829A5" w14:textId="77777777" w:rsidTr="00BB7C66">
        <w:tc>
          <w:tcPr>
            <w:tcW w:w="2650" w:type="dxa"/>
            <w:tcBorders>
              <w:top w:val="single" w:sz="2" w:space="0" w:color="auto"/>
              <w:left w:val="single" w:sz="8" w:space="0" w:color="auto"/>
              <w:bottom w:val="single" w:sz="2" w:space="0" w:color="auto"/>
              <w:right w:val="single" w:sz="8" w:space="0" w:color="auto"/>
            </w:tcBorders>
          </w:tcPr>
          <w:p w14:paraId="6DC758F4"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13AC6EEC"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92804F6"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F53382B"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669EAB8D" w14:textId="77777777" w:rsidR="009A1823" w:rsidRPr="00F25F57" w:rsidRDefault="009A1823" w:rsidP="00BB7C66">
            <w:pPr>
              <w:pStyle w:val="Textoindependiente2"/>
              <w:spacing w:line="360" w:lineRule="auto"/>
              <w:ind w:right="-142"/>
              <w:rPr>
                <w:sz w:val="20"/>
                <w:szCs w:val="20"/>
              </w:rPr>
            </w:pPr>
          </w:p>
        </w:tc>
      </w:tr>
      <w:tr w:rsidR="009A1823" w:rsidRPr="00F25F57" w14:paraId="0D5862AD" w14:textId="77777777" w:rsidTr="00BB7C66">
        <w:tc>
          <w:tcPr>
            <w:tcW w:w="2650" w:type="dxa"/>
            <w:tcBorders>
              <w:top w:val="single" w:sz="8" w:space="0" w:color="auto"/>
              <w:left w:val="single" w:sz="8" w:space="0" w:color="auto"/>
              <w:bottom w:val="single" w:sz="8" w:space="0" w:color="auto"/>
              <w:right w:val="single" w:sz="8" w:space="0" w:color="auto"/>
            </w:tcBorders>
            <w:shd w:val="clear" w:color="auto" w:fill="E6E6E6"/>
          </w:tcPr>
          <w:p w14:paraId="4FD28E95" w14:textId="77777777" w:rsidR="009A1823" w:rsidRPr="00F25F57" w:rsidRDefault="009A1823" w:rsidP="00BB7C66">
            <w:pPr>
              <w:pStyle w:val="Textoindependiente2"/>
              <w:spacing w:before="120" w:line="360" w:lineRule="auto"/>
              <w:ind w:right="-142"/>
              <w:jc w:val="center"/>
              <w:rPr>
                <w:sz w:val="20"/>
                <w:szCs w:val="20"/>
              </w:rPr>
            </w:pPr>
            <w:r w:rsidRPr="00F25F57">
              <w:rPr>
                <w:sz w:val="20"/>
                <w:szCs w:val="20"/>
              </w:rPr>
              <w:t>TOTALES</w:t>
            </w: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5BB4DCD8"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448927D4"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5CC9D64B"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8" w:space="0" w:color="auto"/>
            </w:tcBorders>
            <w:shd w:val="clear" w:color="auto" w:fill="E6E6E6"/>
          </w:tcPr>
          <w:p w14:paraId="462ED2C3" w14:textId="77777777" w:rsidR="009A1823" w:rsidRPr="00F25F57" w:rsidRDefault="009A1823" w:rsidP="00BB7C66">
            <w:pPr>
              <w:pStyle w:val="Textoindependiente2"/>
              <w:spacing w:line="360" w:lineRule="auto"/>
              <w:ind w:right="-142"/>
              <w:rPr>
                <w:sz w:val="20"/>
                <w:szCs w:val="20"/>
              </w:rPr>
            </w:pPr>
          </w:p>
        </w:tc>
      </w:tr>
    </w:tbl>
    <w:p w14:paraId="12CE468A" w14:textId="77777777" w:rsidR="009A1823" w:rsidRDefault="009A1823">
      <w:pPr>
        <w:pStyle w:val="Textoindependiente2"/>
        <w:ind w:right="-142"/>
        <w:rPr>
          <w:sz w:val="20"/>
          <w:szCs w:val="20"/>
        </w:rPr>
      </w:pPr>
    </w:p>
    <w:p w14:paraId="0E74DEBF" w14:textId="77777777" w:rsidR="00AC171C" w:rsidRDefault="00AC171C">
      <w:pPr>
        <w:pStyle w:val="Textoindependiente2"/>
        <w:ind w:right="-142"/>
        <w:rPr>
          <w:sz w:val="20"/>
          <w:szCs w:val="20"/>
        </w:rPr>
      </w:pPr>
    </w:p>
    <w:p w14:paraId="34920B39" w14:textId="77777777" w:rsidR="009A1823" w:rsidRPr="00F25F57" w:rsidRDefault="00CC70FC" w:rsidP="009A1823">
      <w:pPr>
        <w:pStyle w:val="Textoindependiente2"/>
        <w:ind w:right="-142"/>
        <w:rPr>
          <w:sz w:val="20"/>
          <w:szCs w:val="20"/>
        </w:rPr>
      </w:pPr>
      <w:r>
        <w:rPr>
          <w:sz w:val="20"/>
          <w:szCs w:val="20"/>
        </w:rPr>
        <w:t>Correcciones valorativas por deterioro</w:t>
      </w:r>
      <w:r w:rsidR="009A1823" w:rsidRPr="00F25F57">
        <w:rPr>
          <w:sz w:val="20"/>
          <w:szCs w:val="20"/>
        </w:rPr>
        <w:t>:</w:t>
      </w:r>
    </w:p>
    <w:p w14:paraId="61C54845" w14:textId="77777777" w:rsidR="009A1823" w:rsidRPr="00F25F57" w:rsidRDefault="009A1823" w:rsidP="009A1823">
      <w:pPr>
        <w:pStyle w:val="Textoindependiente2"/>
        <w:ind w:right="-142"/>
        <w:rPr>
          <w:sz w:val="20"/>
          <w:szCs w:val="20"/>
        </w:rPr>
      </w:pPr>
    </w:p>
    <w:tbl>
      <w:tblPr>
        <w:tblW w:w="9454" w:type="dxa"/>
        <w:tblInd w:w="293"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650"/>
        <w:gridCol w:w="1701"/>
        <w:gridCol w:w="1701"/>
        <w:gridCol w:w="1701"/>
        <w:gridCol w:w="1701"/>
      </w:tblGrid>
      <w:tr w:rsidR="009A1823" w:rsidRPr="00F25F57" w14:paraId="5F3648B2" w14:textId="77777777" w:rsidTr="00BB7C66">
        <w:tc>
          <w:tcPr>
            <w:tcW w:w="2650" w:type="dxa"/>
            <w:tcBorders>
              <w:top w:val="single" w:sz="8" w:space="0" w:color="auto"/>
              <w:left w:val="single" w:sz="8" w:space="0" w:color="auto"/>
              <w:bottom w:val="single" w:sz="8" w:space="0" w:color="auto"/>
              <w:right w:val="single" w:sz="8" w:space="0" w:color="auto"/>
            </w:tcBorders>
            <w:shd w:val="clear" w:color="auto" w:fill="E6E6E6"/>
          </w:tcPr>
          <w:p w14:paraId="6872729B" w14:textId="77777777" w:rsidR="009A1823" w:rsidRPr="00F25F57" w:rsidRDefault="009A1823" w:rsidP="00BB7C66">
            <w:pPr>
              <w:pStyle w:val="Textoindependiente2"/>
              <w:ind w:right="-142"/>
              <w:rPr>
                <w:sz w:val="20"/>
                <w:szCs w:val="20"/>
              </w:rPr>
            </w:pP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09A38199" w14:textId="77777777" w:rsidR="009A1823" w:rsidRPr="00F25F57" w:rsidRDefault="009A1823" w:rsidP="00BB7C66">
            <w:pPr>
              <w:pStyle w:val="Textoindependiente2"/>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60AF8387" w14:textId="77777777" w:rsidR="009A1823" w:rsidRPr="00F25F57" w:rsidRDefault="009A1823" w:rsidP="00BB7C66">
            <w:pPr>
              <w:pStyle w:val="Textoindependiente2"/>
              <w:ind w:right="-142"/>
              <w:jc w:val="center"/>
              <w:rPr>
                <w:sz w:val="20"/>
                <w:szCs w:val="20"/>
              </w:rPr>
            </w:pPr>
            <w:r w:rsidRPr="00F25F57">
              <w:rPr>
                <w:sz w:val="20"/>
                <w:szCs w:val="20"/>
              </w:rPr>
              <w:t>Entradas</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4855ADAE" w14:textId="77777777" w:rsidR="009A1823" w:rsidRPr="00F25F57" w:rsidRDefault="009A1823" w:rsidP="00BB7C66">
            <w:pPr>
              <w:pStyle w:val="Textoindependiente2"/>
              <w:ind w:right="-142"/>
              <w:jc w:val="center"/>
              <w:rPr>
                <w:sz w:val="20"/>
                <w:szCs w:val="20"/>
              </w:rPr>
            </w:pPr>
            <w:r w:rsidRPr="00F25F57">
              <w:rPr>
                <w:sz w:val="20"/>
                <w:szCs w:val="20"/>
              </w:rPr>
              <w:t>Salidas</w:t>
            </w:r>
          </w:p>
        </w:tc>
        <w:tc>
          <w:tcPr>
            <w:tcW w:w="1701" w:type="dxa"/>
            <w:tcBorders>
              <w:top w:val="single" w:sz="8" w:space="0" w:color="auto"/>
              <w:left w:val="single" w:sz="2" w:space="0" w:color="auto"/>
              <w:bottom w:val="single" w:sz="8" w:space="0" w:color="auto"/>
              <w:right w:val="single" w:sz="8" w:space="0" w:color="auto"/>
            </w:tcBorders>
            <w:shd w:val="clear" w:color="auto" w:fill="E6E6E6"/>
          </w:tcPr>
          <w:p w14:paraId="19F4CBAC" w14:textId="77777777" w:rsidR="009A1823" w:rsidRPr="00F25F57" w:rsidRDefault="009A1823" w:rsidP="00BB7C66">
            <w:pPr>
              <w:pStyle w:val="Textoindependiente2"/>
              <w:ind w:right="-142"/>
              <w:jc w:val="center"/>
              <w:rPr>
                <w:sz w:val="20"/>
                <w:szCs w:val="20"/>
              </w:rPr>
            </w:pPr>
            <w:r w:rsidRPr="00F25F57">
              <w:rPr>
                <w:sz w:val="20"/>
                <w:szCs w:val="20"/>
              </w:rPr>
              <w:t>Saldo final</w:t>
            </w:r>
          </w:p>
        </w:tc>
      </w:tr>
      <w:tr w:rsidR="009A1823" w:rsidRPr="00F25F57" w14:paraId="1D3A18B5" w14:textId="77777777" w:rsidTr="00BB7C66">
        <w:tc>
          <w:tcPr>
            <w:tcW w:w="2650" w:type="dxa"/>
            <w:tcBorders>
              <w:top w:val="single" w:sz="8" w:space="0" w:color="auto"/>
              <w:left w:val="single" w:sz="8" w:space="0" w:color="auto"/>
              <w:bottom w:val="single" w:sz="2" w:space="0" w:color="auto"/>
              <w:right w:val="single" w:sz="8" w:space="0" w:color="auto"/>
            </w:tcBorders>
          </w:tcPr>
          <w:p w14:paraId="408FABE2"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8" w:space="0" w:color="auto"/>
              <w:bottom w:val="single" w:sz="2" w:space="0" w:color="auto"/>
              <w:right w:val="single" w:sz="2" w:space="0" w:color="auto"/>
            </w:tcBorders>
          </w:tcPr>
          <w:p w14:paraId="62C1C10F"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3E1852FC"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46347506"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2" w:space="0" w:color="auto"/>
              <w:right w:val="single" w:sz="8" w:space="0" w:color="auto"/>
            </w:tcBorders>
          </w:tcPr>
          <w:p w14:paraId="657A3B19" w14:textId="77777777" w:rsidR="009A1823" w:rsidRPr="00F25F57" w:rsidRDefault="009A1823" w:rsidP="00BB7C66">
            <w:pPr>
              <w:pStyle w:val="Textoindependiente2"/>
              <w:spacing w:line="360" w:lineRule="auto"/>
              <w:ind w:right="-142"/>
              <w:rPr>
                <w:sz w:val="20"/>
                <w:szCs w:val="20"/>
              </w:rPr>
            </w:pPr>
          </w:p>
        </w:tc>
      </w:tr>
      <w:tr w:rsidR="009A1823" w:rsidRPr="00F25F57" w14:paraId="0CB1B0E5" w14:textId="77777777" w:rsidTr="00BB7C66">
        <w:tc>
          <w:tcPr>
            <w:tcW w:w="2650" w:type="dxa"/>
            <w:tcBorders>
              <w:top w:val="single" w:sz="2" w:space="0" w:color="auto"/>
              <w:left w:val="single" w:sz="8" w:space="0" w:color="auto"/>
              <w:bottom w:val="single" w:sz="2" w:space="0" w:color="auto"/>
              <w:right w:val="single" w:sz="8" w:space="0" w:color="auto"/>
            </w:tcBorders>
          </w:tcPr>
          <w:p w14:paraId="58D29D70"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22EEA8AE"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8C9F0A1"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6212D07"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31C92588" w14:textId="77777777" w:rsidR="009A1823" w:rsidRPr="00F25F57" w:rsidRDefault="009A1823" w:rsidP="00BB7C66">
            <w:pPr>
              <w:pStyle w:val="Textoindependiente2"/>
              <w:spacing w:line="360" w:lineRule="auto"/>
              <w:ind w:right="-142"/>
              <w:rPr>
                <w:sz w:val="20"/>
                <w:szCs w:val="20"/>
              </w:rPr>
            </w:pPr>
          </w:p>
        </w:tc>
      </w:tr>
      <w:tr w:rsidR="009A1823" w:rsidRPr="00F25F57" w14:paraId="216E67C2" w14:textId="77777777" w:rsidTr="00BB7C66">
        <w:tc>
          <w:tcPr>
            <w:tcW w:w="2650" w:type="dxa"/>
            <w:tcBorders>
              <w:top w:val="single" w:sz="2" w:space="0" w:color="auto"/>
              <w:left w:val="single" w:sz="8" w:space="0" w:color="auto"/>
              <w:bottom w:val="single" w:sz="2" w:space="0" w:color="auto"/>
              <w:right w:val="single" w:sz="8" w:space="0" w:color="auto"/>
            </w:tcBorders>
          </w:tcPr>
          <w:p w14:paraId="17DBF68B"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6C8DF28F"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C9F3D68"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24037029"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32F2A345" w14:textId="77777777" w:rsidR="009A1823" w:rsidRPr="00F25F57" w:rsidRDefault="009A1823" w:rsidP="00BB7C66">
            <w:pPr>
              <w:pStyle w:val="Textoindependiente2"/>
              <w:spacing w:line="360" w:lineRule="auto"/>
              <w:ind w:right="-142"/>
              <w:rPr>
                <w:sz w:val="20"/>
                <w:szCs w:val="20"/>
              </w:rPr>
            </w:pPr>
          </w:p>
        </w:tc>
      </w:tr>
      <w:tr w:rsidR="009A1823" w:rsidRPr="00F25F57" w14:paraId="09662D99" w14:textId="77777777" w:rsidTr="00BB7C66">
        <w:tc>
          <w:tcPr>
            <w:tcW w:w="2650" w:type="dxa"/>
            <w:tcBorders>
              <w:top w:val="single" w:sz="2" w:space="0" w:color="auto"/>
              <w:left w:val="single" w:sz="8" w:space="0" w:color="auto"/>
              <w:bottom w:val="single" w:sz="2" w:space="0" w:color="auto"/>
              <w:right w:val="single" w:sz="8" w:space="0" w:color="auto"/>
            </w:tcBorders>
          </w:tcPr>
          <w:p w14:paraId="238F4137"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8" w:space="0" w:color="auto"/>
              <w:bottom w:val="single" w:sz="2" w:space="0" w:color="auto"/>
              <w:right w:val="single" w:sz="2" w:space="0" w:color="auto"/>
            </w:tcBorders>
          </w:tcPr>
          <w:p w14:paraId="49C59640"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C21E2BA"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7B03CC5D" w14:textId="77777777" w:rsidR="009A1823" w:rsidRPr="00F25F57" w:rsidRDefault="009A1823" w:rsidP="00BB7C66">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8" w:space="0" w:color="auto"/>
            </w:tcBorders>
          </w:tcPr>
          <w:p w14:paraId="5BC400F9" w14:textId="77777777" w:rsidR="009A1823" w:rsidRPr="00F25F57" w:rsidRDefault="009A1823" w:rsidP="00BB7C66">
            <w:pPr>
              <w:pStyle w:val="Textoindependiente2"/>
              <w:spacing w:line="360" w:lineRule="auto"/>
              <w:ind w:right="-142"/>
              <w:rPr>
                <w:sz w:val="20"/>
                <w:szCs w:val="20"/>
              </w:rPr>
            </w:pPr>
          </w:p>
        </w:tc>
      </w:tr>
      <w:tr w:rsidR="009A1823" w:rsidRPr="00F25F57" w14:paraId="4A37F077" w14:textId="77777777" w:rsidTr="00BB7C66">
        <w:tc>
          <w:tcPr>
            <w:tcW w:w="2650" w:type="dxa"/>
            <w:tcBorders>
              <w:top w:val="single" w:sz="8" w:space="0" w:color="auto"/>
              <w:left w:val="single" w:sz="8" w:space="0" w:color="auto"/>
              <w:bottom w:val="single" w:sz="8" w:space="0" w:color="auto"/>
              <w:right w:val="single" w:sz="8" w:space="0" w:color="auto"/>
            </w:tcBorders>
            <w:shd w:val="clear" w:color="auto" w:fill="E6E6E6"/>
          </w:tcPr>
          <w:p w14:paraId="2FEFF198" w14:textId="77777777" w:rsidR="009A1823" w:rsidRPr="00F25F57" w:rsidRDefault="009A1823" w:rsidP="00BB7C66">
            <w:pPr>
              <w:pStyle w:val="Textoindependiente2"/>
              <w:spacing w:before="120" w:line="360" w:lineRule="auto"/>
              <w:ind w:right="-142"/>
              <w:jc w:val="center"/>
              <w:rPr>
                <w:sz w:val="20"/>
                <w:szCs w:val="20"/>
              </w:rPr>
            </w:pPr>
            <w:r w:rsidRPr="00F25F57">
              <w:rPr>
                <w:sz w:val="20"/>
                <w:szCs w:val="20"/>
              </w:rPr>
              <w:t>TOTALES</w:t>
            </w: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231411BD"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53F93801"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1AE66EFC" w14:textId="77777777" w:rsidR="009A1823" w:rsidRPr="00F25F57" w:rsidRDefault="009A1823" w:rsidP="00BB7C66">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8" w:space="0" w:color="auto"/>
            </w:tcBorders>
            <w:shd w:val="clear" w:color="auto" w:fill="E6E6E6"/>
          </w:tcPr>
          <w:p w14:paraId="153C6D40" w14:textId="77777777" w:rsidR="009A1823" w:rsidRPr="00F25F57" w:rsidRDefault="009A1823" w:rsidP="00BB7C66">
            <w:pPr>
              <w:pStyle w:val="Textoindependiente2"/>
              <w:spacing w:line="360" w:lineRule="auto"/>
              <w:ind w:right="-142"/>
              <w:rPr>
                <w:sz w:val="20"/>
                <w:szCs w:val="20"/>
              </w:rPr>
            </w:pPr>
          </w:p>
        </w:tc>
      </w:tr>
    </w:tbl>
    <w:p w14:paraId="5F10D241" w14:textId="77777777" w:rsidR="009A1823" w:rsidRDefault="009A1823">
      <w:pPr>
        <w:pStyle w:val="Textoindependiente2"/>
        <w:ind w:right="-142"/>
        <w:rPr>
          <w:sz w:val="20"/>
          <w:szCs w:val="20"/>
        </w:rPr>
      </w:pPr>
    </w:p>
    <w:p w14:paraId="235EFD54" w14:textId="77777777" w:rsidR="00A90649" w:rsidRPr="00F25F57" w:rsidRDefault="00A90649">
      <w:pPr>
        <w:pStyle w:val="Textoindependiente2"/>
        <w:ind w:right="-142"/>
        <w:rPr>
          <w:sz w:val="20"/>
          <w:szCs w:val="20"/>
        </w:rPr>
      </w:pPr>
    </w:p>
    <w:p w14:paraId="0E2940B5" w14:textId="77777777" w:rsidR="00CC70FC" w:rsidRDefault="00CC70FC">
      <w:pPr>
        <w:ind w:right="-142"/>
        <w:jc w:val="both"/>
        <w:rPr>
          <w:rFonts w:ascii="Arial" w:hAnsi="Arial" w:cs="Arial"/>
          <w:bCs/>
          <w:i/>
          <w:iCs/>
          <w:color w:val="FF0000"/>
        </w:rPr>
      </w:pPr>
      <w:r>
        <w:rPr>
          <w:rFonts w:ascii="Arial" w:hAnsi="Arial" w:cs="Arial"/>
          <w:bCs/>
          <w:i/>
          <w:iCs/>
          <w:color w:val="FF0000"/>
        </w:rPr>
        <w:t>(Se indicará el importe de las revalorizaciones netas acumuladas al cierre del ejercicio, realizadas al amparo de una ley que lo autorice.</w:t>
      </w:r>
    </w:p>
    <w:p w14:paraId="5FA41447" w14:textId="77777777" w:rsidR="00CC70FC" w:rsidRDefault="00CC70FC">
      <w:pPr>
        <w:ind w:right="-142"/>
        <w:jc w:val="both"/>
        <w:rPr>
          <w:rFonts w:ascii="Arial" w:hAnsi="Arial" w:cs="Arial"/>
          <w:bCs/>
          <w:i/>
          <w:iCs/>
          <w:color w:val="FF0000"/>
        </w:rPr>
      </w:pPr>
    </w:p>
    <w:p w14:paraId="34AACE4C" w14:textId="77777777" w:rsidR="00E95524" w:rsidRDefault="00E95524">
      <w:pPr>
        <w:ind w:right="-142"/>
        <w:jc w:val="both"/>
        <w:rPr>
          <w:rFonts w:ascii="Arial" w:hAnsi="Arial" w:cs="Arial"/>
          <w:bCs/>
          <w:i/>
          <w:iCs/>
          <w:color w:val="FF0000"/>
        </w:rPr>
      </w:pPr>
      <w:r w:rsidRPr="00F25F57">
        <w:rPr>
          <w:rFonts w:ascii="Arial" w:hAnsi="Arial" w:cs="Arial"/>
          <w:bCs/>
          <w:i/>
          <w:iCs/>
          <w:color w:val="FF0000"/>
        </w:rPr>
        <w:t>Se indicarán las características de las adquisiciones realizadas a entidades del grupo y asociadas, de las inversiones en bienes situados fuera del territorio español y de los bienes no afectos directamente a la actividad propia, indicado su valor contable.</w:t>
      </w:r>
    </w:p>
    <w:p w14:paraId="17B8FFAC" w14:textId="77777777" w:rsidR="00AA5DBB" w:rsidRPr="00F25F57" w:rsidRDefault="00AA5DBB">
      <w:pPr>
        <w:ind w:right="-142"/>
        <w:jc w:val="both"/>
        <w:rPr>
          <w:rFonts w:ascii="Arial" w:hAnsi="Arial" w:cs="Arial"/>
          <w:bCs/>
          <w:i/>
          <w:iCs/>
          <w:color w:val="FF0000"/>
        </w:rPr>
      </w:pPr>
    </w:p>
    <w:p w14:paraId="2F351698" w14:textId="77777777" w:rsidR="00CC70FC" w:rsidRDefault="00E95524">
      <w:pPr>
        <w:ind w:right="-142"/>
        <w:jc w:val="both"/>
        <w:rPr>
          <w:rFonts w:ascii="Arial" w:hAnsi="Arial" w:cs="Arial"/>
          <w:bCs/>
          <w:i/>
          <w:iCs/>
          <w:color w:val="FF0000"/>
        </w:rPr>
      </w:pPr>
      <w:r w:rsidRPr="00F25F57">
        <w:rPr>
          <w:rFonts w:ascii="Arial" w:hAnsi="Arial" w:cs="Arial"/>
          <w:bCs/>
          <w:i/>
          <w:iCs/>
          <w:color w:val="FF0000"/>
        </w:rPr>
        <w:t>Se indicarán los bienes afectos a garantías, los compromisos firmes de compra, de venta y fuentes previsibles de financiación, así como las subvenciones, donaciones y legados recibidos relacionados con bienes del Patrimonio Histórico</w:t>
      </w:r>
      <w:r w:rsidR="00CC70FC">
        <w:rPr>
          <w:rFonts w:ascii="Arial" w:hAnsi="Arial" w:cs="Arial"/>
          <w:bCs/>
          <w:i/>
          <w:iCs/>
          <w:color w:val="FF0000"/>
        </w:rPr>
        <w:t>.</w:t>
      </w:r>
    </w:p>
    <w:p w14:paraId="22B08609" w14:textId="77777777" w:rsidR="00CC70FC" w:rsidRDefault="00CC70FC">
      <w:pPr>
        <w:ind w:right="-142"/>
        <w:jc w:val="both"/>
        <w:rPr>
          <w:rFonts w:ascii="Arial" w:hAnsi="Arial" w:cs="Arial"/>
          <w:bCs/>
          <w:i/>
          <w:iCs/>
          <w:color w:val="FF0000"/>
        </w:rPr>
      </w:pPr>
    </w:p>
    <w:p w14:paraId="6912BF50" w14:textId="7DCAA6DC" w:rsidR="00CC70FC" w:rsidRDefault="00CC70FC">
      <w:pPr>
        <w:ind w:right="-142"/>
        <w:jc w:val="both"/>
        <w:rPr>
          <w:rFonts w:ascii="Arial" w:hAnsi="Arial" w:cs="Arial"/>
          <w:bCs/>
          <w:i/>
          <w:iCs/>
          <w:color w:val="FF0000"/>
        </w:rPr>
      </w:pPr>
      <w:r>
        <w:rPr>
          <w:rFonts w:ascii="Arial" w:hAnsi="Arial" w:cs="Arial"/>
          <w:bCs/>
          <w:i/>
          <w:iCs/>
          <w:color w:val="FF0000"/>
        </w:rPr>
        <w:t>Se describirán</w:t>
      </w:r>
      <w:r w:rsidR="001C5931">
        <w:rPr>
          <w:rFonts w:ascii="Arial" w:hAnsi="Arial" w:cs="Arial"/>
          <w:bCs/>
          <w:i/>
          <w:iCs/>
          <w:color w:val="FF0000"/>
        </w:rPr>
        <w:t>,</w:t>
      </w:r>
      <w:r>
        <w:rPr>
          <w:rFonts w:ascii="Arial" w:hAnsi="Arial" w:cs="Arial"/>
          <w:bCs/>
          <w:i/>
          <w:iCs/>
          <w:color w:val="FF0000"/>
        </w:rPr>
        <w:t xml:space="preserve"> además:</w:t>
      </w:r>
    </w:p>
    <w:p w14:paraId="0F425B2C" w14:textId="77777777" w:rsidR="00CC70FC" w:rsidRDefault="00CC70FC">
      <w:pPr>
        <w:ind w:right="-142"/>
        <w:jc w:val="both"/>
        <w:rPr>
          <w:rFonts w:ascii="Arial" w:hAnsi="Arial" w:cs="Arial"/>
          <w:bCs/>
          <w:i/>
          <w:iCs/>
          <w:color w:val="FF0000"/>
        </w:rPr>
      </w:pPr>
    </w:p>
    <w:p w14:paraId="7FB06B2A" w14:textId="77777777" w:rsidR="00CC70FC" w:rsidRPr="00CC70FC" w:rsidRDefault="00CC70FC" w:rsidP="00CC70FC">
      <w:pPr>
        <w:numPr>
          <w:ilvl w:val="0"/>
          <w:numId w:val="16"/>
        </w:numPr>
        <w:adjustRightInd w:val="0"/>
        <w:jc w:val="both"/>
        <w:rPr>
          <w:rFonts w:ascii="Arial" w:hAnsi="Arial" w:cs="Arial"/>
          <w:i/>
          <w:color w:val="FF0000"/>
        </w:rPr>
      </w:pPr>
      <w:r w:rsidRPr="00CC70FC">
        <w:rPr>
          <w:rFonts w:ascii="Arial" w:hAnsi="Arial" w:cs="Arial"/>
          <w:i/>
          <w:color w:val="FF0000"/>
        </w:rPr>
        <w:t>Incidencia de los costes relacionados con grandes reparaciones sobre los bienes del Patrimonio Histórico.</w:t>
      </w:r>
    </w:p>
    <w:p w14:paraId="2E0C35B3" w14:textId="77777777" w:rsidR="00CC70FC" w:rsidRPr="00CC70FC" w:rsidRDefault="00CC70FC" w:rsidP="00CC70FC">
      <w:pPr>
        <w:numPr>
          <w:ilvl w:val="0"/>
          <w:numId w:val="16"/>
        </w:numPr>
        <w:adjustRightInd w:val="0"/>
        <w:jc w:val="both"/>
        <w:rPr>
          <w:rFonts w:ascii="Arial" w:hAnsi="Arial" w:cs="Arial"/>
          <w:i/>
          <w:color w:val="FF0000"/>
        </w:rPr>
      </w:pPr>
      <w:r w:rsidRPr="00CC70FC">
        <w:rPr>
          <w:rFonts w:ascii="Arial" w:hAnsi="Arial" w:cs="Arial"/>
          <w:i/>
          <w:color w:val="FF0000"/>
        </w:rPr>
        <w:t>Principales hipótesis empleadas para determinar el valor razonable de estos bienes, cuando se hubieran incorporado al activo por dicho valor.</w:t>
      </w:r>
    </w:p>
    <w:p w14:paraId="2574EF38" w14:textId="77777777" w:rsidR="00CC70FC" w:rsidRPr="00CC70FC" w:rsidRDefault="00CC70FC" w:rsidP="00CC70FC">
      <w:pPr>
        <w:numPr>
          <w:ilvl w:val="0"/>
          <w:numId w:val="16"/>
        </w:numPr>
        <w:autoSpaceDE/>
        <w:autoSpaceDN/>
        <w:jc w:val="both"/>
        <w:rPr>
          <w:rFonts w:ascii="Arial" w:hAnsi="Arial" w:cs="Arial"/>
          <w:i/>
          <w:color w:val="FF0000"/>
          <w:spacing w:val="-3"/>
          <w:lang w:val="es-ES_tradnl"/>
        </w:rPr>
      </w:pPr>
      <w:r w:rsidRPr="00CC70FC">
        <w:rPr>
          <w:rFonts w:ascii="Arial" w:hAnsi="Arial" w:cs="Arial"/>
          <w:i/>
          <w:color w:val="FF0000"/>
        </w:rPr>
        <w:t>Los inmuebles cedidos a la entidad y sobre los cedidos por ésta, especificando los términos de las respectivas cesiones.</w:t>
      </w:r>
      <w:r w:rsidRPr="00CC70FC">
        <w:rPr>
          <w:rFonts w:ascii="Arial" w:hAnsi="Arial" w:cs="Arial"/>
          <w:i/>
          <w:color w:val="FF0000"/>
          <w:spacing w:val="-3"/>
        </w:rPr>
        <w:t xml:space="preserve"> Adicionalmente, se informará sobre el valor razonable del derecho cedido cuando la diferencia con su valor en libros fuese significativa y el importe del citado valor razonable pudiera determinarse con fiabilidad</w:t>
      </w:r>
      <w:r w:rsidRPr="00CC70FC">
        <w:rPr>
          <w:rFonts w:ascii="Arial" w:hAnsi="Arial" w:cs="Arial"/>
          <w:i/>
          <w:color w:val="FF0000"/>
          <w:spacing w:val="-3"/>
          <w:lang w:val="es-ES_tradnl"/>
        </w:rPr>
        <w:t>.</w:t>
      </w:r>
    </w:p>
    <w:p w14:paraId="1209ECFF" w14:textId="77777777" w:rsidR="00E95524" w:rsidRPr="00F25F57" w:rsidRDefault="00CC70FC" w:rsidP="00CC70FC">
      <w:pPr>
        <w:numPr>
          <w:ilvl w:val="0"/>
          <w:numId w:val="16"/>
        </w:numPr>
        <w:adjustRightInd w:val="0"/>
        <w:jc w:val="both"/>
        <w:rPr>
          <w:rFonts w:ascii="Arial" w:hAnsi="Arial" w:cs="Arial"/>
          <w:bCs/>
          <w:i/>
          <w:iCs/>
          <w:color w:val="FF0000"/>
        </w:rPr>
      </w:pPr>
      <w:r w:rsidRPr="00CC70FC">
        <w:rPr>
          <w:rFonts w:ascii="Arial" w:hAnsi="Arial" w:cs="Arial"/>
          <w:i/>
          <w:color w:val="FF0000"/>
        </w:rPr>
        <w:t>Cualquier otra circunstancia de carácter sustantivo que afecte a bienes del Patrimonio Histórico</w:t>
      </w:r>
      <w:r>
        <w:rPr>
          <w:rFonts w:ascii="Arial" w:hAnsi="Arial" w:cs="Arial"/>
          <w:i/>
          <w:color w:val="FF0000"/>
        </w:rPr>
        <w:t>)</w:t>
      </w:r>
      <w:r w:rsidR="00E95524" w:rsidRPr="00F25F57">
        <w:rPr>
          <w:rFonts w:ascii="Arial" w:hAnsi="Arial" w:cs="Arial"/>
          <w:bCs/>
          <w:i/>
          <w:iCs/>
          <w:color w:val="FF0000"/>
        </w:rPr>
        <w:t>.</w:t>
      </w:r>
    </w:p>
    <w:p w14:paraId="21D5A836" w14:textId="77777777" w:rsidR="00624181" w:rsidRDefault="00624181">
      <w:pPr>
        <w:ind w:right="-142"/>
        <w:rPr>
          <w:rFonts w:ascii="Arial" w:hAnsi="Arial" w:cs="Arial"/>
          <w:b/>
          <w:bCs/>
        </w:rPr>
      </w:pPr>
    </w:p>
    <w:p w14:paraId="1CA2F497" w14:textId="77777777" w:rsidR="00B07FAD" w:rsidRDefault="00B07FAD">
      <w:pPr>
        <w:ind w:right="-142"/>
        <w:rPr>
          <w:rFonts w:ascii="Arial" w:hAnsi="Arial" w:cs="Arial"/>
          <w:b/>
          <w:bCs/>
        </w:rPr>
      </w:pPr>
    </w:p>
    <w:p w14:paraId="328DF795" w14:textId="77777777" w:rsidR="00B07FAD" w:rsidRDefault="00B07FAD">
      <w:pPr>
        <w:ind w:right="-142"/>
        <w:rPr>
          <w:rFonts w:ascii="Arial" w:hAnsi="Arial" w:cs="Arial"/>
          <w:b/>
          <w:bCs/>
        </w:rPr>
      </w:pPr>
    </w:p>
    <w:p w14:paraId="0B5FE7D9" w14:textId="77777777" w:rsidR="00B07FAD" w:rsidRDefault="00B07FAD">
      <w:pPr>
        <w:ind w:right="-142"/>
        <w:rPr>
          <w:rFonts w:ascii="Arial" w:hAnsi="Arial" w:cs="Arial"/>
          <w:b/>
          <w:bCs/>
        </w:rPr>
      </w:pPr>
    </w:p>
    <w:p w14:paraId="794E25B4" w14:textId="77777777" w:rsidR="00B07FAD" w:rsidRDefault="00B07FAD">
      <w:pPr>
        <w:ind w:right="-142"/>
        <w:rPr>
          <w:rFonts w:ascii="Arial" w:hAnsi="Arial" w:cs="Arial"/>
          <w:b/>
          <w:bCs/>
        </w:rPr>
      </w:pPr>
    </w:p>
    <w:p w14:paraId="46095B3C" w14:textId="77777777" w:rsidR="00B07FAD" w:rsidRDefault="00B07FAD">
      <w:pPr>
        <w:ind w:right="-142"/>
        <w:rPr>
          <w:rFonts w:ascii="Arial" w:hAnsi="Arial" w:cs="Arial"/>
          <w:b/>
          <w:bCs/>
        </w:rPr>
      </w:pPr>
    </w:p>
    <w:p w14:paraId="6FFDD58D" w14:textId="77777777" w:rsidR="00B07FAD" w:rsidRDefault="00B07FAD">
      <w:pPr>
        <w:ind w:right="-142"/>
        <w:rPr>
          <w:rFonts w:ascii="Arial" w:hAnsi="Arial" w:cs="Arial"/>
          <w:b/>
          <w:bCs/>
        </w:rPr>
      </w:pPr>
    </w:p>
    <w:p w14:paraId="77F66A5F" w14:textId="77777777" w:rsidR="00A60D9B" w:rsidRDefault="00A60D9B">
      <w:pPr>
        <w:ind w:right="-142"/>
        <w:rPr>
          <w:rFonts w:ascii="Arial" w:hAnsi="Arial" w:cs="Arial"/>
          <w:b/>
          <w:bCs/>
        </w:rPr>
      </w:pPr>
    </w:p>
    <w:p w14:paraId="435BAAEF" w14:textId="77777777" w:rsidR="00A90649" w:rsidRDefault="00A90649">
      <w:pPr>
        <w:ind w:right="-142"/>
        <w:rPr>
          <w:rFonts w:ascii="Arial" w:hAnsi="Arial" w:cs="Arial"/>
          <w:b/>
          <w:bCs/>
        </w:rPr>
      </w:pPr>
    </w:p>
    <w:p w14:paraId="2EB9665F" w14:textId="77777777" w:rsidR="00A60D9B" w:rsidRDefault="00A60D9B">
      <w:pPr>
        <w:ind w:right="-142"/>
        <w:rPr>
          <w:rFonts w:ascii="Arial" w:hAnsi="Arial" w:cs="Arial"/>
          <w:b/>
          <w:bCs/>
        </w:rPr>
      </w:pPr>
    </w:p>
    <w:p w14:paraId="1999124C" w14:textId="77777777" w:rsidR="00B07FAD" w:rsidRDefault="00B07FAD">
      <w:pPr>
        <w:ind w:right="-142"/>
        <w:rPr>
          <w:rFonts w:ascii="Arial" w:hAnsi="Arial" w:cs="Arial"/>
          <w:b/>
          <w:bCs/>
        </w:rPr>
      </w:pPr>
    </w:p>
    <w:p w14:paraId="205FA189" w14:textId="77777777" w:rsidR="00E95524" w:rsidRPr="00F25F57" w:rsidRDefault="00E95524">
      <w:pPr>
        <w:widowControl w:val="0"/>
        <w:ind w:right="-142"/>
        <w:rPr>
          <w:rFonts w:ascii="Arial" w:hAnsi="Arial" w:cs="Arial"/>
          <w:snapToGrid w:val="0"/>
          <w:lang w:val="es-ES_tradnl"/>
        </w:rPr>
      </w:pPr>
    </w:p>
    <w:p w14:paraId="0FC4D9E4" w14:textId="77777777" w:rsidR="00E95524" w:rsidRPr="00F25F57" w:rsidRDefault="00E95524">
      <w:pPr>
        <w:spacing w:line="360" w:lineRule="auto"/>
        <w:ind w:right="-142"/>
        <w:jc w:val="both"/>
        <w:rPr>
          <w:rFonts w:ascii="Arial" w:hAnsi="Arial" w:cs="Arial"/>
          <w:b/>
        </w:rPr>
      </w:pPr>
      <w:r w:rsidRPr="00F25F57">
        <w:rPr>
          <w:rFonts w:ascii="Arial" w:hAnsi="Arial" w:cs="Arial"/>
          <w:b/>
        </w:rPr>
        <w:lastRenderedPageBreak/>
        <w:t>7. INVERSIONES INMOBILIARIAS</w:t>
      </w:r>
    </w:p>
    <w:p w14:paraId="0DE7C07F" w14:textId="77777777" w:rsidR="00E95524" w:rsidRPr="00F25F57" w:rsidRDefault="00E95524">
      <w:pPr>
        <w:pStyle w:val="Textoindependiente2"/>
        <w:ind w:right="-142"/>
        <w:rPr>
          <w:sz w:val="20"/>
          <w:szCs w:val="20"/>
        </w:rPr>
      </w:pPr>
      <w:r w:rsidRPr="00F25F57">
        <w:rPr>
          <w:sz w:val="20"/>
          <w:szCs w:val="20"/>
        </w:rPr>
        <w:t>El movimiento de las partidas de inversiones inmobiliarias, durante el ejercicio, ha sido el siguiente:</w:t>
      </w:r>
    </w:p>
    <w:p w14:paraId="0ED07240" w14:textId="77777777" w:rsidR="00E95524" w:rsidRPr="00F25F57" w:rsidRDefault="00E95524">
      <w:pPr>
        <w:pStyle w:val="Textoindependiente2"/>
        <w:ind w:right="-142"/>
        <w:rPr>
          <w:sz w:val="20"/>
          <w:szCs w:val="20"/>
        </w:rPr>
      </w:pPr>
    </w:p>
    <w:tbl>
      <w:tblPr>
        <w:tblW w:w="9356" w:type="dxa"/>
        <w:tblInd w:w="293"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127"/>
        <w:gridCol w:w="1417"/>
        <w:gridCol w:w="1418"/>
        <w:gridCol w:w="1417"/>
        <w:gridCol w:w="1418"/>
        <w:gridCol w:w="1559"/>
      </w:tblGrid>
      <w:tr w:rsidR="00E95524" w:rsidRPr="00F25F57" w14:paraId="340854E6" w14:textId="77777777" w:rsidTr="00F268B7">
        <w:tc>
          <w:tcPr>
            <w:tcW w:w="2127" w:type="dxa"/>
            <w:tcBorders>
              <w:top w:val="single" w:sz="8" w:space="0" w:color="auto"/>
              <w:bottom w:val="single" w:sz="8" w:space="0" w:color="auto"/>
              <w:right w:val="single" w:sz="8" w:space="0" w:color="auto"/>
            </w:tcBorders>
            <w:shd w:val="clear" w:color="auto" w:fill="E6E6E6"/>
          </w:tcPr>
          <w:p w14:paraId="6DBBB7DF" w14:textId="77777777" w:rsidR="00E95524" w:rsidRPr="00F25F57" w:rsidRDefault="00E95524">
            <w:pPr>
              <w:pStyle w:val="Textoindependiente2"/>
              <w:ind w:right="-142"/>
              <w:rPr>
                <w:sz w:val="20"/>
                <w:szCs w:val="20"/>
              </w:rPr>
            </w:pPr>
          </w:p>
        </w:tc>
        <w:tc>
          <w:tcPr>
            <w:tcW w:w="1417" w:type="dxa"/>
            <w:tcBorders>
              <w:top w:val="single" w:sz="8" w:space="0" w:color="auto"/>
              <w:left w:val="single" w:sz="8" w:space="0" w:color="auto"/>
              <w:bottom w:val="single" w:sz="8" w:space="0" w:color="auto"/>
              <w:right w:val="single" w:sz="2" w:space="0" w:color="auto"/>
            </w:tcBorders>
            <w:shd w:val="clear" w:color="auto" w:fill="E6E6E6"/>
          </w:tcPr>
          <w:p w14:paraId="5589CFCF" w14:textId="77777777" w:rsidR="00E95524" w:rsidRPr="00F25F57" w:rsidRDefault="00E95524">
            <w:pPr>
              <w:pStyle w:val="Textoindependiente2"/>
              <w:ind w:right="-142"/>
              <w:rPr>
                <w:sz w:val="20"/>
                <w:szCs w:val="20"/>
              </w:rPr>
            </w:pPr>
            <w:r w:rsidRPr="00F25F57">
              <w:rPr>
                <w:sz w:val="20"/>
                <w:szCs w:val="20"/>
              </w:rPr>
              <w:t>Saldo inicial</w:t>
            </w: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22F62453" w14:textId="77777777" w:rsidR="00E95524" w:rsidRPr="00F25F57" w:rsidRDefault="00E95524">
            <w:pPr>
              <w:pStyle w:val="Textoindependiente2"/>
              <w:ind w:right="-142"/>
              <w:jc w:val="center"/>
              <w:rPr>
                <w:sz w:val="20"/>
                <w:szCs w:val="20"/>
              </w:rPr>
            </w:pPr>
            <w:r w:rsidRPr="00F25F57">
              <w:rPr>
                <w:sz w:val="20"/>
                <w:szCs w:val="20"/>
              </w:rPr>
              <w:t>Entradas</w:t>
            </w:r>
          </w:p>
        </w:tc>
        <w:tc>
          <w:tcPr>
            <w:tcW w:w="1417" w:type="dxa"/>
            <w:tcBorders>
              <w:top w:val="single" w:sz="8" w:space="0" w:color="auto"/>
              <w:left w:val="single" w:sz="2" w:space="0" w:color="auto"/>
              <w:bottom w:val="single" w:sz="8" w:space="0" w:color="auto"/>
              <w:right w:val="single" w:sz="2" w:space="0" w:color="auto"/>
            </w:tcBorders>
            <w:shd w:val="clear" w:color="auto" w:fill="E6E6E6"/>
          </w:tcPr>
          <w:p w14:paraId="57DC3BBF" w14:textId="77777777" w:rsidR="00E95524" w:rsidRPr="00F25F57" w:rsidRDefault="00E95524">
            <w:pPr>
              <w:pStyle w:val="Textoindependiente2"/>
              <w:ind w:right="-142"/>
              <w:rPr>
                <w:sz w:val="20"/>
                <w:szCs w:val="20"/>
              </w:rPr>
            </w:pPr>
            <w:proofErr w:type="spellStart"/>
            <w:r w:rsidRPr="00F25F57">
              <w:rPr>
                <w:sz w:val="20"/>
                <w:szCs w:val="20"/>
              </w:rPr>
              <w:t>Aum</w:t>
            </w:r>
            <w:proofErr w:type="spellEnd"/>
            <w:r w:rsidRPr="00F25F57">
              <w:rPr>
                <w:sz w:val="20"/>
                <w:szCs w:val="20"/>
              </w:rPr>
              <w:t>./</w:t>
            </w:r>
            <w:proofErr w:type="spellStart"/>
            <w:r w:rsidRPr="00F25F57">
              <w:rPr>
                <w:sz w:val="20"/>
                <w:szCs w:val="20"/>
              </w:rPr>
              <w:t>Dism.por</w:t>
            </w:r>
            <w:proofErr w:type="spellEnd"/>
            <w:r w:rsidRPr="00F25F57">
              <w:rPr>
                <w:sz w:val="20"/>
                <w:szCs w:val="20"/>
              </w:rPr>
              <w:t xml:space="preserve"> traspaso</w:t>
            </w: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36ED060C" w14:textId="77777777" w:rsidR="00E95524" w:rsidRPr="00F25F57" w:rsidRDefault="00E95524">
            <w:pPr>
              <w:pStyle w:val="Textoindependiente2"/>
              <w:ind w:right="-142"/>
              <w:jc w:val="center"/>
              <w:rPr>
                <w:sz w:val="20"/>
                <w:szCs w:val="20"/>
              </w:rPr>
            </w:pPr>
            <w:r w:rsidRPr="00F25F57">
              <w:rPr>
                <w:sz w:val="20"/>
                <w:szCs w:val="20"/>
              </w:rPr>
              <w:t>Salidas</w:t>
            </w:r>
          </w:p>
        </w:tc>
        <w:tc>
          <w:tcPr>
            <w:tcW w:w="1559" w:type="dxa"/>
            <w:tcBorders>
              <w:top w:val="single" w:sz="8" w:space="0" w:color="auto"/>
              <w:left w:val="single" w:sz="2" w:space="0" w:color="auto"/>
              <w:bottom w:val="single" w:sz="8" w:space="0" w:color="auto"/>
            </w:tcBorders>
            <w:shd w:val="clear" w:color="auto" w:fill="E6E6E6"/>
          </w:tcPr>
          <w:p w14:paraId="3E0DD745" w14:textId="77777777" w:rsidR="00E95524" w:rsidRPr="00F25F57" w:rsidRDefault="00E95524">
            <w:pPr>
              <w:pStyle w:val="Textoindependiente2"/>
              <w:ind w:right="-142"/>
              <w:jc w:val="center"/>
              <w:rPr>
                <w:sz w:val="20"/>
                <w:szCs w:val="20"/>
              </w:rPr>
            </w:pPr>
            <w:r w:rsidRPr="00F25F57">
              <w:rPr>
                <w:sz w:val="20"/>
                <w:szCs w:val="20"/>
              </w:rPr>
              <w:t>Saldo final</w:t>
            </w:r>
          </w:p>
        </w:tc>
      </w:tr>
      <w:tr w:rsidR="00E95524" w:rsidRPr="00F25F57" w14:paraId="79640E35" w14:textId="77777777" w:rsidTr="00F268B7">
        <w:tc>
          <w:tcPr>
            <w:tcW w:w="2127" w:type="dxa"/>
            <w:tcBorders>
              <w:top w:val="single" w:sz="8" w:space="0" w:color="auto"/>
              <w:bottom w:val="single" w:sz="2" w:space="0" w:color="auto"/>
              <w:right w:val="single" w:sz="8" w:space="0" w:color="auto"/>
            </w:tcBorders>
          </w:tcPr>
          <w:p w14:paraId="3EADC56F" w14:textId="77777777" w:rsidR="00E95524" w:rsidRPr="00F25F57" w:rsidRDefault="00E95524" w:rsidP="001C430E">
            <w:pPr>
              <w:pStyle w:val="Textoindependiente2"/>
              <w:ind w:right="-142"/>
              <w:jc w:val="left"/>
              <w:rPr>
                <w:sz w:val="20"/>
                <w:szCs w:val="20"/>
              </w:rPr>
            </w:pPr>
            <w:r w:rsidRPr="00F25F57">
              <w:rPr>
                <w:sz w:val="20"/>
                <w:szCs w:val="20"/>
              </w:rPr>
              <w:t>Terrenos y b</w:t>
            </w:r>
            <w:r w:rsidR="001C430E">
              <w:rPr>
                <w:sz w:val="20"/>
                <w:szCs w:val="20"/>
              </w:rPr>
              <w:t>ienes</w:t>
            </w:r>
            <w:r w:rsidRPr="00F25F57">
              <w:rPr>
                <w:sz w:val="20"/>
                <w:szCs w:val="20"/>
              </w:rPr>
              <w:t xml:space="preserve"> naturales</w:t>
            </w:r>
          </w:p>
        </w:tc>
        <w:tc>
          <w:tcPr>
            <w:tcW w:w="1417" w:type="dxa"/>
            <w:tcBorders>
              <w:top w:val="single" w:sz="8" w:space="0" w:color="auto"/>
              <w:left w:val="single" w:sz="8" w:space="0" w:color="auto"/>
              <w:bottom w:val="single" w:sz="2" w:space="0" w:color="auto"/>
              <w:right w:val="single" w:sz="2" w:space="0" w:color="auto"/>
            </w:tcBorders>
          </w:tcPr>
          <w:p w14:paraId="2B7C10E9"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51A18F76" w14:textId="77777777" w:rsidR="00E95524" w:rsidRPr="00F25F57" w:rsidRDefault="00E95524">
            <w:pPr>
              <w:pStyle w:val="Textoindependiente2"/>
              <w:spacing w:line="360" w:lineRule="auto"/>
              <w:ind w:right="-142"/>
              <w:rPr>
                <w:sz w:val="20"/>
                <w:szCs w:val="20"/>
              </w:rPr>
            </w:pPr>
          </w:p>
        </w:tc>
        <w:tc>
          <w:tcPr>
            <w:tcW w:w="1417" w:type="dxa"/>
            <w:tcBorders>
              <w:top w:val="single" w:sz="8" w:space="0" w:color="auto"/>
              <w:left w:val="single" w:sz="2" w:space="0" w:color="auto"/>
              <w:bottom w:val="single" w:sz="2" w:space="0" w:color="auto"/>
              <w:right w:val="single" w:sz="2" w:space="0" w:color="auto"/>
            </w:tcBorders>
          </w:tcPr>
          <w:p w14:paraId="3E099362"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1067F790" w14:textId="77777777" w:rsidR="00E95524" w:rsidRPr="00F25F57" w:rsidRDefault="00E95524">
            <w:pPr>
              <w:pStyle w:val="Textoindependiente2"/>
              <w:spacing w:line="360" w:lineRule="auto"/>
              <w:ind w:right="-142"/>
              <w:rPr>
                <w:sz w:val="20"/>
                <w:szCs w:val="20"/>
              </w:rPr>
            </w:pPr>
          </w:p>
        </w:tc>
        <w:tc>
          <w:tcPr>
            <w:tcW w:w="1559" w:type="dxa"/>
            <w:tcBorders>
              <w:top w:val="single" w:sz="8" w:space="0" w:color="auto"/>
              <w:left w:val="single" w:sz="2" w:space="0" w:color="auto"/>
              <w:bottom w:val="single" w:sz="2" w:space="0" w:color="auto"/>
            </w:tcBorders>
          </w:tcPr>
          <w:p w14:paraId="7F91046F" w14:textId="77777777" w:rsidR="00E95524" w:rsidRPr="00F25F57" w:rsidRDefault="00E95524">
            <w:pPr>
              <w:pStyle w:val="Textoindependiente2"/>
              <w:spacing w:line="360" w:lineRule="auto"/>
              <w:ind w:right="-142"/>
              <w:rPr>
                <w:sz w:val="20"/>
                <w:szCs w:val="20"/>
              </w:rPr>
            </w:pPr>
          </w:p>
        </w:tc>
      </w:tr>
      <w:tr w:rsidR="00E95524" w:rsidRPr="00F25F57" w14:paraId="5133F7FF" w14:textId="77777777" w:rsidTr="00F268B7">
        <w:tc>
          <w:tcPr>
            <w:tcW w:w="2127" w:type="dxa"/>
            <w:tcBorders>
              <w:top w:val="single" w:sz="2" w:space="0" w:color="auto"/>
              <w:bottom w:val="single" w:sz="8" w:space="0" w:color="auto"/>
              <w:right w:val="single" w:sz="8" w:space="0" w:color="auto"/>
            </w:tcBorders>
          </w:tcPr>
          <w:p w14:paraId="0E81F913" w14:textId="77777777" w:rsidR="00E95524" w:rsidRPr="00F25F57" w:rsidRDefault="00E95524">
            <w:pPr>
              <w:pStyle w:val="Textoindependiente2"/>
              <w:spacing w:line="360" w:lineRule="auto"/>
              <w:ind w:right="-142"/>
              <w:rPr>
                <w:sz w:val="20"/>
                <w:szCs w:val="20"/>
              </w:rPr>
            </w:pPr>
            <w:r w:rsidRPr="00F25F57">
              <w:rPr>
                <w:sz w:val="20"/>
                <w:szCs w:val="20"/>
              </w:rPr>
              <w:t>Construcciones</w:t>
            </w:r>
          </w:p>
        </w:tc>
        <w:tc>
          <w:tcPr>
            <w:tcW w:w="1417" w:type="dxa"/>
            <w:tcBorders>
              <w:top w:val="single" w:sz="2" w:space="0" w:color="auto"/>
              <w:left w:val="single" w:sz="8" w:space="0" w:color="auto"/>
              <w:bottom w:val="single" w:sz="8" w:space="0" w:color="auto"/>
              <w:right w:val="single" w:sz="2" w:space="0" w:color="auto"/>
            </w:tcBorders>
          </w:tcPr>
          <w:p w14:paraId="2B3CFE15"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5DEC3D99" w14:textId="77777777" w:rsidR="00E95524" w:rsidRPr="00F25F57" w:rsidRDefault="00E95524">
            <w:pPr>
              <w:pStyle w:val="Textoindependiente2"/>
              <w:spacing w:line="360" w:lineRule="auto"/>
              <w:ind w:right="-142"/>
              <w:rPr>
                <w:sz w:val="20"/>
                <w:szCs w:val="20"/>
              </w:rPr>
            </w:pPr>
          </w:p>
        </w:tc>
        <w:tc>
          <w:tcPr>
            <w:tcW w:w="1417" w:type="dxa"/>
            <w:tcBorders>
              <w:top w:val="single" w:sz="2" w:space="0" w:color="auto"/>
              <w:left w:val="single" w:sz="2" w:space="0" w:color="auto"/>
              <w:bottom w:val="single" w:sz="8" w:space="0" w:color="auto"/>
              <w:right w:val="single" w:sz="2" w:space="0" w:color="auto"/>
            </w:tcBorders>
          </w:tcPr>
          <w:p w14:paraId="4B040BD8"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75474192"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tcPr>
          <w:p w14:paraId="49AB71A7" w14:textId="77777777" w:rsidR="00E95524" w:rsidRPr="00F25F57" w:rsidRDefault="00E95524">
            <w:pPr>
              <w:pStyle w:val="Textoindependiente2"/>
              <w:spacing w:line="360" w:lineRule="auto"/>
              <w:ind w:right="-142"/>
              <w:rPr>
                <w:sz w:val="20"/>
                <w:szCs w:val="20"/>
              </w:rPr>
            </w:pPr>
          </w:p>
        </w:tc>
      </w:tr>
      <w:tr w:rsidR="00E95524" w:rsidRPr="00F25F57" w14:paraId="2910584E" w14:textId="77777777" w:rsidTr="00F268B7">
        <w:tc>
          <w:tcPr>
            <w:tcW w:w="2127" w:type="dxa"/>
            <w:tcBorders>
              <w:top w:val="single" w:sz="8" w:space="0" w:color="auto"/>
              <w:bottom w:val="single" w:sz="8" w:space="0" w:color="auto"/>
              <w:right w:val="single" w:sz="8" w:space="0" w:color="auto"/>
            </w:tcBorders>
            <w:shd w:val="clear" w:color="auto" w:fill="E6E6E6"/>
          </w:tcPr>
          <w:p w14:paraId="51BDD3CB" w14:textId="77777777" w:rsidR="00E95524" w:rsidRPr="00F25F57" w:rsidRDefault="00E95524">
            <w:pPr>
              <w:pStyle w:val="Textoindependiente2"/>
              <w:spacing w:before="120" w:line="360" w:lineRule="auto"/>
              <w:ind w:right="-142"/>
              <w:jc w:val="center"/>
              <w:rPr>
                <w:sz w:val="20"/>
                <w:szCs w:val="20"/>
              </w:rPr>
            </w:pPr>
            <w:r w:rsidRPr="00F25F57">
              <w:rPr>
                <w:sz w:val="20"/>
                <w:szCs w:val="20"/>
              </w:rPr>
              <w:t>TOTALES</w:t>
            </w:r>
          </w:p>
        </w:tc>
        <w:tc>
          <w:tcPr>
            <w:tcW w:w="1417" w:type="dxa"/>
            <w:tcBorders>
              <w:top w:val="single" w:sz="8" w:space="0" w:color="auto"/>
              <w:left w:val="single" w:sz="8" w:space="0" w:color="auto"/>
              <w:bottom w:val="single" w:sz="8" w:space="0" w:color="auto"/>
              <w:right w:val="single" w:sz="2" w:space="0" w:color="auto"/>
            </w:tcBorders>
            <w:shd w:val="clear" w:color="auto" w:fill="E6E6E6"/>
          </w:tcPr>
          <w:p w14:paraId="7A72EAA2"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25A04B87" w14:textId="77777777" w:rsidR="00E95524" w:rsidRPr="00F25F57" w:rsidRDefault="00E95524">
            <w:pPr>
              <w:pStyle w:val="Textoindependiente2"/>
              <w:spacing w:line="360" w:lineRule="auto"/>
              <w:ind w:right="-142"/>
              <w:rPr>
                <w:sz w:val="20"/>
                <w:szCs w:val="20"/>
              </w:rPr>
            </w:pPr>
          </w:p>
        </w:tc>
        <w:tc>
          <w:tcPr>
            <w:tcW w:w="1417" w:type="dxa"/>
            <w:tcBorders>
              <w:top w:val="single" w:sz="8" w:space="0" w:color="auto"/>
              <w:left w:val="single" w:sz="2" w:space="0" w:color="auto"/>
              <w:bottom w:val="single" w:sz="8" w:space="0" w:color="auto"/>
              <w:right w:val="single" w:sz="2" w:space="0" w:color="auto"/>
            </w:tcBorders>
            <w:shd w:val="clear" w:color="auto" w:fill="E6E6E6"/>
          </w:tcPr>
          <w:p w14:paraId="117E4B7E"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3522E542" w14:textId="77777777" w:rsidR="00E95524" w:rsidRPr="00F25F57" w:rsidRDefault="00E95524">
            <w:pPr>
              <w:pStyle w:val="Textoindependiente2"/>
              <w:spacing w:line="360" w:lineRule="auto"/>
              <w:ind w:right="-142"/>
              <w:rPr>
                <w:sz w:val="20"/>
                <w:szCs w:val="20"/>
              </w:rPr>
            </w:pPr>
          </w:p>
        </w:tc>
        <w:tc>
          <w:tcPr>
            <w:tcW w:w="1559" w:type="dxa"/>
            <w:tcBorders>
              <w:top w:val="single" w:sz="8" w:space="0" w:color="auto"/>
              <w:left w:val="single" w:sz="2" w:space="0" w:color="auto"/>
              <w:bottom w:val="single" w:sz="8" w:space="0" w:color="auto"/>
            </w:tcBorders>
            <w:shd w:val="clear" w:color="auto" w:fill="E6E6E6"/>
          </w:tcPr>
          <w:p w14:paraId="16C1EF91" w14:textId="77777777" w:rsidR="00E95524" w:rsidRPr="00F25F57" w:rsidRDefault="00E95524">
            <w:pPr>
              <w:pStyle w:val="Textoindependiente2"/>
              <w:spacing w:line="360" w:lineRule="auto"/>
              <w:ind w:right="-142"/>
              <w:rPr>
                <w:sz w:val="20"/>
                <w:szCs w:val="20"/>
              </w:rPr>
            </w:pPr>
          </w:p>
        </w:tc>
      </w:tr>
    </w:tbl>
    <w:p w14:paraId="73187EE0" w14:textId="77777777" w:rsidR="00E95524" w:rsidRPr="00F25F57" w:rsidRDefault="00E95524">
      <w:pPr>
        <w:pStyle w:val="Textoindependiente2"/>
        <w:ind w:right="-142"/>
        <w:rPr>
          <w:sz w:val="20"/>
          <w:szCs w:val="20"/>
        </w:rPr>
      </w:pPr>
    </w:p>
    <w:p w14:paraId="0DC84FB7" w14:textId="77777777" w:rsidR="00E95524" w:rsidRPr="00F25F57" w:rsidRDefault="00E95524">
      <w:pPr>
        <w:pStyle w:val="Textoindependiente2"/>
        <w:ind w:right="-142" w:firstLine="720"/>
        <w:rPr>
          <w:sz w:val="20"/>
          <w:szCs w:val="20"/>
        </w:rPr>
      </w:pPr>
      <w:r w:rsidRPr="00F25F57">
        <w:rPr>
          <w:sz w:val="20"/>
          <w:szCs w:val="20"/>
        </w:rPr>
        <w:t>Amortizaciones:</w:t>
      </w:r>
    </w:p>
    <w:p w14:paraId="58A6C82A" w14:textId="77777777" w:rsidR="00E95524" w:rsidRPr="00F25F57" w:rsidRDefault="00E95524">
      <w:pPr>
        <w:pStyle w:val="Textoindependiente2"/>
        <w:ind w:right="-142"/>
        <w:rPr>
          <w:sz w:val="20"/>
          <w:szCs w:val="20"/>
        </w:rPr>
      </w:pPr>
    </w:p>
    <w:tbl>
      <w:tblPr>
        <w:tblW w:w="9019"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410"/>
        <w:gridCol w:w="1701"/>
        <w:gridCol w:w="1701"/>
        <w:gridCol w:w="1648"/>
        <w:gridCol w:w="1559"/>
      </w:tblGrid>
      <w:tr w:rsidR="00E95524" w:rsidRPr="00F25F57" w14:paraId="79219BED" w14:textId="77777777" w:rsidTr="003503F8">
        <w:trPr>
          <w:trHeight w:val="335"/>
        </w:trPr>
        <w:tc>
          <w:tcPr>
            <w:tcW w:w="2410" w:type="dxa"/>
            <w:tcBorders>
              <w:top w:val="single" w:sz="8" w:space="0" w:color="auto"/>
              <w:bottom w:val="single" w:sz="8" w:space="0" w:color="auto"/>
              <w:right w:val="single" w:sz="8" w:space="0" w:color="auto"/>
            </w:tcBorders>
            <w:shd w:val="clear" w:color="auto" w:fill="E6E6E6"/>
          </w:tcPr>
          <w:p w14:paraId="1159E54D" w14:textId="77777777" w:rsidR="00E95524" w:rsidRPr="00F25F57" w:rsidRDefault="00E95524">
            <w:pPr>
              <w:pStyle w:val="Textoindependiente2"/>
              <w:ind w:right="-142"/>
              <w:jc w:val="center"/>
              <w:rPr>
                <w:sz w:val="20"/>
                <w:szCs w:val="20"/>
              </w:rPr>
            </w:pPr>
          </w:p>
        </w:tc>
        <w:tc>
          <w:tcPr>
            <w:tcW w:w="1701" w:type="dxa"/>
            <w:tcBorders>
              <w:top w:val="single" w:sz="8" w:space="0" w:color="auto"/>
              <w:left w:val="single" w:sz="8" w:space="0" w:color="auto"/>
              <w:bottom w:val="single" w:sz="2" w:space="0" w:color="auto"/>
              <w:right w:val="single" w:sz="2" w:space="0" w:color="auto"/>
            </w:tcBorders>
            <w:shd w:val="clear" w:color="auto" w:fill="E6E6E6"/>
          </w:tcPr>
          <w:p w14:paraId="40BE7FFB" w14:textId="77777777" w:rsidR="00E95524" w:rsidRPr="00F25F57" w:rsidRDefault="00E95524">
            <w:pPr>
              <w:pStyle w:val="Textoindependiente2"/>
              <w:spacing w:before="100" w:beforeAutospacing="1"/>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2" w:space="0" w:color="auto"/>
              <w:right w:val="single" w:sz="2" w:space="0" w:color="auto"/>
            </w:tcBorders>
            <w:shd w:val="clear" w:color="auto" w:fill="E6E6E6"/>
          </w:tcPr>
          <w:p w14:paraId="6740A52F" w14:textId="77777777" w:rsidR="00E95524" w:rsidRPr="00F25F57" w:rsidRDefault="00E95524">
            <w:pPr>
              <w:pStyle w:val="Textoindependiente2"/>
              <w:spacing w:before="120"/>
              <w:ind w:right="-142"/>
              <w:rPr>
                <w:sz w:val="20"/>
                <w:szCs w:val="20"/>
              </w:rPr>
            </w:pPr>
            <w:r w:rsidRPr="00F25F57">
              <w:rPr>
                <w:sz w:val="20"/>
                <w:szCs w:val="20"/>
              </w:rPr>
              <w:t xml:space="preserve">  Dotaciones</w:t>
            </w:r>
          </w:p>
        </w:tc>
        <w:tc>
          <w:tcPr>
            <w:tcW w:w="1648" w:type="dxa"/>
            <w:tcBorders>
              <w:top w:val="single" w:sz="8" w:space="0" w:color="auto"/>
              <w:left w:val="single" w:sz="2" w:space="0" w:color="auto"/>
              <w:bottom w:val="single" w:sz="2" w:space="0" w:color="auto"/>
              <w:right w:val="single" w:sz="2" w:space="0" w:color="auto"/>
            </w:tcBorders>
            <w:shd w:val="clear" w:color="auto" w:fill="E6E6E6"/>
          </w:tcPr>
          <w:p w14:paraId="360DF695" w14:textId="77777777" w:rsidR="00E95524" w:rsidRPr="00F25F57" w:rsidRDefault="00E95524">
            <w:pPr>
              <w:pStyle w:val="Textoindependiente2"/>
              <w:spacing w:before="120"/>
              <w:ind w:right="-142"/>
              <w:rPr>
                <w:sz w:val="20"/>
                <w:szCs w:val="20"/>
              </w:rPr>
            </w:pPr>
            <w:r w:rsidRPr="00F25F57">
              <w:rPr>
                <w:sz w:val="20"/>
                <w:szCs w:val="20"/>
              </w:rPr>
              <w:t>Reducciones</w:t>
            </w:r>
          </w:p>
        </w:tc>
        <w:tc>
          <w:tcPr>
            <w:tcW w:w="1559" w:type="dxa"/>
            <w:tcBorders>
              <w:top w:val="single" w:sz="8" w:space="0" w:color="auto"/>
              <w:left w:val="single" w:sz="2" w:space="0" w:color="auto"/>
              <w:bottom w:val="single" w:sz="2" w:space="0" w:color="auto"/>
            </w:tcBorders>
            <w:shd w:val="clear" w:color="auto" w:fill="E6E6E6"/>
          </w:tcPr>
          <w:p w14:paraId="50B98B4B" w14:textId="77777777" w:rsidR="00E95524" w:rsidRPr="00F25F57" w:rsidRDefault="00E95524">
            <w:pPr>
              <w:pStyle w:val="Textoindependiente2"/>
              <w:spacing w:before="120"/>
              <w:ind w:right="-142"/>
              <w:rPr>
                <w:sz w:val="20"/>
                <w:szCs w:val="20"/>
              </w:rPr>
            </w:pPr>
            <w:r w:rsidRPr="00F25F57">
              <w:rPr>
                <w:sz w:val="20"/>
                <w:szCs w:val="20"/>
              </w:rPr>
              <w:t>Saldo final</w:t>
            </w:r>
          </w:p>
        </w:tc>
      </w:tr>
      <w:tr w:rsidR="00E95524" w:rsidRPr="00F25F57" w14:paraId="16C8F737" w14:textId="77777777" w:rsidTr="003503F8">
        <w:tc>
          <w:tcPr>
            <w:tcW w:w="2410" w:type="dxa"/>
            <w:tcBorders>
              <w:top w:val="single" w:sz="8" w:space="0" w:color="auto"/>
              <w:bottom w:val="single" w:sz="2" w:space="0" w:color="auto"/>
              <w:right w:val="single" w:sz="2" w:space="0" w:color="auto"/>
            </w:tcBorders>
          </w:tcPr>
          <w:p w14:paraId="1967D194" w14:textId="77777777" w:rsidR="00E95524" w:rsidRPr="00F25F57" w:rsidRDefault="00E95524">
            <w:pPr>
              <w:pStyle w:val="Textoindependiente2"/>
              <w:ind w:right="-142"/>
              <w:rPr>
                <w:sz w:val="20"/>
                <w:szCs w:val="20"/>
              </w:rPr>
            </w:pPr>
            <w:r w:rsidRPr="00F25F57">
              <w:rPr>
                <w:sz w:val="20"/>
                <w:szCs w:val="20"/>
              </w:rPr>
              <w:t xml:space="preserve">Terrenos y b. naturales </w:t>
            </w:r>
          </w:p>
          <w:p w14:paraId="3EDFE59F" w14:textId="77777777" w:rsidR="00E95524" w:rsidRPr="00F25F57" w:rsidRDefault="00E95524">
            <w:pPr>
              <w:pStyle w:val="Textoindependiente2"/>
              <w:ind w:right="-142"/>
              <w:rPr>
                <w:sz w:val="20"/>
                <w:szCs w:val="20"/>
              </w:rPr>
            </w:pPr>
            <w:r w:rsidRPr="00F25F57">
              <w:rPr>
                <w:sz w:val="20"/>
                <w:szCs w:val="20"/>
              </w:rPr>
              <w:t>(costes de rehabilitación)</w:t>
            </w:r>
          </w:p>
        </w:tc>
        <w:tc>
          <w:tcPr>
            <w:tcW w:w="1701" w:type="dxa"/>
            <w:tcBorders>
              <w:top w:val="single" w:sz="2" w:space="0" w:color="auto"/>
              <w:left w:val="single" w:sz="2" w:space="0" w:color="auto"/>
              <w:bottom w:val="single" w:sz="2" w:space="0" w:color="auto"/>
              <w:right w:val="single" w:sz="2" w:space="0" w:color="auto"/>
            </w:tcBorders>
          </w:tcPr>
          <w:p w14:paraId="2E78C9D9" w14:textId="77777777" w:rsidR="00E95524" w:rsidRPr="00F25F57" w:rsidRDefault="00E95524">
            <w:pPr>
              <w:pStyle w:val="Textoindependiente2"/>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AE44F70" w14:textId="77777777" w:rsidR="00E95524" w:rsidRPr="00F25F57" w:rsidRDefault="00E95524">
            <w:pPr>
              <w:pStyle w:val="Textoindependiente2"/>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53C87213" w14:textId="77777777" w:rsidR="00E95524" w:rsidRPr="00F25F57" w:rsidRDefault="00E95524">
            <w:pPr>
              <w:pStyle w:val="Textoindependiente2"/>
              <w:ind w:right="-142"/>
              <w:rPr>
                <w:sz w:val="20"/>
                <w:szCs w:val="20"/>
              </w:rPr>
            </w:pPr>
          </w:p>
        </w:tc>
        <w:tc>
          <w:tcPr>
            <w:tcW w:w="1559" w:type="dxa"/>
            <w:tcBorders>
              <w:top w:val="single" w:sz="2" w:space="0" w:color="auto"/>
              <w:left w:val="single" w:sz="2" w:space="0" w:color="auto"/>
              <w:bottom w:val="single" w:sz="2" w:space="0" w:color="auto"/>
              <w:right w:val="single" w:sz="2" w:space="0" w:color="auto"/>
            </w:tcBorders>
          </w:tcPr>
          <w:p w14:paraId="4BCD1C71" w14:textId="77777777" w:rsidR="00E95524" w:rsidRPr="00F25F57" w:rsidRDefault="00E95524">
            <w:pPr>
              <w:pStyle w:val="Textoindependiente2"/>
              <w:ind w:right="-142"/>
              <w:rPr>
                <w:sz w:val="20"/>
                <w:szCs w:val="20"/>
              </w:rPr>
            </w:pPr>
          </w:p>
        </w:tc>
      </w:tr>
      <w:tr w:rsidR="00E95524" w:rsidRPr="00F25F57" w14:paraId="7E63774C" w14:textId="77777777" w:rsidTr="003503F8">
        <w:tc>
          <w:tcPr>
            <w:tcW w:w="2410" w:type="dxa"/>
            <w:tcBorders>
              <w:top w:val="single" w:sz="2" w:space="0" w:color="auto"/>
              <w:bottom w:val="single" w:sz="8" w:space="0" w:color="auto"/>
              <w:right w:val="single" w:sz="2" w:space="0" w:color="auto"/>
            </w:tcBorders>
          </w:tcPr>
          <w:p w14:paraId="36C0BC7E" w14:textId="77777777" w:rsidR="00E95524" w:rsidRPr="00F25F57" w:rsidRDefault="00E95524">
            <w:pPr>
              <w:pStyle w:val="Textoindependiente2"/>
              <w:spacing w:line="360" w:lineRule="auto"/>
              <w:ind w:right="-142"/>
              <w:rPr>
                <w:sz w:val="20"/>
                <w:szCs w:val="20"/>
              </w:rPr>
            </w:pPr>
            <w:r w:rsidRPr="00F25F57">
              <w:rPr>
                <w:sz w:val="20"/>
                <w:szCs w:val="20"/>
              </w:rPr>
              <w:t>Construcciones</w:t>
            </w:r>
          </w:p>
        </w:tc>
        <w:tc>
          <w:tcPr>
            <w:tcW w:w="1701" w:type="dxa"/>
            <w:tcBorders>
              <w:top w:val="single" w:sz="2" w:space="0" w:color="auto"/>
              <w:left w:val="single" w:sz="2" w:space="0" w:color="auto"/>
              <w:bottom w:val="single" w:sz="2" w:space="0" w:color="auto"/>
              <w:right w:val="single" w:sz="2" w:space="0" w:color="auto"/>
            </w:tcBorders>
          </w:tcPr>
          <w:p w14:paraId="1B0BFA81"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595DA57"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50E60D47"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right w:val="single" w:sz="2" w:space="0" w:color="auto"/>
            </w:tcBorders>
          </w:tcPr>
          <w:p w14:paraId="2498362F" w14:textId="77777777" w:rsidR="00E95524" w:rsidRPr="00F25F57" w:rsidRDefault="00E95524">
            <w:pPr>
              <w:pStyle w:val="Textoindependiente2"/>
              <w:spacing w:line="360" w:lineRule="auto"/>
              <w:ind w:right="-142"/>
              <w:rPr>
                <w:sz w:val="20"/>
                <w:szCs w:val="20"/>
              </w:rPr>
            </w:pPr>
          </w:p>
        </w:tc>
      </w:tr>
      <w:tr w:rsidR="00E95524" w:rsidRPr="00F25F57" w14:paraId="5A8E5065" w14:textId="77777777" w:rsidTr="003503F8">
        <w:tc>
          <w:tcPr>
            <w:tcW w:w="2410" w:type="dxa"/>
            <w:tcBorders>
              <w:top w:val="single" w:sz="8" w:space="0" w:color="auto"/>
              <w:bottom w:val="single" w:sz="8" w:space="0" w:color="auto"/>
              <w:right w:val="single" w:sz="8" w:space="0" w:color="auto"/>
            </w:tcBorders>
            <w:shd w:val="clear" w:color="auto" w:fill="E6E6E6"/>
          </w:tcPr>
          <w:p w14:paraId="48E490BA" w14:textId="77777777" w:rsidR="00E95524" w:rsidRPr="00F25F57" w:rsidRDefault="00E95524">
            <w:pPr>
              <w:pStyle w:val="Textoindependiente2"/>
              <w:spacing w:before="120" w:line="360" w:lineRule="auto"/>
              <w:ind w:right="-142"/>
              <w:jc w:val="center"/>
              <w:rPr>
                <w:sz w:val="20"/>
                <w:szCs w:val="20"/>
              </w:rPr>
            </w:pPr>
            <w:r w:rsidRPr="00F25F57">
              <w:rPr>
                <w:sz w:val="20"/>
                <w:szCs w:val="20"/>
              </w:rPr>
              <w:t>TOTALES</w:t>
            </w:r>
          </w:p>
        </w:tc>
        <w:tc>
          <w:tcPr>
            <w:tcW w:w="1701" w:type="dxa"/>
            <w:tcBorders>
              <w:top w:val="single" w:sz="2" w:space="0" w:color="auto"/>
              <w:left w:val="single" w:sz="8" w:space="0" w:color="auto"/>
              <w:bottom w:val="single" w:sz="8" w:space="0" w:color="auto"/>
              <w:right w:val="single" w:sz="2" w:space="0" w:color="auto"/>
            </w:tcBorders>
            <w:shd w:val="clear" w:color="auto" w:fill="E6E6E6"/>
          </w:tcPr>
          <w:p w14:paraId="0390FBA0"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shd w:val="clear" w:color="auto" w:fill="E6E6E6"/>
          </w:tcPr>
          <w:p w14:paraId="6C11EA9C"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8" w:space="0" w:color="auto"/>
              <w:right w:val="single" w:sz="2" w:space="0" w:color="auto"/>
            </w:tcBorders>
            <w:shd w:val="clear" w:color="auto" w:fill="E6E6E6"/>
          </w:tcPr>
          <w:p w14:paraId="06625970"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shd w:val="clear" w:color="auto" w:fill="E6E6E6"/>
          </w:tcPr>
          <w:p w14:paraId="060DCD6C" w14:textId="77777777" w:rsidR="00E95524" w:rsidRPr="00F25F57" w:rsidRDefault="00E95524">
            <w:pPr>
              <w:pStyle w:val="Textoindependiente2"/>
              <w:spacing w:line="360" w:lineRule="auto"/>
              <w:ind w:right="-142"/>
              <w:rPr>
                <w:sz w:val="20"/>
                <w:szCs w:val="20"/>
              </w:rPr>
            </w:pPr>
          </w:p>
        </w:tc>
      </w:tr>
    </w:tbl>
    <w:p w14:paraId="20AF1A52" w14:textId="77777777" w:rsidR="00E95524" w:rsidRPr="00F25F57" w:rsidRDefault="00E95524">
      <w:pPr>
        <w:pStyle w:val="Textoindependiente2"/>
        <w:ind w:right="-142"/>
        <w:rPr>
          <w:sz w:val="20"/>
          <w:szCs w:val="20"/>
        </w:rPr>
      </w:pPr>
    </w:p>
    <w:p w14:paraId="78917747" w14:textId="77777777" w:rsidR="00E95524" w:rsidRPr="00F25F57" w:rsidRDefault="00E95524">
      <w:pPr>
        <w:pStyle w:val="Textoindependiente2"/>
        <w:ind w:right="-142" w:firstLine="720"/>
        <w:rPr>
          <w:sz w:val="20"/>
          <w:szCs w:val="20"/>
        </w:rPr>
      </w:pPr>
      <w:r w:rsidRPr="00F25F57">
        <w:rPr>
          <w:sz w:val="20"/>
          <w:szCs w:val="20"/>
        </w:rPr>
        <w:t>Correcciones valorativas por deterioro:</w:t>
      </w:r>
    </w:p>
    <w:p w14:paraId="7F99E789" w14:textId="77777777" w:rsidR="00E95524" w:rsidRPr="00F25F57" w:rsidRDefault="00E95524">
      <w:pPr>
        <w:ind w:right="-142"/>
        <w:rPr>
          <w:rFonts w:ascii="Arial" w:hAnsi="Arial" w:cs="Arial"/>
        </w:rPr>
      </w:pPr>
    </w:p>
    <w:tbl>
      <w:tblPr>
        <w:tblW w:w="9019"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410"/>
        <w:gridCol w:w="1648"/>
        <w:gridCol w:w="1701"/>
        <w:gridCol w:w="1701"/>
        <w:gridCol w:w="1559"/>
      </w:tblGrid>
      <w:tr w:rsidR="00E95524" w:rsidRPr="00F25F57" w14:paraId="53C8AB08" w14:textId="77777777" w:rsidTr="00F268B7">
        <w:trPr>
          <w:trHeight w:val="335"/>
        </w:trPr>
        <w:tc>
          <w:tcPr>
            <w:tcW w:w="2410" w:type="dxa"/>
            <w:tcBorders>
              <w:top w:val="single" w:sz="8" w:space="0" w:color="auto"/>
              <w:bottom w:val="single" w:sz="8" w:space="0" w:color="auto"/>
              <w:right w:val="single" w:sz="8" w:space="0" w:color="auto"/>
            </w:tcBorders>
            <w:shd w:val="clear" w:color="auto" w:fill="E6E6E6"/>
          </w:tcPr>
          <w:p w14:paraId="4E545FA4" w14:textId="77777777" w:rsidR="00E95524" w:rsidRPr="00F25F57" w:rsidRDefault="00E95524">
            <w:pPr>
              <w:pStyle w:val="Textoindependiente2"/>
              <w:ind w:right="-142"/>
              <w:jc w:val="center"/>
              <w:rPr>
                <w:sz w:val="20"/>
                <w:szCs w:val="20"/>
              </w:rPr>
            </w:pPr>
          </w:p>
        </w:tc>
        <w:tc>
          <w:tcPr>
            <w:tcW w:w="1648" w:type="dxa"/>
            <w:tcBorders>
              <w:top w:val="single" w:sz="8" w:space="0" w:color="auto"/>
              <w:left w:val="single" w:sz="8" w:space="0" w:color="auto"/>
              <w:bottom w:val="single" w:sz="8" w:space="0" w:color="auto"/>
              <w:right w:val="single" w:sz="2" w:space="0" w:color="auto"/>
            </w:tcBorders>
            <w:shd w:val="clear" w:color="auto" w:fill="E6E6E6"/>
          </w:tcPr>
          <w:p w14:paraId="15E5ED93" w14:textId="77777777" w:rsidR="00E95524" w:rsidRPr="00F25F57" w:rsidRDefault="00E95524">
            <w:pPr>
              <w:pStyle w:val="Textoindependiente2"/>
              <w:spacing w:before="100" w:beforeAutospacing="1"/>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30D7CF75" w14:textId="77777777" w:rsidR="00E95524" w:rsidRPr="00F25F57" w:rsidRDefault="00E95524">
            <w:pPr>
              <w:pStyle w:val="Textoindependiente2"/>
              <w:spacing w:before="120"/>
              <w:ind w:right="-142"/>
              <w:rPr>
                <w:sz w:val="20"/>
                <w:szCs w:val="20"/>
              </w:rPr>
            </w:pPr>
            <w:proofErr w:type="spellStart"/>
            <w:r w:rsidRPr="00F25F57">
              <w:rPr>
                <w:sz w:val="20"/>
                <w:szCs w:val="20"/>
              </w:rPr>
              <w:t>Correcc</w:t>
            </w:r>
            <w:proofErr w:type="spellEnd"/>
            <w:r w:rsidRPr="00F25F57">
              <w:rPr>
                <w:sz w:val="20"/>
                <w:szCs w:val="20"/>
              </w:rPr>
              <w:t>. ejercicio</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623E980A" w14:textId="77777777" w:rsidR="00E95524" w:rsidRPr="00F25F57" w:rsidRDefault="00E95524">
            <w:pPr>
              <w:pStyle w:val="Textoindependiente2"/>
              <w:spacing w:before="120"/>
              <w:ind w:right="-142"/>
              <w:rPr>
                <w:sz w:val="20"/>
                <w:szCs w:val="20"/>
              </w:rPr>
            </w:pPr>
            <w:r w:rsidRPr="00F25F57">
              <w:rPr>
                <w:sz w:val="20"/>
                <w:szCs w:val="20"/>
              </w:rPr>
              <w:t xml:space="preserve">Reversión </w:t>
            </w:r>
            <w:proofErr w:type="spellStart"/>
            <w:r w:rsidRPr="00F25F57">
              <w:rPr>
                <w:sz w:val="20"/>
                <w:szCs w:val="20"/>
              </w:rPr>
              <w:t>correc</w:t>
            </w:r>
            <w:proofErr w:type="spellEnd"/>
            <w:r w:rsidRPr="00F25F57">
              <w:rPr>
                <w:sz w:val="20"/>
                <w:szCs w:val="20"/>
              </w:rPr>
              <w:t>.</w:t>
            </w:r>
          </w:p>
        </w:tc>
        <w:tc>
          <w:tcPr>
            <w:tcW w:w="1559" w:type="dxa"/>
            <w:tcBorders>
              <w:top w:val="single" w:sz="8" w:space="0" w:color="auto"/>
              <w:left w:val="single" w:sz="2" w:space="0" w:color="auto"/>
              <w:bottom w:val="single" w:sz="8" w:space="0" w:color="auto"/>
            </w:tcBorders>
            <w:shd w:val="clear" w:color="auto" w:fill="E6E6E6"/>
          </w:tcPr>
          <w:p w14:paraId="165B9DFD" w14:textId="77777777" w:rsidR="00E95524" w:rsidRPr="00F25F57" w:rsidRDefault="00E95524">
            <w:pPr>
              <w:pStyle w:val="Textoindependiente2"/>
              <w:spacing w:before="120"/>
              <w:ind w:right="-142"/>
              <w:rPr>
                <w:sz w:val="20"/>
                <w:szCs w:val="20"/>
              </w:rPr>
            </w:pPr>
            <w:r w:rsidRPr="00F25F57">
              <w:rPr>
                <w:sz w:val="20"/>
                <w:szCs w:val="20"/>
              </w:rPr>
              <w:t>Saldo final</w:t>
            </w:r>
          </w:p>
        </w:tc>
      </w:tr>
      <w:tr w:rsidR="00E95524" w:rsidRPr="00F25F57" w14:paraId="5F0A41C2" w14:textId="77777777" w:rsidTr="00F268B7">
        <w:tc>
          <w:tcPr>
            <w:tcW w:w="2410" w:type="dxa"/>
            <w:tcBorders>
              <w:top w:val="single" w:sz="8" w:space="0" w:color="auto"/>
              <w:bottom w:val="single" w:sz="2" w:space="0" w:color="auto"/>
              <w:right w:val="single" w:sz="8" w:space="0" w:color="auto"/>
            </w:tcBorders>
          </w:tcPr>
          <w:p w14:paraId="54562D9E" w14:textId="77777777" w:rsidR="00E95524" w:rsidRPr="00F25F57" w:rsidRDefault="00E95524">
            <w:pPr>
              <w:pStyle w:val="Textoindependiente2"/>
              <w:ind w:right="-142"/>
              <w:rPr>
                <w:sz w:val="20"/>
                <w:szCs w:val="20"/>
              </w:rPr>
            </w:pPr>
            <w:r w:rsidRPr="00F25F57">
              <w:rPr>
                <w:sz w:val="20"/>
                <w:szCs w:val="20"/>
              </w:rPr>
              <w:t xml:space="preserve">Terrenos y b. naturales </w:t>
            </w:r>
          </w:p>
          <w:p w14:paraId="0920ECD4" w14:textId="77777777" w:rsidR="00E95524" w:rsidRPr="00F25F57" w:rsidRDefault="00E95524">
            <w:pPr>
              <w:pStyle w:val="Textoindependiente2"/>
              <w:ind w:right="-142"/>
              <w:rPr>
                <w:sz w:val="20"/>
                <w:szCs w:val="20"/>
              </w:rPr>
            </w:pPr>
            <w:r w:rsidRPr="00F25F57">
              <w:rPr>
                <w:sz w:val="20"/>
                <w:szCs w:val="20"/>
              </w:rPr>
              <w:t>(costes de rehabilitación)</w:t>
            </w:r>
          </w:p>
        </w:tc>
        <w:tc>
          <w:tcPr>
            <w:tcW w:w="1648" w:type="dxa"/>
            <w:tcBorders>
              <w:top w:val="single" w:sz="8" w:space="0" w:color="auto"/>
              <w:left w:val="single" w:sz="8" w:space="0" w:color="auto"/>
              <w:bottom w:val="single" w:sz="2" w:space="0" w:color="auto"/>
              <w:right w:val="single" w:sz="2" w:space="0" w:color="auto"/>
            </w:tcBorders>
          </w:tcPr>
          <w:p w14:paraId="4F2A401B" w14:textId="77777777" w:rsidR="00E95524" w:rsidRPr="00F25F57" w:rsidRDefault="00E95524">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22EA2367" w14:textId="77777777" w:rsidR="00E95524" w:rsidRPr="00F25F57" w:rsidRDefault="00E95524">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0B5CE6DC" w14:textId="77777777" w:rsidR="00E95524" w:rsidRPr="00F25F57" w:rsidRDefault="00E95524">
            <w:pPr>
              <w:pStyle w:val="Textoindependiente2"/>
              <w:ind w:right="-142"/>
              <w:rPr>
                <w:sz w:val="20"/>
                <w:szCs w:val="20"/>
              </w:rPr>
            </w:pPr>
          </w:p>
        </w:tc>
        <w:tc>
          <w:tcPr>
            <w:tcW w:w="1559" w:type="dxa"/>
            <w:tcBorders>
              <w:top w:val="single" w:sz="8" w:space="0" w:color="auto"/>
              <w:left w:val="single" w:sz="2" w:space="0" w:color="auto"/>
              <w:bottom w:val="single" w:sz="2" w:space="0" w:color="auto"/>
            </w:tcBorders>
          </w:tcPr>
          <w:p w14:paraId="0611417E" w14:textId="77777777" w:rsidR="00E95524" w:rsidRPr="00F25F57" w:rsidRDefault="00E95524">
            <w:pPr>
              <w:pStyle w:val="Textoindependiente2"/>
              <w:ind w:right="-142"/>
              <w:rPr>
                <w:sz w:val="20"/>
                <w:szCs w:val="20"/>
              </w:rPr>
            </w:pPr>
          </w:p>
        </w:tc>
      </w:tr>
      <w:tr w:rsidR="00E95524" w:rsidRPr="00F25F57" w14:paraId="5DAD5077" w14:textId="77777777" w:rsidTr="00F268B7">
        <w:tc>
          <w:tcPr>
            <w:tcW w:w="2410" w:type="dxa"/>
            <w:tcBorders>
              <w:top w:val="single" w:sz="2" w:space="0" w:color="auto"/>
              <w:bottom w:val="single" w:sz="8" w:space="0" w:color="auto"/>
              <w:right w:val="single" w:sz="8" w:space="0" w:color="auto"/>
            </w:tcBorders>
          </w:tcPr>
          <w:p w14:paraId="27899827" w14:textId="77777777" w:rsidR="00E95524" w:rsidRPr="00F25F57" w:rsidRDefault="00E95524">
            <w:pPr>
              <w:pStyle w:val="Textoindependiente2"/>
              <w:spacing w:line="360" w:lineRule="auto"/>
              <w:ind w:right="-142"/>
              <w:rPr>
                <w:sz w:val="20"/>
                <w:szCs w:val="20"/>
              </w:rPr>
            </w:pPr>
            <w:r w:rsidRPr="00F25F57">
              <w:rPr>
                <w:sz w:val="20"/>
                <w:szCs w:val="20"/>
              </w:rPr>
              <w:t>Construcciones</w:t>
            </w:r>
          </w:p>
        </w:tc>
        <w:tc>
          <w:tcPr>
            <w:tcW w:w="1648" w:type="dxa"/>
            <w:tcBorders>
              <w:top w:val="single" w:sz="2" w:space="0" w:color="auto"/>
              <w:left w:val="single" w:sz="8" w:space="0" w:color="auto"/>
              <w:bottom w:val="single" w:sz="8" w:space="0" w:color="auto"/>
              <w:right w:val="single" w:sz="2" w:space="0" w:color="auto"/>
            </w:tcBorders>
          </w:tcPr>
          <w:p w14:paraId="649EE07D"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3E1710D3"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15ED3A55"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tcPr>
          <w:p w14:paraId="48E393E3" w14:textId="77777777" w:rsidR="00E95524" w:rsidRPr="00F25F57" w:rsidRDefault="00E95524">
            <w:pPr>
              <w:pStyle w:val="Textoindependiente2"/>
              <w:spacing w:line="360" w:lineRule="auto"/>
              <w:ind w:right="-142"/>
              <w:rPr>
                <w:sz w:val="20"/>
                <w:szCs w:val="20"/>
              </w:rPr>
            </w:pPr>
          </w:p>
        </w:tc>
      </w:tr>
      <w:tr w:rsidR="00E95524" w:rsidRPr="00F25F57" w14:paraId="66A803E0" w14:textId="77777777" w:rsidTr="00F268B7">
        <w:tc>
          <w:tcPr>
            <w:tcW w:w="2410" w:type="dxa"/>
            <w:tcBorders>
              <w:top w:val="single" w:sz="8" w:space="0" w:color="auto"/>
              <w:bottom w:val="single" w:sz="8" w:space="0" w:color="auto"/>
              <w:right w:val="single" w:sz="8" w:space="0" w:color="auto"/>
            </w:tcBorders>
            <w:shd w:val="clear" w:color="auto" w:fill="E6E6E6"/>
          </w:tcPr>
          <w:p w14:paraId="5CF4DFBD" w14:textId="77777777" w:rsidR="00E95524" w:rsidRPr="00F25F57" w:rsidRDefault="00E95524">
            <w:pPr>
              <w:pStyle w:val="Textoindependiente2"/>
              <w:spacing w:before="120" w:line="360" w:lineRule="auto"/>
              <w:ind w:right="-142"/>
              <w:jc w:val="center"/>
              <w:rPr>
                <w:sz w:val="20"/>
                <w:szCs w:val="20"/>
              </w:rPr>
            </w:pPr>
            <w:r w:rsidRPr="00F25F57">
              <w:rPr>
                <w:sz w:val="20"/>
                <w:szCs w:val="20"/>
              </w:rPr>
              <w:t>TOTALES</w:t>
            </w:r>
          </w:p>
        </w:tc>
        <w:tc>
          <w:tcPr>
            <w:tcW w:w="1648" w:type="dxa"/>
            <w:tcBorders>
              <w:top w:val="single" w:sz="8" w:space="0" w:color="auto"/>
              <w:left w:val="single" w:sz="8" w:space="0" w:color="auto"/>
              <w:bottom w:val="single" w:sz="8" w:space="0" w:color="auto"/>
              <w:right w:val="single" w:sz="2" w:space="0" w:color="auto"/>
            </w:tcBorders>
            <w:shd w:val="clear" w:color="auto" w:fill="E6E6E6"/>
          </w:tcPr>
          <w:p w14:paraId="39382ED3" w14:textId="77777777" w:rsidR="00E95524" w:rsidRPr="00F25F57" w:rsidRDefault="00E95524">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3B693456" w14:textId="77777777" w:rsidR="00E95524" w:rsidRPr="00F25F57" w:rsidRDefault="00E95524">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4E099F5B" w14:textId="77777777" w:rsidR="00E95524" w:rsidRPr="00F25F57" w:rsidRDefault="00E95524">
            <w:pPr>
              <w:pStyle w:val="Textoindependiente2"/>
              <w:spacing w:line="360" w:lineRule="auto"/>
              <w:ind w:right="-142"/>
              <w:rPr>
                <w:sz w:val="20"/>
                <w:szCs w:val="20"/>
              </w:rPr>
            </w:pPr>
          </w:p>
        </w:tc>
        <w:tc>
          <w:tcPr>
            <w:tcW w:w="1559" w:type="dxa"/>
            <w:tcBorders>
              <w:top w:val="single" w:sz="8" w:space="0" w:color="auto"/>
              <w:left w:val="single" w:sz="2" w:space="0" w:color="auto"/>
              <w:bottom w:val="single" w:sz="8" w:space="0" w:color="auto"/>
            </w:tcBorders>
            <w:shd w:val="clear" w:color="auto" w:fill="E6E6E6"/>
          </w:tcPr>
          <w:p w14:paraId="62335746" w14:textId="77777777" w:rsidR="00E95524" w:rsidRPr="00F25F57" w:rsidRDefault="00E95524">
            <w:pPr>
              <w:pStyle w:val="Textoindependiente2"/>
              <w:spacing w:line="360" w:lineRule="auto"/>
              <w:ind w:right="-142"/>
              <w:rPr>
                <w:sz w:val="20"/>
                <w:szCs w:val="20"/>
              </w:rPr>
            </w:pPr>
          </w:p>
        </w:tc>
      </w:tr>
    </w:tbl>
    <w:p w14:paraId="56A99458" w14:textId="77777777" w:rsidR="00BC0C76" w:rsidRDefault="00BC0C76">
      <w:pPr>
        <w:adjustRightInd w:val="0"/>
        <w:ind w:right="-142"/>
        <w:rPr>
          <w:rFonts w:ascii="Arial" w:hAnsi="Arial" w:cs="Arial"/>
          <w:lang w:val="es-ES_tradnl"/>
        </w:rPr>
      </w:pPr>
    </w:p>
    <w:p w14:paraId="42ACEA5B" w14:textId="77777777" w:rsidR="00E95524" w:rsidRPr="00F25F57" w:rsidRDefault="00E95524">
      <w:pPr>
        <w:adjustRightInd w:val="0"/>
        <w:ind w:right="-142"/>
        <w:rPr>
          <w:rFonts w:ascii="Arial" w:hAnsi="Arial" w:cs="Arial"/>
          <w:lang w:val="es-ES_tradnl"/>
        </w:rPr>
      </w:pPr>
      <w:r w:rsidRPr="00F25F57">
        <w:rPr>
          <w:rFonts w:ascii="Arial" w:hAnsi="Arial" w:cs="Arial"/>
          <w:lang w:val="es-ES_tradnl"/>
        </w:rPr>
        <w:t>Tipos de inversiones inmobiliarias, su destino y los ingresos y gastos derivados de las mismas:</w:t>
      </w:r>
    </w:p>
    <w:p w14:paraId="7EA77E98" w14:textId="77777777" w:rsidR="00E95524" w:rsidRDefault="00E95524">
      <w:pPr>
        <w:ind w:right="-142"/>
        <w:jc w:val="both"/>
        <w:rPr>
          <w:rFonts w:ascii="Arial" w:hAnsi="Arial" w:cs="Arial"/>
          <w:color w:val="808080"/>
        </w:rPr>
      </w:pPr>
    </w:p>
    <w:p w14:paraId="7AB08FBE" w14:textId="77777777" w:rsidR="00A90649" w:rsidRPr="00F25F57" w:rsidRDefault="00A90649">
      <w:pPr>
        <w:ind w:right="-142"/>
        <w:jc w:val="both"/>
        <w:rPr>
          <w:rFonts w:ascii="Arial" w:hAnsi="Arial" w:cs="Arial"/>
          <w:color w:val="808080"/>
        </w:rPr>
      </w:pPr>
    </w:p>
    <w:p w14:paraId="6287560C" w14:textId="77777777" w:rsidR="00E95524" w:rsidRPr="00F25F57" w:rsidRDefault="00E95524">
      <w:pPr>
        <w:pStyle w:val="Textoindependiente2"/>
        <w:ind w:right="-142" w:firstLine="720"/>
        <w:rPr>
          <w:sz w:val="20"/>
          <w:szCs w:val="20"/>
        </w:rPr>
      </w:pPr>
      <w:r w:rsidRPr="00F25F57">
        <w:rPr>
          <w:sz w:val="20"/>
          <w:szCs w:val="20"/>
        </w:rPr>
        <w:t>Terrenos y bienes naturales (costes de rehabilitación):</w:t>
      </w:r>
    </w:p>
    <w:p w14:paraId="7CFCE518" w14:textId="77777777" w:rsidR="00E95524" w:rsidRPr="00F25F57" w:rsidRDefault="00E95524">
      <w:pPr>
        <w:ind w:right="-142"/>
        <w:rPr>
          <w:rFonts w:ascii="Arial" w:hAnsi="Arial" w:cs="Arial"/>
        </w:rPr>
      </w:pPr>
    </w:p>
    <w:tbl>
      <w:tblPr>
        <w:tblW w:w="9497"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4678"/>
        <w:gridCol w:w="2126"/>
        <w:gridCol w:w="1417"/>
        <w:gridCol w:w="1276"/>
      </w:tblGrid>
      <w:tr w:rsidR="00E95524" w:rsidRPr="00F25F57" w14:paraId="441E6F94" w14:textId="77777777" w:rsidTr="00A327B6">
        <w:trPr>
          <w:trHeight w:val="335"/>
        </w:trPr>
        <w:tc>
          <w:tcPr>
            <w:tcW w:w="4678" w:type="dxa"/>
            <w:tcBorders>
              <w:top w:val="single" w:sz="8" w:space="0" w:color="auto"/>
              <w:bottom w:val="single" w:sz="8" w:space="0" w:color="auto"/>
              <w:right w:val="single" w:sz="2" w:space="0" w:color="auto"/>
            </w:tcBorders>
            <w:shd w:val="clear" w:color="auto" w:fill="E6E6E6"/>
          </w:tcPr>
          <w:p w14:paraId="0CEDC8A7" w14:textId="77777777" w:rsidR="00E95524" w:rsidRPr="00F25F57" w:rsidRDefault="00E95524">
            <w:pPr>
              <w:pStyle w:val="Textoindependiente2"/>
              <w:spacing w:before="120"/>
              <w:ind w:right="-142"/>
              <w:jc w:val="center"/>
              <w:rPr>
                <w:sz w:val="20"/>
                <w:szCs w:val="20"/>
              </w:rPr>
            </w:pPr>
            <w:r w:rsidRPr="00F25F57">
              <w:rPr>
                <w:sz w:val="20"/>
                <w:szCs w:val="20"/>
              </w:rPr>
              <w:t>Descripción</w:t>
            </w:r>
          </w:p>
        </w:tc>
        <w:tc>
          <w:tcPr>
            <w:tcW w:w="2126" w:type="dxa"/>
            <w:tcBorders>
              <w:top w:val="single" w:sz="8" w:space="0" w:color="auto"/>
              <w:left w:val="single" w:sz="2" w:space="0" w:color="auto"/>
              <w:bottom w:val="single" w:sz="8" w:space="0" w:color="auto"/>
              <w:right w:val="single" w:sz="2" w:space="0" w:color="auto"/>
            </w:tcBorders>
            <w:shd w:val="clear" w:color="auto" w:fill="E6E6E6"/>
          </w:tcPr>
          <w:p w14:paraId="193756C2" w14:textId="77777777" w:rsidR="00E95524" w:rsidRPr="00F25F57" w:rsidRDefault="00E95524">
            <w:pPr>
              <w:pStyle w:val="Textoindependiente2"/>
              <w:spacing w:before="100" w:beforeAutospacing="1"/>
              <w:ind w:left="459" w:right="-142"/>
              <w:rPr>
                <w:sz w:val="20"/>
                <w:szCs w:val="20"/>
              </w:rPr>
            </w:pPr>
            <w:r w:rsidRPr="00F25F57">
              <w:rPr>
                <w:sz w:val="20"/>
                <w:szCs w:val="20"/>
              </w:rPr>
              <w:t>Destino</w:t>
            </w:r>
          </w:p>
        </w:tc>
        <w:tc>
          <w:tcPr>
            <w:tcW w:w="1417" w:type="dxa"/>
            <w:tcBorders>
              <w:top w:val="single" w:sz="8" w:space="0" w:color="auto"/>
              <w:left w:val="single" w:sz="2" w:space="0" w:color="auto"/>
              <w:bottom w:val="single" w:sz="8" w:space="0" w:color="auto"/>
              <w:right w:val="single" w:sz="2" w:space="0" w:color="auto"/>
            </w:tcBorders>
            <w:shd w:val="clear" w:color="auto" w:fill="E6E6E6"/>
          </w:tcPr>
          <w:p w14:paraId="7B080AC4" w14:textId="77777777" w:rsidR="00E95524" w:rsidRPr="00F25F57" w:rsidRDefault="00E95524">
            <w:pPr>
              <w:pStyle w:val="Textoindependiente2"/>
              <w:spacing w:before="120"/>
              <w:ind w:left="176" w:right="-142"/>
              <w:rPr>
                <w:sz w:val="20"/>
                <w:szCs w:val="20"/>
              </w:rPr>
            </w:pPr>
            <w:r w:rsidRPr="00F25F57">
              <w:rPr>
                <w:sz w:val="20"/>
                <w:szCs w:val="20"/>
              </w:rPr>
              <w:t>Ingresos</w:t>
            </w:r>
          </w:p>
        </w:tc>
        <w:tc>
          <w:tcPr>
            <w:tcW w:w="1276" w:type="dxa"/>
            <w:tcBorders>
              <w:top w:val="single" w:sz="8" w:space="0" w:color="auto"/>
              <w:left w:val="single" w:sz="2" w:space="0" w:color="auto"/>
              <w:bottom w:val="single" w:sz="8" w:space="0" w:color="auto"/>
            </w:tcBorders>
            <w:shd w:val="clear" w:color="auto" w:fill="E6E6E6"/>
          </w:tcPr>
          <w:p w14:paraId="7E920D8A" w14:textId="77777777" w:rsidR="00E95524" w:rsidRPr="00F25F57" w:rsidRDefault="00E95524">
            <w:pPr>
              <w:pStyle w:val="Textoindependiente2"/>
              <w:spacing w:before="120"/>
              <w:ind w:left="176" w:right="-391"/>
              <w:rPr>
                <w:sz w:val="20"/>
                <w:szCs w:val="20"/>
              </w:rPr>
            </w:pPr>
            <w:r w:rsidRPr="00F25F57">
              <w:rPr>
                <w:sz w:val="20"/>
                <w:szCs w:val="20"/>
              </w:rPr>
              <w:t>Gastos</w:t>
            </w:r>
          </w:p>
        </w:tc>
      </w:tr>
      <w:tr w:rsidR="00E95524" w:rsidRPr="00F25F57" w14:paraId="766D3EA4" w14:textId="77777777" w:rsidTr="00A327B6">
        <w:trPr>
          <w:trHeight w:val="283"/>
        </w:trPr>
        <w:tc>
          <w:tcPr>
            <w:tcW w:w="4678" w:type="dxa"/>
            <w:tcBorders>
              <w:top w:val="single" w:sz="8" w:space="0" w:color="auto"/>
              <w:bottom w:val="single" w:sz="2" w:space="0" w:color="auto"/>
              <w:right w:val="single" w:sz="2" w:space="0" w:color="auto"/>
            </w:tcBorders>
          </w:tcPr>
          <w:p w14:paraId="5EAB51C3" w14:textId="77777777" w:rsidR="00E95524" w:rsidRPr="00F25F57" w:rsidRDefault="00E95524">
            <w:pPr>
              <w:pStyle w:val="Textoindependiente2"/>
              <w:ind w:right="-142"/>
              <w:rPr>
                <w:sz w:val="20"/>
                <w:szCs w:val="20"/>
              </w:rPr>
            </w:pPr>
          </w:p>
        </w:tc>
        <w:tc>
          <w:tcPr>
            <w:tcW w:w="2126" w:type="dxa"/>
            <w:tcBorders>
              <w:top w:val="single" w:sz="8" w:space="0" w:color="auto"/>
              <w:left w:val="single" w:sz="2" w:space="0" w:color="auto"/>
              <w:bottom w:val="single" w:sz="2" w:space="0" w:color="auto"/>
              <w:right w:val="single" w:sz="2" w:space="0" w:color="auto"/>
            </w:tcBorders>
          </w:tcPr>
          <w:p w14:paraId="6D6C8D3D" w14:textId="77777777" w:rsidR="00E95524" w:rsidRPr="00F25F57" w:rsidRDefault="00E95524">
            <w:pPr>
              <w:pStyle w:val="Textoindependiente2"/>
              <w:ind w:right="-142"/>
              <w:rPr>
                <w:sz w:val="20"/>
                <w:szCs w:val="20"/>
              </w:rPr>
            </w:pPr>
          </w:p>
        </w:tc>
        <w:tc>
          <w:tcPr>
            <w:tcW w:w="1417" w:type="dxa"/>
            <w:tcBorders>
              <w:top w:val="single" w:sz="8" w:space="0" w:color="auto"/>
              <w:left w:val="single" w:sz="2" w:space="0" w:color="auto"/>
              <w:bottom w:val="single" w:sz="2" w:space="0" w:color="auto"/>
              <w:right w:val="single" w:sz="2" w:space="0" w:color="auto"/>
            </w:tcBorders>
          </w:tcPr>
          <w:p w14:paraId="78735079" w14:textId="77777777" w:rsidR="00E95524" w:rsidRPr="00F25F57" w:rsidRDefault="00E95524">
            <w:pPr>
              <w:pStyle w:val="Textoindependiente2"/>
              <w:ind w:right="-142"/>
              <w:rPr>
                <w:sz w:val="20"/>
                <w:szCs w:val="20"/>
              </w:rPr>
            </w:pPr>
          </w:p>
        </w:tc>
        <w:tc>
          <w:tcPr>
            <w:tcW w:w="1276" w:type="dxa"/>
            <w:tcBorders>
              <w:top w:val="single" w:sz="8" w:space="0" w:color="auto"/>
              <w:left w:val="single" w:sz="2" w:space="0" w:color="auto"/>
              <w:bottom w:val="single" w:sz="2" w:space="0" w:color="auto"/>
            </w:tcBorders>
          </w:tcPr>
          <w:p w14:paraId="7AE320C6" w14:textId="77777777" w:rsidR="00E95524" w:rsidRPr="00F25F57" w:rsidRDefault="00E95524">
            <w:pPr>
              <w:pStyle w:val="Textoindependiente2"/>
              <w:ind w:right="-142"/>
              <w:rPr>
                <w:sz w:val="20"/>
                <w:szCs w:val="20"/>
              </w:rPr>
            </w:pPr>
          </w:p>
        </w:tc>
      </w:tr>
      <w:tr w:rsidR="00E95524" w:rsidRPr="00F25F57" w14:paraId="479C44B6" w14:textId="77777777" w:rsidTr="00A327B6">
        <w:tc>
          <w:tcPr>
            <w:tcW w:w="4678" w:type="dxa"/>
            <w:tcBorders>
              <w:top w:val="single" w:sz="2" w:space="0" w:color="auto"/>
              <w:bottom w:val="single" w:sz="2" w:space="0" w:color="auto"/>
              <w:right w:val="single" w:sz="2" w:space="0" w:color="auto"/>
            </w:tcBorders>
          </w:tcPr>
          <w:p w14:paraId="58091D60" w14:textId="77777777" w:rsidR="00E95524" w:rsidRPr="00F25F57" w:rsidRDefault="00E95524">
            <w:pPr>
              <w:pStyle w:val="Textoindependiente2"/>
              <w:spacing w:line="360" w:lineRule="auto"/>
              <w:ind w:right="-142"/>
              <w:rPr>
                <w:sz w:val="20"/>
                <w:szCs w:val="20"/>
              </w:rPr>
            </w:pPr>
          </w:p>
        </w:tc>
        <w:tc>
          <w:tcPr>
            <w:tcW w:w="2126" w:type="dxa"/>
            <w:tcBorders>
              <w:top w:val="single" w:sz="2" w:space="0" w:color="auto"/>
              <w:left w:val="single" w:sz="2" w:space="0" w:color="auto"/>
              <w:bottom w:val="single" w:sz="2" w:space="0" w:color="auto"/>
              <w:right w:val="single" w:sz="2" w:space="0" w:color="auto"/>
            </w:tcBorders>
          </w:tcPr>
          <w:p w14:paraId="70B8D931" w14:textId="77777777" w:rsidR="00E95524" w:rsidRPr="00F25F57" w:rsidRDefault="00E95524">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7E712D86" w14:textId="77777777" w:rsidR="00E95524" w:rsidRPr="00F25F57" w:rsidRDefault="00E95524">
            <w:pPr>
              <w:pStyle w:val="Textoindependiente2"/>
              <w:spacing w:line="360" w:lineRule="auto"/>
              <w:ind w:right="-142"/>
              <w:rPr>
                <w:sz w:val="20"/>
                <w:szCs w:val="20"/>
              </w:rPr>
            </w:pPr>
          </w:p>
        </w:tc>
        <w:tc>
          <w:tcPr>
            <w:tcW w:w="1276" w:type="dxa"/>
            <w:tcBorders>
              <w:top w:val="single" w:sz="2" w:space="0" w:color="auto"/>
              <w:left w:val="single" w:sz="2" w:space="0" w:color="auto"/>
              <w:bottom w:val="single" w:sz="2" w:space="0" w:color="auto"/>
            </w:tcBorders>
          </w:tcPr>
          <w:p w14:paraId="56EC7047" w14:textId="77777777" w:rsidR="00E95524" w:rsidRPr="00F25F57" w:rsidRDefault="00E95524">
            <w:pPr>
              <w:pStyle w:val="Textoindependiente2"/>
              <w:spacing w:line="360" w:lineRule="auto"/>
              <w:ind w:right="-142"/>
              <w:rPr>
                <w:sz w:val="20"/>
                <w:szCs w:val="20"/>
              </w:rPr>
            </w:pPr>
          </w:p>
        </w:tc>
      </w:tr>
      <w:tr w:rsidR="00E95524" w:rsidRPr="00F25F57" w14:paraId="1B99AB3E" w14:textId="77777777" w:rsidTr="00A327B6">
        <w:tc>
          <w:tcPr>
            <w:tcW w:w="4678" w:type="dxa"/>
            <w:tcBorders>
              <w:top w:val="single" w:sz="2" w:space="0" w:color="auto"/>
              <w:bottom w:val="single" w:sz="2" w:space="0" w:color="auto"/>
              <w:right w:val="single" w:sz="2" w:space="0" w:color="auto"/>
            </w:tcBorders>
          </w:tcPr>
          <w:p w14:paraId="5104C9B1" w14:textId="77777777" w:rsidR="00E95524" w:rsidRPr="00F25F57" w:rsidRDefault="00E95524">
            <w:pPr>
              <w:pStyle w:val="Textoindependiente2"/>
              <w:spacing w:line="360" w:lineRule="auto"/>
              <w:ind w:right="-142"/>
              <w:rPr>
                <w:sz w:val="20"/>
                <w:szCs w:val="20"/>
              </w:rPr>
            </w:pPr>
          </w:p>
        </w:tc>
        <w:tc>
          <w:tcPr>
            <w:tcW w:w="2126" w:type="dxa"/>
            <w:tcBorders>
              <w:top w:val="single" w:sz="2" w:space="0" w:color="auto"/>
              <w:left w:val="single" w:sz="2" w:space="0" w:color="auto"/>
              <w:bottom w:val="single" w:sz="2" w:space="0" w:color="auto"/>
              <w:right w:val="single" w:sz="2" w:space="0" w:color="auto"/>
            </w:tcBorders>
          </w:tcPr>
          <w:p w14:paraId="3FBA6165" w14:textId="77777777" w:rsidR="00E95524" w:rsidRPr="00F25F57" w:rsidRDefault="00E95524">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6C372E37" w14:textId="77777777" w:rsidR="00E95524" w:rsidRPr="00F25F57" w:rsidRDefault="00E95524">
            <w:pPr>
              <w:pStyle w:val="Textoindependiente2"/>
              <w:spacing w:line="360" w:lineRule="auto"/>
              <w:ind w:right="-142"/>
              <w:rPr>
                <w:sz w:val="20"/>
                <w:szCs w:val="20"/>
              </w:rPr>
            </w:pPr>
          </w:p>
        </w:tc>
        <w:tc>
          <w:tcPr>
            <w:tcW w:w="1276" w:type="dxa"/>
            <w:tcBorders>
              <w:top w:val="single" w:sz="2" w:space="0" w:color="auto"/>
              <w:left w:val="single" w:sz="2" w:space="0" w:color="auto"/>
              <w:bottom w:val="single" w:sz="2" w:space="0" w:color="auto"/>
            </w:tcBorders>
          </w:tcPr>
          <w:p w14:paraId="1BF4DB9C" w14:textId="77777777" w:rsidR="00E95524" w:rsidRPr="00F25F57" w:rsidRDefault="00E95524">
            <w:pPr>
              <w:pStyle w:val="Textoindependiente2"/>
              <w:spacing w:line="360" w:lineRule="auto"/>
              <w:ind w:right="-142"/>
              <w:rPr>
                <w:sz w:val="20"/>
                <w:szCs w:val="20"/>
              </w:rPr>
            </w:pPr>
          </w:p>
        </w:tc>
      </w:tr>
      <w:tr w:rsidR="00E95524" w:rsidRPr="00F25F57" w14:paraId="41A96AD7" w14:textId="77777777" w:rsidTr="00A327B6">
        <w:tc>
          <w:tcPr>
            <w:tcW w:w="4678" w:type="dxa"/>
            <w:tcBorders>
              <w:top w:val="single" w:sz="2" w:space="0" w:color="auto"/>
              <w:bottom w:val="single" w:sz="8" w:space="0" w:color="auto"/>
              <w:right w:val="single" w:sz="2" w:space="0" w:color="auto"/>
            </w:tcBorders>
          </w:tcPr>
          <w:p w14:paraId="714B2C82" w14:textId="77777777" w:rsidR="00E95524" w:rsidRPr="00F25F57" w:rsidRDefault="00E95524">
            <w:pPr>
              <w:pStyle w:val="Textoindependiente2"/>
              <w:spacing w:before="120" w:line="360" w:lineRule="auto"/>
              <w:ind w:right="-142"/>
              <w:jc w:val="center"/>
              <w:rPr>
                <w:sz w:val="20"/>
                <w:szCs w:val="20"/>
              </w:rPr>
            </w:pPr>
          </w:p>
        </w:tc>
        <w:tc>
          <w:tcPr>
            <w:tcW w:w="2126" w:type="dxa"/>
            <w:tcBorders>
              <w:top w:val="single" w:sz="2" w:space="0" w:color="auto"/>
              <w:left w:val="single" w:sz="2" w:space="0" w:color="auto"/>
              <w:bottom w:val="single" w:sz="8" w:space="0" w:color="auto"/>
              <w:right w:val="single" w:sz="2" w:space="0" w:color="auto"/>
            </w:tcBorders>
          </w:tcPr>
          <w:p w14:paraId="6BF75FE6" w14:textId="77777777" w:rsidR="00E95524" w:rsidRPr="00F25F57" w:rsidRDefault="00E95524">
            <w:pPr>
              <w:pStyle w:val="Textoindependiente2"/>
              <w:spacing w:line="360" w:lineRule="auto"/>
              <w:ind w:right="-142"/>
              <w:rPr>
                <w:sz w:val="20"/>
                <w:szCs w:val="20"/>
              </w:rPr>
            </w:pPr>
          </w:p>
        </w:tc>
        <w:tc>
          <w:tcPr>
            <w:tcW w:w="1417" w:type="dxa"/>
            <w:tcBorders>
              <w:top w:val="single" w:sz="2" w:space="0" w:color="auto"/>
              <w:left w:val="single" w:sz="2" w:space="0" w:color="auto"/>
              <w:bottom w:val="single" w:sz="8" w:space="0" w:color="auto"/>
              <w:right w:val="single" w:sz="2" w:space="0" w:color="auto"/>
            </w:tcBorders>
          </w:tcPr>
          <w:p w14:paraId="0C26F152" w14:textId="77777777" w:rsidR="00E95524" w:rsidRPr="00F25F57" w:rsidRDefault="00E95524">
            <w:pPr>
              <w:pStyle w:val="Textoindependiente2"/>
              <w:spacing w:line="360" w:lineRule="auto"/>
              <w:ind w:right="-142"/>
              <w:rPr>
                <w:sz w:val="20"/>
                <w:szCs w:val="20"/>
              </w:rPr>
            </w:pPr>
          </w:p>
        </w:tc>
        <w:tc>
          <w:tcPr>
            <w:tcW w:w="1276" w:type="dxa"/>
            <w:tcBorders>
              <w:top w:val="single" w:sz="2" w:space="0" w:color="auto"/>
              <w:left w:val="single" w:sz="2" w:space="0" w:color="auto"/>
              <w:bottom w:val="single" w:sz="8" w:space="0" w:color="auto"/>
            </w:tcBorders>
          </w:tcPr>
          <w:p w14:paraId="4D048685" w14:textId="77777777" w:rsidR="00E95524" w:rsidRPr="00F25F57" w:rsidRDefault="00E95524">
            <w:pPr>
              <w:pStyle w:val="Textoindependiente2"/>
              <w:spacing w:line="360" w:lineRule="auto"/>
              <w:ind w:right="-142"/>
              <w:rPr>
                <w:sz w:val="20"/>
                <w:szCs w:val="20"/>
              </w:rPr>
            </w:pPr>
          </w:p>
        </w:tc>
      </w:tr>
    </w:tbl>
    <w:p w14:paraId="1B74A1BC" w14:textId="77777777" w:rsidR="00E95524" w:rsidRPr="00F25F57" w:rsidRDefault="00E95524">
      <w:pPr>
        <w:ind w:right="-142"/>
        <w:jc w:val="both"/>
        <w:rPr>
          <w:rFonts w:ascii="Arial" w:hAnsi="Arial" w:cs="Arial"/>
          <w:color w:val="808080"/>
        </w:rPr>
      </w:pPr>
    </w:p>
    <w:p w14:paraId="646D64CA" w14:textId="77777777" w:rsidR="00E95524" w:rsidRPr="00F25F57" w:rsidRDefault="00E95524">
      <w:pPr>
        <w:pStyle w:val="Textoindependiente2"/>
        <w:ind w:right="-142" w:firstLine="720"/>
        <w:rPr>
          <w:sz w:val="20"/>
          <w:szCs w:val="20"/>
        </w:rPr>
      </w:pPr>
      <w:r w:rsidRPr="00F25F57">
        <w:rPr>
          <w:sz w:val="20"/>
          <w:szCs w:val="20"/>
        </w:rPr>
        <w:t>Construcciones:</w:t>
      </w:r>
    </w:p>
    <w:p w14:paraId="53C07BC3" w14:textId="77777777" w:rsidR="00E95524" w:rsidRPr="00F25F57" w:rsidRDefault="00E95524">
      <w:pPr>
        <w:ind w:right="-142"/>
        <w:rPr>
          <w:rFonts w:ascii="Arial" w:hAnsi="Arial" w:cs="Arial"/>
        </w:rPr>
      </w:pPr>
    </w:p>
    <w:tbl>
      <w:tblPr>
        <w:tblW w:w="9497"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4678"/>
        <w:gridCol w:w="2126"/>
        <w:gridCol w:w="1417"/>
        <w:gridCol w:w="1276"/>
      </w:tblGrid>
      <w:tr w:rsidR="00E95524" w:rsidRPr="00F25F57" w14:paraId="426C482F" w14:textId="77777777" w:rsidTr="00A327B6">
        <w:trPr>
          <w:trHeight w:val="335"/>
        </w:trPr>
        <w:tc>
          <w:tcPr>
            <w:tcW w:w="4678" w:type="dxa"/>
            <w:tcBorders>
              <w:top w:val="single" w:sz="8" w:space="0" w:color="auto"/>
              <w:bottom w:val="single" w:sz="8" w:space="0" w:color="auto"/>
              <w:right w:val="single" w:sz="2" w:space="0" w:color="auto"/>
            </w:tcBorders>
            <w:shd w:val="clear" w:color="auto" w:fill="E6E6E6"/>
          </w:tcPr>
          <w:p w14:paraId="1A58D4A3" w14:textId="77777777" w:rsidR="00E95524" w:rsidRPr="00F25F57" w:rsidRDefault="00E95524">
            <w:pPr>
              <w:pStyle w:val="Textoindependiente2"/>
              <w:spacing w:before="120"/>
              <w:ind w:right="-142"/>
              <w:jc w:val="center"/>
              <w:rPr>
                <w:sz w:val="20"/>
                <w:szCs w:val="20"/>
              </w:rPr>
            </w:pPr>
            <w:r w:rsidRPr="00F25F57">
              <w:rPr>
                <w:sz w:val="20"/>
                <w:szCs w:val="20"/>
              </w:rPr>
              <w:t>Descripción</w:t>
            </w:r>
          </w:p>
        </w:tc>
        <w:tc>
          <w:tcPr>
            <w:tcW w:w="2126" w:type="dxa"/>
            <w:tcBorders>
              <w:top w:val="single" w:sz="8" w:space="0" w:color="auto"/>
              <w:left w:val="single" w:sz="2" w:space="0" w:color="auto"/>
              <w:bottom w:val="single" w:sz="8" w:space="0" w:color="auto"/>
              <w:right w:val="single" w:sz="2" w:space="0" w:color="auto"/>
            </w:tcBorders>
            <w:shd w:val="clear" w:color="auto" w:fill="E6E6E6"/>
          </w:tcPr>
          <w:p w14:paraId="5CE24129" w14:textId="77777777" w:rsidR="00E95524" w:rsidRPr="00F25F57" w:rsidRDefault="00E95524">
            <w:pPr>
              <w:pStyle w:val="Textoindependiente2"/>
              <w:spacing w:before="100" w:beforeAutospacing="1"/>
              <w:ind w:left="459" w:right="-142"/>
              <w:rPr>
                <w:sz w:val="20"/>
                <w:szCs w:val="20"/>
              </w:rPr>
            </w:pPr>
            <w:r w:rsidRPr="00F25F57">
              <w:rPr>
                <w:sz w:val="20"/>
                <w:szCs w:val="20"/>
              </w:rPr>
              <w:t>Destino</w:t>
            </w:r>
          </w:p>
        </w:tc>
        <w:tc>
          <w:tcPr>
            <w:tcW w:w="1417" w:type="dxa"/>
            <w:tcBorders>
              <w:top w:val="single" w:sz="8" w:space="0" w:color="auto"/>
              <w:left w:val="single" w:sz="2" w:space="0" w:color="auto"/>
              <w:bottom w:val="single" w:sz="8" w:space="0" w:color="auto"/>
              <w:right w:val="single" w:sz="2" w:space="0" w:color="auto"/>
            </w:tcBorders>
            <w:shd w:val="clear" w:color="auto" w:fill="E6E6E6"/>
          </w:tcPr>
          <w:p w14:paraId="6EEABAD4" w14:textId="77777777" w:rsidR="00E95524" w:rsidRPr="00F25F57" w:rsidRDefault="00E95524">
            <w:pPr>
              <w:pStyle w:val="Textoindependiente2"/>
              <w:spacing w:before="120"/>
              <w:ind w:left="176" w:right="-142"/>
              <w:rPr>
                <w:sz w:val="20"/>
                <w:szCs w:val="20"/>
              </w:rPr>
            </w:pPr>
            <w:r w:rsidRPr="00F25F57">
              <w:rPr>
                <w:sz w:val="20"/>
                <w:szCs w:val="20"/>
              </w:rPr>
              <w:t>Ingresos</w:t>
            </w:r>
          </w:p>
        </w:tc>
        <w:tc>
          <w:tcPr>
            <w:tcW w:w="1276" w:type="dxa"/>
            <w:tcBorders>
              <w:top w:val="single" w:sz="8" w:space="0" w:color="auto"/>
              <w:left w:val="single" w:sz="2" w:space="0" w:color="auto"/>
              <w:bottom w:val="single" w:sz="8" w:space="0" w:color="auto"/>
            </w:tcBorders>
            <w:shd w:val="clear" w:color="auto" w:fill="E6E6E6"/>
          </w:tcPr>
          <w:p w14:paraId="3E0E374D" w14:textId="77777777" w:rsidR="00E95524" w:rsidRPr="00F25F57" w:rsidRDefault="00E95524">
            <w:pPr>
              <w:pStyle w:val="Textoindependiente2"/>
              <w:spacing w:before="120"/>
              <w:ind w:left="176" w:right="-391"/>
              <w:rPr>
                <w:sz w:val="20"/>
                <w:szCs w:val="20"/>
              </w:rPr>
            </w:pPr>
            <w:r w:rsidRPr="00F25F57">
              <w:rPr>
                <w:sz w:val="20"/>
                <w:szCs w:val="20"/>
              </w:rPr>
              <w:t>Gastos</w:t>
            </w:r>
          </w:p>
        </w:tc>
      </w:tr>
      <w:tr w:rsidR="00E95524" w:rsidRPr="00F25F57" w14:paraId="4A0D8DD2" w14:textId="77777777" w:rsidTr="00A327B6">
        <w:trPr>
          <w:trHeight w:val="283"/>
        </w:trPr>
        <w:tc>
          <w:tcPr>
            <w:tcW w:w="4678" w:type="dxa"/>
            <w:tcBorders>
              <w:top w:val="single" w:sz="8" w:space="0" w:color="auto"/>
              <w:bottom w:val="single" w:sz="2" w:space="0" w:color="auto"/>
              <w:right w:val="single" w:sz="2" w:space="0" w:color="auto"/>
            </w:tcBorders>
          </w:tcPr>
          <w:p w14:paraId="4F1A0A4A" w14:textId="77777777" w:rsidR="00E95524" w:rsidRPr="00F25F57" w:rsidRDefault="00E95524">
            <w:pPr>
              <w:pStyle w:val="Textoindependiente2"/>
              <w:ind w:right="-142"/>
              <w:rPr>
                <w:sz w:val="20"/>
                <w:szCs w:val="20"/>
              </w:rPr>
            </w:pPr>
          </w:p>
        </w:tc>
        <w:tc>
          <w:tcPr>
            <w:tcW w:w="2126" w:type="dxa"/>
            <w:tcBorders>
              <w:top w:val="single" w:sz="8" w:space="0" w:color="auto"/>
              <w:left w:val="single" w:sz="2" w:space="0" w:color="auto"/>
              <w:bottom w:val="single" w:sz="2" w:space="0" w:color="auto"/>
              <w:right w:val="single" w:sz="2" w:space="0" w:color="auto"/>
            </w:tcBorders>
          </w:tcPr>
          <w:p w14:paraId="3509A335" w14:textId="77777777" w:rsidR="00E95524" w:rsidRPr="00F25F57" w:rsidRDefault="00E95524">
            <w:pPr>
              <w:pStyle w:val="Textoindependiente2"/>
              <w:ind w:right="-142"/>
              <w:rPr>
                <w:sz w:val="20"/>
                <w:szCs w:val="20"/>
              </w:rPr>
            </w:pPr>
          </w:p>
        </w:tc>
        <w:tc>
          <w:tcPr>
            <w:tcW w:w="1417" w:type="dxa"/>
            <w:tcBorders>
              <w:top w:val="single" w:sz="8" w:space="0" w:color="auto"/>
              <w:left w:val="single" w:sz="2" w:space="0" w:color="auto"/>
              <w:bottom w:val="single" w:sz="2" w:space="0" w:color="auto"/>
              <w:right w:val="single" w:sz="2" w:space="0" w:color="auto"/>
            </w:tcBorders>
          </w:tcPr>
          <w:p w14:paraId="4DC6F86D" w14:textId="77777777" w:rsidR="00E95524" w:rsidRPr="00F25F57" w:rsidRDefault="00E95524">
            <w:pPr>
              <w:pStyle w:val="Textoindependiente2"/>
              <w:ind w:right="-142"/>
              <w:rPr>
                <w:sz w:val="20"/>
                <w:szCs w:val="20"/>
              </w:rPr>
            </w:pPr>
          </w:p>
        </w:tc>
        <w:tc>
          <w:tcPr>
            <w:tcW w:w="1276" w:type="dxa"/>
            <w:tcBorders>
              <w:top w:val="single" w:sz="8" w:space="0" w:color="auto"/>
              <w:left w:val="single" w:sz="2" w:space="0" w:color="auto"/>
              <w:bottom w:val="single" w:sz="2" w:space="0" w:color="auto"/>
            </w:tcBorders>
          </w:tcPr>
          <w:p w14:paraId="65355512" w14:textId="77777777" w:rsidR="00E95524" w:rsidRPr="00F25F57" w:rsidRDefault="00E95524">
            <w:pPr>
              <w:pStyle w:val="Textoindependiente2"/>
              <w:ind w:right="-142"/>
              <w:rPr>
                <w:sz w:val="20"/>
                <w:szCs w:val="20"/>
              </w:rPr>
            </w:pPr>
          </w:p>
        </w:tc>
      </w:tr>
      <w:tr w:rsidR="00E95524" w:rsidRPr="00F25F57" w14:paraId="36029E4C" w14:textId="77777777" w:rsidTr="00A327B6">
        <w:tc>
          <w:tcPr>
            <w:tcW w:w="4678" w:type="dxa"/>
            <w:tcBorders>
              <w:top w:val="single" w:sz="2" w:space="0" w:color="auto"/>
              <w:bottom w:val="single" w:sz="2" w:space="0" w:color="auto"/>
              <w:right w:val="single" w:sz="2" w:space="0" w:color="auto"/>
            </w:tcBorders>
          </w:tcPr>
          <w:p w14:paraId="05069BEA" w14:textId="77777777" w:rsidR="00E95524" w:rsidRPr="00F25F57" w:rsidRDefault="00E95524">
            <w:pPr>
              <w:pStyle w:val="Textoindependiente2"/>
              <w:spacing w:line="360" w:lineRule="auto"/>
              <w:ind w:right="-142"/>
              <w:rPr>
                <w:sz w:val="20"/>
                <w:szCs w:val="20"/>
              </w:rPr>
            </w:pPr>
          </w:p>
        </w:tc>
        <w:tc>
          <w:tcPr>
            <w:tcW w:w="2126" w:type="dxa"/>
            <w:tcBorders>
              <w:top w:val="single" w:sz="2" w:space="0" w:color="auto"/>
              <w:left w:val="single" w:sz="2" w:space="0" w:color="auto"/>
              <w:bottom w:val="single" w:sz="2" w:space="0" w:color="auto"/>
              <w:right w:val="single" w:sz="2" w:space="0" w:color="auto"/>
            </w:tcBorders>
          </w:tcPr>
          <w:p w14:paraId="699825B0" w14:textId="77777777" w:rsidR="00E95524" w:rsidRPr="00F25F57" w:rsidRDefault="00E95524">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0CEACE4C" w14:textId="77777777" w:rsidR="00E95524" w:rsidRPr="00F25F57" w:rsidRDefault="00E95524">
            <w:pPr>
              <w:pStyle w:val="Textoindependiente2"/>
              <w:spacing w:line="360" w:lineRule="auto"/>
              <w:ind w:right="-142"/>
              <w:rPr>
                <w:sz w:val="20"/>
                <w:szCs w:val="20"/>
              </w:rPr>
            </w:pPr>
          </w:p>
        </w:tc>
        <w:tc>
          <w:tcPr>
            <w:tcW w:w="1276" w:type="dxa"/>
            <w:tcBorders>
              <w:top w:val="single" w:sz="2" w:space="0" w:color="auto"/>
              <w:left w:val="single" w:sz="2" w:space="0" w:color="auto"/>
              <w:bottom w:val="single" w:sz="2" w:space="0" w:color="auto"/>
            </w:tcBorders>
          </w:tcPr>
          <w:p w14:paraId="26F8E8AB" w14:textId="77777777" w:rsidR="00E95524" w:rsidRPr="00F25F57" w:rsidRDefault="00E95524">
            <w:pPr>
              <w:pStyle w:val="Textoindependiente2"/>
              <w:spacing w:line="360" w:lineRule="auto"/>
              <w:ind w:right="-142"/>
              <w:rPr>
                <w:sz w:val="20"/>
                <w:szCs w:val="20"/>
              </w:rPr>
            </w:pPr>
          </w:p>
        </w:tc>
      </w:tr>
      <w:tr w:rsidR="00E95524" w:rsidRPr="00F25F57" w14:paraId="1169C649" w14:textId="77777777" w:rsidTr="00A327B6">
        <w:tc>
          <w:tcPr>
            <w:tcW w:w="4678" w:type="dxa"/>
            <w:tcBorders>
              <w:top w:val="single" w:sz="2" w:space="0" w:color="auto"/>
              <w:bottom w:val="single" w:sz="2" w:space="0" w:color="auto"/>
              <w:right w:val="single" w:sz="2" w:space="0" w:color="auto"/>
            </w:tcBorders>
          </w:tcPr>
          <w:p w14:paraId="1D7F899A" w14:textId="77777777" w:rsidR="00E95524" w:rsidRPr="00F25F57" w:rsidRDefault="00E95524">
            <w:pPr>
              <w:pStyle w:val="Textoindependiente2"/>
              <w:spacing w:line="360" w:lineRule="auto"/>
              <w:ind w:right="-142"/>
              <w:rPr>
                <w:sz w:val="20"/>
                <w:szCs w:val="20"/>
              </w:rPr>
            </w:pPr>
          </w:p>
        </w:tc>
        <w:tc>
          <w:tcPr>
            <w:tcW w:w="2126" w:type="dxa"/>
            <w:tcBorders>
              <w:top w:val="single" w:sz="2" w:space="0" w:color="auto"/>
              <w:left w:val="single" w:sz="2" w:space="0" w:color="auto"/>
              <w:bottom w:val="single" w:sz="2" w:space="0" w:color="auto"/>
              <w:right w:val="single" w:sz="2" w:space="0" w:color="auto"/>
            </w:tcBorders>
          </w:tcPr>
          <w:p w14:paraId="40CE9111" w14:textId="77777777" w:rsidR="00E95524" w:rsidRPr="00F25F57" w:rsidRDefault="00E95524">
            <w:pPr>
              <w:pStyle w:val="Textoindependiente2"/>
              <w:spacing w:line="360" w:lineRule="auto"/>
              <w:ind w:right="-142"/>
              <w:rPr>
                <w:sz w:val="20"/>
                <w:szCs w:val="20"/>
              </w:rPr>
            </w:pPr>
          </w:p>
        </w:tc>
        <w:tc>
          <w:tcPr>
            <w:tcW w:w="1417" w:type="dxa"/>
            <w:tcBorders>
              <w:top w:val="single" w:sz="2" w:space="0" w:color="auto"/>
              <w:left w:val="single" w:sz="2" w:space="0" w:color="auto"/>
              <w:bottom w:val="single" w:sz="2" w:space="0" w:color="auto"/>
              <w:right w:val="single" w:sz="2" w:space="0" w:color="auto"/>
            </w:tcBorders>
          </w:tcPr>
          <w:p w14:paraId="4FA014E3" w14:textId="77777777" w:rsidR="00E95524" w:rsidRPr="00F25F57" w:rsidRDefault="00E95524">
            <w:pPr>
              <w:pStyle w:val="Textoindependiente2"/>
              <w:spacing w:line="360" w:lineRule="auto"/>
              <w:ind w:right="-142"/>
              <w:rPr>
                <w:sz w:val="20"/>
                <w:szCs w:val="20"/>
              </w:rPr>
            </w:pPr>
          </w:p>
        </w:tc>
        <w:tc>
          <w:tcPr>
            <w:tcW w:w="1276" w:type="dxa"/>
            <w:tcBorders>
              <w:top w:val="single" w:sz="2" w:space="0" w:color="auto"/>
              <w:left w:val="single" w:sz="2" w:space="0" w:color="auto"/>
              <w:bottom w:val="single" w:sz="2" w:space="0" w:color="auto"/>
            </w:tcBorders>
          </w:tcPr>
          <w:p w14:paraId="4B4E2EE4" w14:textId="77777777" w:rsidR="00E95524" w:rsidRPr="00F25F57" w:rsidRDefault="00E95524">
            <w:pPr>
              <w:pStyle w:val="Textoindependiente2"/>
              <w:spacing w:line="360" w:lineRule="auto"/>
              <w:ind w:right="-142"/>
              <w:rPr>
                <w:sz w:val="20"/>
                <w:szCs w:val="20"/>
              </w:rPr>
            </w:pPr>
          </w:p>
        </w:tc>
      </w:tr>
      <w:tr w:rsidR="00E95524" w:rsidRPr="00F25F57" w14:paraId="427ABBAF" w14:textId="77777777" w:rsidTr="00A327B6">
        <w:tc>
          <w:tcPr>
            <w:tcW w:w="4678" w:type="dxa"/>
            <w:tcBorders>
              <w:top w:val="single" w:sz="2" w:space="0" w:color="auto"/>
              <w:bottom w:val="single" w:sz="8" w:space="0" w:color="auto"/>
              <w:right w:val="single" w:sz="2" w:space="0" w:color="auto"/>
            </w:tcBorders>
          </w:tcPr>
          <w:p w14:paraId="21E88FC0" w14:textId="77777777" w:rsidR="00E95524" w:rsidRPr="00F25F57" w:rsidRDefault="00E95524">
            <w:pPr>
              <w:pStyle w:val="Textoindependiente2"/>
              <w:spacing w:before="120" w:line="360" w:lineRule="auto"/>
              <w:ind w:right="-142"/>
              <w:jc w:val="center"/>
              <w:rPr>
                <w:sz w:val="20"/>
                <w:szCs w:val="20"/>
              </w:rPr>
            </w:pPr>
          </w:p>
        </w:tc>
        <w:tc>
          <w:tcPr>
            <w:tcW w:w="2126" w:type="dxa"/>
            <w:tcBorders>
              <w:top w:val="single" w:sz="2" w:space="0" w:color="auto"/>
              <w:left w:val="single" w:sz="2" w:space="0" w:color="auto"/>
              <w:bottom w:val="single" w:sz="8" w:space="0" w:color="auto"/>
              <w:right w:val="single" w:sz="2" w:space="0" w:color="auto"/>
            </w:tcBorders>
          </w:tcPr>
          <w:p w14:paraId="71DF7930" w14:textId="77777777" w:rsidR="00E95524" w:rsidRPr="00F25F57" w:rsidRDefault="00E95524">
            <w:pPr>
              <w:pStyle w:val="Textoindependiente2"/>
              <w:spacing w:line="360" w:lineRule="auto"/>
              <w:ind w:right="-142"/>
              <w:rPr>
                <w:sz w:val="20"/>
                <w:szCs w:val="20"/>
              </w:rPr>
            </w:pPr>
          </w:p>
        </w:tc>
        <w:tc>
          <w:tcPr>
            <w:tcW w:w="1417" w:type="dxa"/>
            <w:tcBorders>
              <w:top w:val="single" w:sz="2" w:space="0" w:color="auto"/>
              <w:left w:val="single" w:sz="2" w:space="0" w:color="auto"/>
              <w:bottom w:val="single" w:sz="8" w:space="0" w:color="auto"/>
              <w:right w:val="single" w:sz="2" w:space="0" w:color="auto"/>
            </w:tcBorders>
          </w:tcPr>
          <w:p w14:paraId="2539085F" w14:textId="77777777" w:rsidR="00E95524" w:rsidRPr="00F25F57" w:rsidRDefault="00E95524">
            <w:pPr>
              <w:pStyle w:val="Textoindependiente2"/>
              <w:spacing w:line="360" w:lineRule="auto"/>
              <w:ind w:right="-142"/>
              <w:rPr>
                <w:sz w:val="20"/>
                <w:szCs w:val="20"/>
              </w:rPr>
            </w:pPr>
          </w:p>
        </w:tc>
        <w:tc>
          <w:tcPr>
            <w:tcW w:w="1276" w:type="dxa"/>
            <w:tcBorders>
              <w:top w:val="single" w:sz="2" w:space="0" w:color="auto"/>
              <w:left w:val="single" w:sz="2" w:space="0" w:color="auto"/>
              <w:bottom w:val="single" w:sz="8" w:space="0" w:color="auto"/>
            </w:tcBorders>
          </w:tcPr>
          <w:p w14:paraId="1802E793" w14:textId="77777777" w:rsidR="00E95524" w:rsidRPr="00F25F57" w:rsidRDefault="00E95524">
            <w:pPr>
              <w:pStyle w:val="Textoindependiente2"/>
              <w:spacing w:line="360" w:lineRule="auto"/>
              <w:ind w:right="-142"/>
              <w:rPr>
                <w:sz w:val="20"/>
                <w:szCs w:val="20"/>
              </w:rPr>
            </w:pPr>
          </w:p>
        </w:tc>
      </w:tr>
    </w:tbl>
    <w:p w14:paraId="797EF4C6" w14:textId="77777777" w:rsidR="00E95524" w:rsidRDefault="00E95524">
      <w:pPr>
        <w:ind w:right="-142"/>
        <w:jc w:val="both"/>
        <w:rPr>
          <w:rFonts w:ascii="Arial" w:hAnsi="Arial" w:cs="Arial"/>
          <w:color w:val="808080"/>
        </w:rPr>
      </w:pPr>
    </w:p>
    <w:p w14:paraId="168145B8" w14:textId="77777777" w:rsidR="00B07FAD" w:rsidRDefault="00B07FAD">
      <w:pPr>
        <w:ind w:right="-142"/>
        <w:jc w:val="both"/>
        <w:rPr>
          <w:rFonts w:ascii="Arial" w:hAnsi="Arial" w:cs="Arial"/>
          <w:color w:val="808080"/>
        </w:rPr>
      </w:pPr>
    </w:p>
    <w:p w14:paraId="785C6BFF" w14:textId="77777777" w:rsidR="00B07FAD" w:rsidRDefault="00B07FAD">
      <w:pPr>
        <w:ind w:right="-142"/>
        <w:jc w:val="both"/>
        <w:rPr>
          <w:rFonts w:ascii="Arial" w:hAnsi="Arial" w:cs="Arial"/>
          <w:color w:val="808080"/>
        </w:rPr>
      </w:pPr>
    </w:p>
    <w:p w14:paraId="0CA812C5" w14:textId="77777777" w:rsidR="00B07FAD" w:rsidRDefault="00B07FAD">
      <w:pPr>
        <w:ind w:right="-142"/>
        <w:jc w:val="both"/>
        <w:rPr>
          <w:rFonts w:ascii="Arial" w:hAnsi="Arial" w:cs="Arial"/>
          <w:color w:val="808080"/>
        </w:rPr>
      </w:pPr>
    </w:p>
    <w:p w14:paraId="26E4D03B" w14:textId="77777777" w:rsidR="00B07FAD" w:rsidRDefault="00B07FAD">
      <w:pPr>
        <w:ind w:right="-142"/>
        <w:jc w:val="both"/>
        <w:rPr>
          <w:rFonts w:ascii="Arial" w:hAnsi="Arial" w:cs="Arial"/>
          <w:color w:val="808080"/>
        </w:rPr>
      </w:pPr>
    </w:p>
    <w:p w14:paraId="331537E8" w14:textId="77777777" w:rsidR="00B07FAD" w:rsidRPr="00F25F57" w:rsidRDefault="00B07FAD">
      <w:pPr>
        <w:ind w:right="-142"/>
        <w:jc w:val="both"/>
        <w:rPr>
          <w:rFonts w:ascii="Arial" w:hAnsi="Arial" w:cs="Arial"/>
          <w:color w:val="808080"/>
        </w:rPr>
      </w:pPr>
    </w:p>
    <w:p w14:paraId="500E9C44" w14:textId="77777777" w:rsidR="00E95524" w:rsidRPr="00F25F57" w:rsidRDefault="00E95524">
      <w:pPr>
        <w:ind w:left="142" w:right="-142"/>
        <w:jc w:val="both"/>
        <w:rPr>
          <w:rFonts w:ascii="Arial" w:hAnsi="Arial" w:cs="Arial"/>
          <w:color w:val="FF0000"/>
        </w:rPr>
      </w:pPr>
      <w:r w:rsidRPr="00F25F57">
        <w:rPr>
          <w:rFonts w:ascii="Arial" w:hAnsi="Arial" w:cs="Arial"/>
          <w:i/>
          <w:color w:val="FF0000"/>
        </w:rPr>
        <w:t>(Se informará, además, de: 1. La existencia e importe de las restricciones a la realización de inversiones inmobiliarias, al cobro de los ingresos derivados de las mismas o de los recursos obtenidos por su enajenación o disposición por otros medios, y 2. Obligaciones contractuales para adquisición, construcción o desarrollo de inversiones inmobiliarias o para reparaciones, mantenimiento o mejoras)</w:t>
      </w:r>
    </w:p>
    <w:p w14:paraId="5B8DC680" w14:textId="77777777" w:rsidR="00E95524" w:rsidRDefault="00E95524">
      <w:pPr>
        <w:ind w:left="142" w:right="-142"/>
        <w:jc w:val="both"/>
        <w:rPr>
          <w:rFonts w:ascii="Arial" w:hAnsi="Arial" w:cs="Arial"/>
        </w:rPr>
      </w:pPr>
    </w:p>
    <w:p w14:paraId="6905089F" w14:textId="77777777" w:rsidR="00B07FAD" w:rsidRPr="00F25F57" w:rsidRDefault="00B07FAD">
      <w:pPr>
        <w:ind w:left="142" w:right="-142"/>
        <w:jc w:val="both"/>
        <w:rPr>
          <w:rFonts w:ascii="Arial" w:hAnsi="Arial" w:cs="Arial"/>
        </w:rPr>
      </w:pPr>
    </w:p>
    <w:p w14:paraId="012899BA" w14:textId="77777777" w:rsidR="00E95524" w:rsidRDefault="00E95524">
      <w:pPr>
        <w:spacing w:line="360" w:lineRule="auto"/>
        <w:ind w:right="-142"/>
        <w:jc w:val="both"/>
        <w:rPr>
          <w:rFonts w:ascii="Arial" w:hAnsi="Arial" w:cs="Arial"/>
          <w:b/>
        </w:rPr>
      </w:pPr>
      <w:r w:rsidRPr="00F25F57">
        <w:rPr>
          <w:rFonts w:ascii="Arial" w:hAnsi="Arial" w:cs="Arial"/>
          <w:b/>
        </w:rPr>
        <w:t>8. INMOVILIZADO INTANGIBLE</w:t>
      </w:r>
    </w:p>
    <w:p w14:paraId="0D9E1F82" w14:textId="77777777" w:rsidR="00E95524" w:rsidRPr="00F25F57" w:rsidRDefault="00E95524">
      <w:pPr>
        <w:pStyle w:val="Textoindependiente2"/>
        <w:ind w:right="-142"/>
        <w:rPr>
          <w:sz w:val="20"/>
          <w:szCs w:val="20"/>
        </w:rPr>
      </w:pPr>
      <w:r w:rsidRPr="00F25F57">
        <w:rPr>
          <w:sz w:val="20"/>
          <w:szCs w:val="20"/>
        </w:rPr>
        <w:t>El movimiento de las partidas de inmovilizado intangible, durante el ejercicio, ha sido el siguiente:</w:t>
      </w:r>
    </w:p>
    <w:p w14:paraId="062B74C8" w14:textId="77777777" w:rsidR="00E95524" w:rsidRPr="00F25F57" w:rsidRDefault="00E95524">
      <w:pPr>
        <w:pStyle w:val="Textoindependiente2"/>
        <w:ind w:right="-142"/>
        <w:rPr>
          <w:sz w:val="20"/>
          <w:szCs w:val="20"/>
        </w:rPr>
      </w:pPr>
    </w:p>
    <w:tbl>
      <w:tblPr>
        <w:tblW w:w="9455" w:type="dxa"/>
        <w:tblInd w:w="293"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127"/>
        <w:gridCol w:w="1417"/>
        <w:gridCol w:w="1418"/>
        <w:gridCol w:w="1516"/>
        <w:gridCol w:w="1418"/>
        <w:gridCol w:w="1559"/>
      </w:tblGrid>
      <w:tr w:rsidR="00E95524" w:rsidRPr="00F25F57" w14:paraId="40BA8B0B" w14:textId="77777777" w:rsidTr="00A327B6">
        <w:tc>
          <w:tcPr>
            <w:tcW w:w="2127" w:type="dxa"/>
            <w:tcBorders>
              <w:top w:val="single" w:sz="8" w:space="0" w:color="auto"/>
              <w:bottom w:val="single" w:sz="8" w:space="0" w:color="auto"/>
              <w:right w:val="single" w:sz="8" w:space="0" w:color="auto"/>
            </w:tcBorders>
            <w:shd w:val="clear" w:color="auto" w:fill="E6E6E6"/>
          </w:tcPr>
          <w:p w14:paraId="4C2BBE43" w14:textId="77777777" w:rsidR="00E95524" w:rsidRPr="00F25F57" w:rsidRDefault="00E95524">
            <w:pPr>
              <w:pStyle w:val="Textoindependiente2"/>
              <w:ind w:right="-142"/>
              <w:rPr>
                <w:sz w:val="20"/>
                <w:szCs w:val="20"/>
              </w:rPr>
            </w:pPr>
          </w:p>
        </w:tc>
        <w:tc>
          <w:tcPr>
            <w:tcW w:w="1417" w:type="dxa"/>
            <w:tcBorders>
              <w:top w:val="single" w:sz="8" w:space="0" w:color="auto"/>
              <w:left w:val="single" w:sz="8" w:space="0" w:color="auto"/>
              <w:bottom w:val="single" w:sz="8" w:space="0" w:color="auto"/>
              <w:right w:val="single" w:sz="2" w:space="0" w:color="auto"/>
            </w:tcBorders>
            <w:shd w:val="clear" w:color="auto" w:fill="E6E6E6"/>
          </w:tcPr>
          <w:p w14:paraId="452EE8DE" w14:textId="77777777" w:rsidR="00E95524" w:rsidRPr="00F25F57" w:rsidRDefault="00E95524">
            <w:pPr>
              <w:pStyle w:val="Textoindependiente2"/>
              <w:ind w:right="-142"/>
              <w:rPr>
                <w:sz w:val="20"/>
                <w:szCs w:val="20"/>
              </w:rPr>
            </w:pPr>
            <w:r w:rsidRPr="00F25F57">
              <w:rPr>
                <w:sz w:val="20"/>
                <w:szCs w:val="20"/>
              </w:rPr>
              <w:t>Saldo inicial</w:t>
            </w: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33A86A9C" w14:textId="77777777" w:rsidR="00E95524" w:rsidRPr="00F25F57" w:rsidRDefault="00E95524">
            <w:pPr>
              <w:pStyle w:val="Textoindependiente2"/>
              <w:ind w:right="-142"/>
              <w:jc w:val="center"/>
              <w:rPr>
                <w:sz w:val="20"/>
                <w:szCs w:val="20"/>
              </w:rPr>
            </w:pPr>
            <w:r w:rsidRPr="00F25F57">
              <w:rPr>
                <w:sz w:val="20"/>
                <w:szCs w:val="20"/>
              </w:rPr>
              <w:t>Entradas</w:t>
            </w:r>
          </w:p>
        </w:tc>
        <w:tc>
          <w:tcPr>
            <w:tcW w:w="1516" w:type="dxa"/>
            <w:tcBorders>
              <w:top w:val="single" w:sz="8" w:space="0" w:color="auto"/>
              <w:left w:val="single" w:sz="2" w:space="0" w:color="auto"/>
              <w:bottom w:val="single" w:sz="8" w:space="0" w:color="auto"/>
              <w:right w:val="single" w:sz="2" w:space="0" w:color="auto"/>
            </w:tcBorders>
            <w:shd w:val="clear" w:color="auto" w:fill="E6E6E6"/>
          </w:tcPr>
          <w:p w14:paraId="5F0EB3F8" w14:textId="77777777" w:rsidR="00E95524" w:rsidRPr="00F25F57" w:rsidRDefault="00E95524" w:rsidP="00BC0C76">
            <w:pPr>
              <w:pStyle w:val="Textoindependiente2"/>
              <w:ind w:right="-142"/>
              <w:rPr>
                <w:sz w:val="20"/>
                <w:szCs w:val="20"/>
              </w:rPr>
            </w:pPr>
            <w:proofErr w:type="spellStart"/>
            <w:r w:rsidRPr="00F25F57">
              <w:rPr>
                <w:sz w:val="20"/>
                <w:szCs w:val="20"/>
              </w:rPr>
              <w:t>Aum</w:t>
            </w:r>
            <w:proofErr w:type="spellEnd"/>
            <w:r w:rsidRPr="00F25F57">
              <w:rPr>
                <w:sz w:val="20"/>
                <w:szCs w:val="20"/>
              </w:rPr>
              <w:t>./</w:t>
            </w:r>
            <w:proofErr w:type="spellStart"/>
            <w:r w:rsidRPr="00F25F57">
              <w:rPr>
                <w:sz w:val="20"/>
                <w:szCs w:val="20"/>
              </w:rPr>
              <w:t>Dism.por</w:t>
            </w:r>
            <w:proofErr w:type="spellEnd"/>
            <w:r w:rsidRPr="00F25F57">
              <w:rPr>
                <w:sz w:val="20"/>
                <w:szCs w:val="20"/>
              </w:rPr>
              <w:t xml:space="preserve"> traspaso</w:t>
            </w: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521B0E01" w14:textId="77777777" w:rsidR="00E95524" w:rsidRPr="00F25F57" w:rsidRDefault="00E95524">
            <w:pPr>
              <w:pStyle w:val="Textoindependiente2"/>
              <w:ind w:right="-142"/>
              <w:jc w:val="center"/>
              <w:rPr>
                <w:sz w:val="20"/>
                <w:szCs w:val="20"/>
              </w:rPr>
            </w:pPr>
            <w:r w:rsidRPr="00F25F57">
              <w:rPr>
                <w:sz w:val="20"/>
                <w:szCs w:val="20"/>
              </w:rPr>
              <w:t>Salidas</w:t>
            </w:r>
          </w:p>
        </w:tc>
        <w:tc>
          <w:tcPr>
            <w:tcW w:w="1559" w:type="dxa"/>
            <w:tcBorders>
              <w:top w:val="single" w:sz="8" w:space="0" w:color="auto"/>
              <w:left w:val="single" w:sz="2" w:space="0" w:color="auto"/>
              <w:bottom w:val="single" w:sz="8" w:space="0" w:color="auto"/>
            </w:tcBorders>
            <w:shd w:val="clear" w:color="auto" w:fill="E6E6E6"/>
          </w:tcPr>
          <w:p w14:paraId="72F51F31" w14:textId="77777777" w:rsidR="00E95524" w:rsidRPr="00F25F57" w:rsidRDefault="00E95524">
            <w:pPr>
              <w:pStyle w:val="Textoindependiente2"/>
              <w:ind w:right="-142"/>
              <w:jc w:val="center"/>
              <w:rPr>
                <w:sz w:val="20"/>
                <w:szCs w:val="20"/>
              </w:rPr>
            </w:pPr>
            <w:r w:rsidRPr="00F25F57">
              <w:rPr>
                <w:sz w:val="20"/>
                <w:szCs w:val="20"/>
              </w:rPr>
              <w:t>Saldo final</w:t>
            </w:r>
          </w:p>
        </w:tc>
      </w:tr>
      <w:tr w:rsidR="00E95524" w:rsidRPr="00F25F57" w14:paraId="6AB2D32C" w14:textId="77777777" w:rsidTr="00A327B6">
        <w:tc>
          <w:tcPr>
            <w:tcW w:w="2127" w:type="dxa"/>
            <w:tcBorders>
              <w:top w:val="single" w:sz="8" w:space="0" w:color="auto"/>
              <w:bottom w:val="single" w:sz="2" w:space="0" w:color="auto"/>
              <w:right w:val="single" w:sz="8" w:space="0" w:color="auto"/>
            </w:tcBorders>
          </w:tcPr>
          <w:p w14:paraId="4F7502BB" w14:textId="77777777" w:rsidR="00E95524" w:rsidRPr="00F25F57" w:rsidRDefault="00E95524">
            <w:pPr>
              <w:pStyle w:val="Textoindependiente2"/>
              <w:spacing w:line="360" w:lineRule="auto"/>
              <w:ind w:right="-142"/>
              <w:rPr>
                <w:sz w:val="20"/>
                <w:szCs w:val="20"/>
              </w:rPr>
            </w:pPr>
            <w:r w:rsidRPr="00F25F57">
              <w:rPr>
                <w:sz w:val="20"/>
                <w:szCs w:val="20"/>
              </w:rPr>
              <w:t>Investigación</w:t>
            </w:r>
          </w:p>
        </w:tc>
        <w:tc>
          <w:tcPr>
            <w:tcW w:w="1417" w:type="dxa"/>
            <w:tcBorders>
              <w:top w:val="single" w:sz="8" w:space="0" w:color="auto"/>
              <w:left w:val="single" w:sz="8" w:space="0" w:color="auto"/>
              <w:bottom w:val="single" w:sz="2" w:space="0" w:color="auto"/>
              <w:right w:val="single" w:sz="2" w:space="0" w:color="auto"/>
            </w:tcBorders>
          </w:tcPr>
          <w:p w14:paraId="56F6A2B0"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4ECC2336" w14:textId="77777777" w:rsidR="00E95524" w:rsidRPr="00F25F57" w:rsidRDefault="00E95524">
            <w:pPr>
              <w:pStyle w:val="Textoindependiente2"/>
              <w:spacing w:line="360" w:lineRule="auto"/>
              <w:ind w:right="-142"/>
              <w:rPr>
                <w:sz w:val="20"/>
                <w:szCs w:val="20"/>
              </w:rPr>
            </w:pPr>
          </w:p>
        </w:tc>
        <w:tc>
          <w:tcPr>
            <w:tcW w:w="1516" w:type="dxa"/>
            <w:tcBorders>
              <w:top w:val="single" w:sz="8" w:space="0" w:color="auto"/>
              <w:left w:val="single" w:sz="2" w:space="0" w:color="auto"/>
              <w:bottom w:val="single" w:sz="2" w:space="0" w:color="auto"/>
              <w:right w:val="single" w:sz="2" w:space="0" w:color="auto"/>
            </w:tcBorders>
          </w:tcPr>
          <w:p w14:paraId="086FB054"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3FCC3499" w14:textId="77777777" w:rsidR="00E95524" w:rsidRPr="00F25F57" w:rsidRDefault="00E95524">
            <w:pPr>
              <w:pStyle w:val="Textoindependiente2"/>
              <w:spacing w:line="360" w:lineRule="auto"/>
              <w:ind w:right="-142"/>
              <w:rPr>
                <w:sz w:val="20"/>
                <w:szCs w:val="20"/>
              </w:rPr>
            </w:pPr>
          </w:p>
        </w:tc>
        <w:tc>
          <w:tcPr>
            <w:tcW w:w="1559" w:type="dxa"/>
            <w:tcBorders>
              <w:top w:val="single" w:sz="8" w:space="0" w:color="auto"/>
              <w:left w:val="single" w:sz="2" w:space="0" w:color="auto"/>
              <w:bottom w:val="single" w:sz="2" w:space="0" w:color="auto"/>
            </w:tcBorders>
          </w:tcPr>
          <w:p w14:paraId="180AA042" w14:textId="77777777" w:rsidR="00E95524" w:rsidRPr="00F25F57" w:rsidRDefault="00E95524">
            <w:pPr>
              <w:pStyle w:val="Textoindependiente2"/>
              <w:spacing w:line="360" w:lineRule="auto"/>
              <w:ind w:right="-142"/>
              <w:rPr>
                <w:sz w:val="20"/>
                <w:szCs w:val="20"/>
              </w:rPr>
            </w:pPr>
          </w:p>
        </w:tc>
      </w:tr>
      <w:tr w:rsidR="00E95524" w:rsidRPr="00F25F57" w14:paraId="7A245D5B" w14:textId="77777777" w:rsidTr="00A327B6">
        <w:tc>
          <w:tcPr>
            <w:tcW w:w="2127" w:type="dxa"/>
            <w:tcBorders>
              <w:top w:val="single" w:sz="2" w:space="0" w:color="auto"/>
              <w:bottom w:val="single" w:sz="2" w:space="0" w:color="auto"/>
              <w:right w:val="single" w:sz="8" w:space="0" w:color="auto"/>
            </w:tcBorders>
          </w:tcPr>
          <w:p w14:paraId="695C3EF6" w14:textId="77777777" w:rsidR="00E95524" w:rsidRPr="00F25F57" w:rsidRDefault="00E95524">
            <w:pPr>
              <w:pStyle w:val="Textoindependiente2"/>
              <w:spacing w:line="360" w:lineRule="auto"/>
              <w:ind w:right="-142"/>
              <w:rPr>
                <w:sz w:val="20"/>
                <w:szCs w:val="20"/>
              </w:rPr>
            </w:pPr>
            <w:r w:rsidRPr="00F25F57">
              <w:rPr>
                <w:sz w:val="20"/>
                <w:szCs w:val="20"/>
              </w:rPr>
              <w:t>Desarrollo</w:t>
            </w:r>
          </w:p>
        </w:tc>
        <w:tc>
          <w:tcPr>
            <w:tcW w:w="1417" w:type="dxa"/>
            <w:tcBorders>
              <w:top w:val="single" w:sz="2" w:space="0" w:color="auto"/>
              <w:left w:val="single" w:sz="8" w:space="0" w:color="auto"/>
              <w:bottom w:val="single" w:sz="2" w:space="0" w:color="auto"/>
              <w:right w:val="single" w:sz="2" w:space="0" w:color="auto"/>
            </w:tcBorders>
          </w:tcPr>
          <w:p w14:paraId="12E84680"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73E55BE3" w14:textId="77777777" w:rsidR="00E95524" w:rsidRPr="00F25F57" w:rsidRDefault="00E95524">
            <w:pPr>
              <w:pStyle w:val="Textoindependiente2"/>
              <w:spacing w:line="360" w:lineRule="auto"/>
              <w:ind w:right="-142"/>
              <w:rPr>
                <w:sz w:val="20"/>
                <w:szCs w:val="20"/>
              </w:rPr>
            </w:pPr>
          </w:p>
        </w:tc>
        <w:tc>
          <w:tcPr>
            <w:tcW w:w="1516" w:type="dxa"/>
            <w:tcBorders>
              <w:top w:val="single" w:sz="2" w:space="0" w:color="auto"/>
              <w:left w:val="single" w:sz="2" w:space="0" w:color="auto"/>
              <w:bottom w:val="single" w:sz="2" w:space="0" w:color="auto"/>
              <w:right w:val="single" w:sz="2" w:space="0" w:color="auto"/>
            </w:tcBorders>
          </w:tcPr>
          <w:p w14:paraId="410306EE"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2C2DAEDB"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6F99CB97" w14:textId="77777777" w:rsidR="00E95524" w:rsidRPr="00F25F57" w:rsidRDefault="00E95524">
            <w:pPr>
              <w:pStyle w:val="Textoindependiente2"/>
              <w:spacing w:line="360" w:lineRule="auto"/>
              <w:ind w:right="-142"/>
              <w:rPr>
                <w:sz w:val="20"/>
                <w:szCs w:val="20"/>
              </w:rPr>
            </w:pPr>
          </w:p>
        </w:tc>
      </w:tr>
      <w:tr w:rsidR="00E95524" w:rsidRPr="00F25F57" w14:paraId="2AA0AB3A" w14:textId="77777777" w:rsidTr="00A327B6">
        <w:tc>
          <w:tcPr>
            <w:tcW w:w="2127" w:type="dxa"/>
            <w:tcBorders>
              <w:top w:val="single" w:sz="2" w:space="0" w:color="auto"/>
              <w:bottom w:val="single" w:sz="2" w:space="0" w:color="auto"/>
              <w:right w:val="single" w:sz="8" w:space="0" w:color="auto"/>
            </w:tcBorders>
          </w:tcPr>
          <w:p w14:paraId="601E75DA" w14:textId="77777777" w:rsidR="00E95524" w:rsidRPr="00F25F57" w:rsidRDefault="00E95524" w:rsidP="00BC0C76">
            <w:pPr>
              <w:pStyle w:val="Textoindependiente2"/>
              <w:ind w:right="-142"/>
              <w:rPr>
                <w:sz w:val="20"/>
                <w:szCs w:val="20"/>
              </w:rPr>
            </w:pPr>
            <w:r w:rsidRPr="00F25F57">
              <w:rPr>
                <w:sz w:val="20"/>
                <w:szCs w:val="20"/>
              </w:rPr>
              <w:t>Concesiones administrat</w:t>
            </w:r>
            <w:r w:rsidR="00BC0C76">
              <w:rPr>
                <w:sz w:val="20"/>
                <w:szCs w:val="20"/>
              </w:rPr>
              <w:t>ivas</w:t>
            </w:r>
          </w:p>
        </w:tc>
        <w:tc>
          <w:tcPr>
            <w:tcW w:w="1417" w:type="dxa"/>
            <w:tcBorders>
              <w:top w:val="single" w:sz="2" w:space="0" w:color="auto"/>
              <w:left w:val="single" w:sz="8" w:space="0" w:color="auto"/>
              <w:bottom w:val="single" w:sz="2" w:space="0" w:color="auto"/>
              <w:right w:val="single" w:sz="2" w:space="0" w:color="auto"/>
            </w:tcBorders>
          </w:tcPr>
          <w:p w14:paraId="0B9C0789"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7BD9D65A" w14:textId="77777777" w:rsidR="00E95524" w:rsidRPr="00F25F57" w:rsidRDefault="00E95524">
            <w:pPr>
              <w:pStyle w:val="Textoindependiente2"/>
              <w:spacing w:line="360" w:lineRule="auto"/>
              <w:ind w:right="-142"/>
              <w:rPr>
                <w:sz w:val="20"/>
                <w:szCs w:val="20"/>
              </w:rPr>
            </w:pPr>
          </w:p>
        </w:tc>
        <w:tc>
          <w:tcPr>
            <w:tcW w:w="1516" w:type="dxa"/>
            <w:tcBorders>
              <w:top w:val="single" w:sz="2" w:space="0" w:color="auto"/>
              <w:left w:val="single" w:sz="2" w:space="0" w:color="auto"/>
              <w:bottom w:val="single" w:sz="2" w:space="0" w:color="auto"/>
              <w:right w:val="single" w:sz="2" w:space="0" w:color="auto"/>
            </w:tcBorders>
          </w:tcPr>
          <w:p w14:paraId="6F0134C0"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1C51A5E9"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3568E60" w14:textId="77777777" w:rsidR="00E95524" w:rsidRPr="00F25F57" w:rsidRDefault="00E95524">
            <w:pPr>
              <w:pStyle w:val="Textoindependiente2"/>
              <w:spacing w:line="360" w:lineRule="auto"/>
              <w:ind w:right="-142"/>
              <w:rPr>
                <w:sz w:val="20"/>
                <w:szCs w:val="20"/>
              </w:rPr>
            </w:pPr>
          </w:p>
        </w:tc>
      </w:tr>
      <w:tr w:rsidR="00E95524" w:rsidRPr="00F25F57" w14:paraId="2CA4A3AE" w14:textId="77777777" w:rsidTr="00A327B6">
        <w:tc>
          <w:tcPr>
            <w:tcW w:w="2127" w:type="dxa"/>
            <w:tcBorders>
              <w:top w:val="single" w:sz="2" w:space="0" w:color="auto"/>
              <w:bottom w:val="single" w:sz="2" w:space="0" w:color="auto"/>
              <w:right w:val="single" w:sz="8" w:space="0" w:color="auto"/>
            </w:tcBorders>
          </w:tcPr>
          <w:p w14:paraId="70D5AC4E" w14:textId="77777777" w:rsidR="00E95524" w:rsidRPr="00F25F57" w:rsidRDefault="00E95524">
            <w:pPr>
              <w:pStyle w:val="Textoindependiente2"/>
              <w:spacing w:line="360" w:lineRule="auto"/>
              <w:ind w:right="-142"/>
              <w:rPr>
                <w:sz w:val="20"/>
                <w:szCs w:val="20"/>
              </w:rPr>
            </w:pPr>
            <w:r w:rsidRPr="00F25F57">
              <w:rPr>
                <w:sz w:val="20"/>
                <w:szCs w:val="20"/>
              </w:rPr>
              <w:t>Propiedad industrial</w:t>
            </w:r>
          </w:p>
        </w:tc>
        <w:tc>
          <w:tcPr>
            <w:tcW w:w="1417" w:type="dxa"/>
            <w:tcBorders>
              <w:top w:val="single" w:sz="2" w:space="0" w:color="auto"/>
              <w:left w:val="single" w:sz="8" w:space="0" w:color="auto"/>
              <w:bottom w:val="single" w:sz="2" w:space="0" w:color="auto"/>
              <w:right w:val="single" w:sz="2" w:space="0" w:color="auto"/>
            </w:tcBorders>
          </w:tcPr>
          <w:p w14:paraId="50401D2D"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46AC3677" w14:textId="77777777" w:rsidR="00E95524" w:rsidRPr="00F25F57" w:rsidRDefault="00E95524">
            <w:pPr>
              <w:pStyle w:val="Textoindependiente2"/>
              <w:spacing w:line="360" w:lineRule="auto"/>
              <w:ind w:right="-142"/>
              <w:rPr>
                <w:sz w:val="20"/>
                <w:szCs w:val="20"/>
              </w:rPr>
            </w:pPr>
          </w:p>
        </w:tc>
        <w:tc>
          <w:tcPr>
            <w:tcW w:w="1516" w:type="dxa"/>
            <w:tcBorders>
              <w:top w:val="single" w:sz="2" w:space="0" w:color="auto"/>
              <w:left w:val="single" w:sz="2" w:space="0" w:color="auto"/>
              <w:bottom w:val="single" w:sz="2" w:space="0" w:color="auto"/>
              <w:right w:val="single" w:sz="2" w:space="0" w:color="auto"/>
            </w:tcBorders>
          </w:tcPr>
          <w:p w14:paraId="57B25B61"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70688482"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74B05B1F" w14:textId="77777777" w:rsidR="00E95524" w:rsidRPr="00F25F57" w:rsidRDefault="00E95524">
            <w:pPr>
              <w:pStyle w:val="Textoindependiente2"/>
              <w:spacing w:line="360" w:lineRule="auto"/>
              <w:ind w:right="-142"/>
              <w:rPr>
                <w:sz w:val="20"/>
                <w:szCs w:val="20"/>
              </w:rPr>
            </w:pPr>
          </w:p>
        </w:tc>
      </w:tr>
      <w:tr w:rsidR="00E95524" w:rsidRPr="00F25F57" w14:paraId="724D8422" w14:textId="77777777" w:rsidTr="00A327B6">
        <w:tc>
          <w:tcPr>
            <w:tcW w:w="2127" w:type="dxa"/>
            <w:tcBorders>
              <w:top w:val="single" w:sz="2" w:space="0" w:color="auto"/>
              <w:bottom w:val="single" w:sz="2" w:space="0" w:color="auto"/>
              <w:right w:val="single" w:sz="8" w:space="0" w:color="auto"/>
            </w:tcBorders>
          </w:tcPr>
          <w:p w14:paraId="432827F2" w14:textId="77777777" w:rsidR="00E95524" w:rsidRPr="00F25F57" w:rsidRDefault="00E95524">
            <w:pPr>
              <w:pStyle w:val="Textoindependiente2"/>
              <w:spacing w:line="360" w:lineRule="auto"/>
              <w:ind w:right="-142"/>
              <w:rPr>
                <w:sz w:val="20"/>
                <w:szCs w:val="20"/>
              </w:rPr>
            </w:pPr>
            <w:r w:rsidRPr="00F25F57">
              <w:rPr>
                <w:sz w:val="20"/>
                <w:szCs w:val="20"/>
              </w:rPr>
              <w:t>Fondo de comercio</w:t>
            </w:r>
            <w:r w:rsidR="00A327B6">
              <w:rPr>
                <w:sz w:val="20"/>
                <w:szCs w:val="20"/>
              </w:rPr>
              <w:t xml:space="preserve"> </w:t>
            </w:r>
          </w:p>
        </w:tc>
        <w:tc>
          <w:tcPr>
            <w:tcW w:w="1417" w:type="dxa"/>
            <w:tcBorders>
              <w:top w:val="single" w:sz="2" w:space="0" w:color="auto"/>
              <w:left w:val="single" w:sz="8" w:space="0" w:color="auto"/>
              <w:bottom w:val="single" w:sz="2" w:space="0" w:color="auto"/>
              <w:right w:val="single" w:sz="2" w:space="0" w:color="auto"/>
            </w:tcBorders>
          </w:tcPr>
          <w:p w14:paraId="769151AB"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3FF6F665" w14:textId="77777777" w:rsidR="00E95524" w:rsidRPr="00F25F57" w:rsidRDefault="00E95524">
            <w:pPr>
              <w:pStyle w:val="Textoindependiente2"/>
              <w:spacing w:line="360" w:lineRule="auto"/>
              <w:ind w:right="-142"/>
              <w:rPr>
                <w:sz w:val="20"/>
                <w:szCs w:val="20"/>
              </w:rPr>
            </w:pPr>
          </w:p>
        </w:tc>
        <w:tc>
          <w:tcPr>
            <w:tcW w:w="1516" w:type="dxa"/>
            <w:tcBorders>
              <w:top w:val="single" w:sz="2" w:space="0" w:color="auto"/>
              <w:left w:val="single" w:sz="2" w:space="0" w:color="auto"/>
              <w:bottom w:val="single" w:sz="2" w:space="0" w:color="auto"/>
              <w:right w:val="single" w:sz="2" w:space="0" w:color="auto"/>
            </w:tcBorders>
          </w:tcPr>
          <w:p w14:paraId="0057627A"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3369975F"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74E0E210" w14:textId="77777777" w:rsidR="00E95524" w:rsidRPr="00F25F57" w:rsidRDefault="00E95524">
            <w:pPr>
              <w:pStyle w:val="Textoindependiente2"/>
              <w:spacing w:line="360" w:lineRule="auto"/>
              <w:ind w:right="-142"/>
              <w:rPr>
                <w:sz w:val="20"/>
                <w:szCs w:val="20"/>
              </w:rPr>
            </w:pPr>
          </w:p>
        </w:tc>
      </w:tr>
      <w:tr w:rsidR="00E95524" w:rsidRPr="00F25F57" w14:paraId="29BAD3B9" w14:textId="77777777" w:rsidTr="00A327B6">
        <w:tc>
          <w:tcPr>
            <w:tcW w:w="2127" w:type="dxa"/>
            <w:tcBorders>
              <w:top w:val="single" w:sz="2" w:space="0" w:color="auto"/>
              <w:bottom w:val="single" w:sz="2" w:space="0" w:color="auto"/>
              <w:right w:val="single" w:sz="8" w:space="0" w:color="auto"/>
            </w:tcBorders>
          </w:tcPr>
          <w:p w14:paraId="22D3042A" w14:textId="77777777" w:rsidR="00E95524" w:rsidRPr="00F25F57" w:rsidRDefault="00E95524">
            <w:pPr>
              <w:pStyle w:val="Textoindependiente2"/>
              <w:spacing w:line="360" w:lineRule="auto"/>
              <w:ind w:right="-142"/>
              <w:rPr>
                <w:sz w:val="20"/>
                <w:szCs w:val="20"/>
              </w:rPr>
            </w:pPr>
            <w:r w:rsidRPr="00F25F57">
              <w:rPr>
                <w:sz w:val="20"/>
                <w:szCs w:val="20"/>
              </w:rPr>
              <w:t>Derechos de traspaso</w:t>
            </w:r>
          </w:p>
        </w:tc>
        <w:tc>
          <w:tcPr>
            <w:tcW w:w="1417" w:type="dxa"/>
            <w:tcBorders>
              <w:top w:val="single" w:sz="2" w:space="0" w:color="auto"/>
              <w:left w:val="single" w:sz="8" w:space="0" w:color="auto"/>
              <w:bottom w:val="single" w:sz="2" w:space="0" w:color="auto"/>
              <w:right w:val="single" w:sz="2" w:space="0" w:color="auto"/>
            </w:tcBorders>
          </w:tcPr>
          <w:p w14:paraId="145383D2"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62F4CA7B" w14:textId="77777777" w:rsidR="00E95524" w:rsidRPr="00F25F57" w:rsidRDefault="00E95524">
            <w:pPr>
              <w:pStyle w:val="Textoindependiente2"/>
              <w:spacing w:line="360" w:lineRule="auto"/>
              <w:ind w:right="-142"/>
              <w:rPr>
                <w:sz w:val="20"/>
                <w:szCs w:val="20"/>
              </w:rPr>
            </w:pPr>
          </w:p>
        </w:tc>
        <w:tc>
          <w:tcPr>
            <w:tcW w:w="1516" w:type="dxa"/>
            <w:tcBorders>
              <w:top w:val="single" w:sz="2" w:space="0" w:color="auto"/>
              <w:left w:val="single" w:sz="2" w:space="0" w:color="auto"/>
              <w:bottom w:val="single" w:sz="2" w:space="0" w:color="auto"/>
              <w:right w:val="single" w:sz="2" w:space="0" w:color="auto"/>
            </w:tcBorders>
          </w:tcPr>
          <w:p w14:paraId="6408BD8D"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3E5CC781"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85E6E51" w14:textId="77777777" w:rsidR="00E95524" w:rsidRPr="00F25F57" w:rsidRDefault="00E95524">
            <w:pPr>
              <w:pStyle w:val="Textoindependiente2"/>
              <w:spacing w:line="360" w:lineRule="auto"/>
              <w:ind w:right="-142"/>
              <w:rPr>
                <w:sz w:val="20"/>
                <w:szCs w:val="20"/>
              </w:rPr>
            </w:pPr>
          </w:p>
        </w:tc>
      </w:tr>
      <w:tr w:rsidR="00E95524" w:rsidRPr="00F25F57" w14:paraId="69207102" w14:textId="77777777" w:rsidTr="00A327B6">
        <w:tc>
          <w:tcPr>
            <w:tcW w:w="2127" w:type="dxa"/>
            <w:tcBorders>
              <w:top w:val="single" w:sz="2" w:space="0" w:color="auto"/>
              <w:bottom w:val="single" w:sz="2" w:space="0" w:color="auto"/>
              <w:right w:val="single" w:sz="8" w:space="0" w:color="auto"/>
            </w:tcBorders>
          </w:tcPr>
          <w:p w14:paraId="7F591FD1" w14:textId="77777777" w:rsidR="00E95524" w:rsidRPr="00F25F57" w:rsidRDefault="00E95524" w:rsidP="00BC0C76">
            <w:pPr>
              <w:pStyle w:val="Textoindependiente2"/>
              <w:ind w:right="-142"/>
              <w:rPr>
                <w:sz w:val="20"/>
                <w:szCs w:val="20"/>
              </w:rPr>
            </w:pPr>
            <w:r w:rsidRPr="00F25F57">
              <w:rPr>
                <w:sz w:val="20"/>
                <w:szCs w:val="20"/>
              </w:rPr>
              <w:t>Aplicaciones informáticas</w:t>
            </w:r>
          </w:p>
        </w:tc>
        <w:tc>
          <w:tcPr>
            <w:tcW w:w="1417" w:type="dxa"/>
            <w:tcBorders>
              <w:top w:val="single" w:sz="2" w:space="0" w:color="auto"/>
              <w:left w:val="single" w:sz="8" w:space="0" w:color="auto"/>
              <w:bottom w:val="single" w:sz="2" w:space="0" w:color="auto"/>
              <w:right w:val="single" w:sz="2" w:space="0" w:color="auto"/>
            </w:tcBorders>
          </w:tcPr>
          <w:p w14:paraId="19269D4C"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796D368F" w14:textId="77777777" w:rsidR="00E95524" w:rsidRPr="00F25F57" w:rsidRDefault="00E95524">
            <w:pPr>
              <w:pStyle w:val="Textoindependiente2"/>
              <w:spacing w:line="360" w:lineRule="auto"/>
              <w:ind w:right="-142"/>
              <w:rPr>
                <w:sz w:val="20"/>
                <w:szCs w:val="20"/>
              </w:rPr>
            </w:pPr>
          </w:p>
        </w:tc>
        <w:tc>
          <w:tcPr>
            <w:tcW w:w="1516" w:type="dxa"/>
            <w:tcBorders>
              <w:top w:val="single" w:sz="2" w:space="0" w:color="auto"/>
              <w:left w:val="single" w:sz="2" w:space="0" w:color="auto"/>
              <w:bottom w:val="single" w:sz="2" w:space="0" w:color="auto"/>
              <w:right w:val="single" w:sz="2" w:space="0" w:color="auto"/>
            </w:tcBorders>
          </w:tcPr>
          <w:p w14:paraId="6DD316DD"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2" w:space="0" w:color="auto"/>
              <w:right w:val="single" w:sz="2" w:space="0" w:color="auto"/>
            </w:tcBorders>
          </w:tcPr>
          <w:p w14:paraId="5621137F"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4DF5C8AD" w14:textId="77777777" w:rsidR="00E95524" w:rsidRPr="00F25F57" w:rsidRDefault="00E95524">
            <w:pPr>
              <w:pStyle w:val="Textoindependiente2"/>
              <w:spacing w:line="360" w:lineRule="auto"/>
              <w:ind w:right="-142"/>
              <w:rPr>
                <w:sz w:val="20"/>
                <w:szCs w:val="20"/>
              </w:rPr>
            </w:pPr>
          </w:p>
        </w:tc>
      </w:tr>
      <w:tr w:rsidR="00E95524" w:rsidRPr="00F25F57" w14:paraId="1AAA6255" w14:textId="77777777" w:rsidTr="00A327B6">
        <w:tc>
          <w:tcPr>
            <w:tcW w:w="2127" w:type="dxa"/>
            <w:tcBorders>
              <w:top w:val="single" w:sz="2" w:space="0" w:color="auto"/>
              <w:bottom w:val="single" w:sz="8" w:space="0" w:color="auto"/>
              <w:right w:val="single" w:sz="8" w:space="0" w:color="auto"/>
            </w:tcBorders>
          </w:tcPr>
          <w:p w14:paraId="1C9C439A" w14:textId="77777777" w:rsidR="00E95524" w:rsidRPr="00F25F57" w:rsidRDefault="00E95524" w:rsidP="00BC0C76">
            <w:pPr>
              <w:pStyle w:val="Textoindependiente2"/>
              <w:ind w:right="-142"/>
              <w:jc w:val="left"/>
              <w:rPr>
                <w:sz w:val="20"/>
                <w:szCs w:val="20"/>
              </w:rPr>
            </w:pPr>
            <w:r w:rsidRPr="00F25F57">
              <w:rPr>
                <w:sz w:val="20"/>
                <w:szCs w:val="20"/>
              </w:rPr>
              <w:t>Anticipos para inmovilizaciones intangibles</w:t>
            </w:r>
          </w:p>
        </w:tc>
        <w:tc>
          <w:tcPr>
            <w:tcW w:w="1417" w:type="dxa"/>
            <w:tcBorders>
              <w:top w:val="single" w:sz="2" w:space="0" w:color="auto"/>
              <w:left w:val="single" w:sz="8" w:space="0" w:color="auto"/>
              <w:bottom w:val="single" w:sz="8" w:space="0" w:color="auto"/>
              <w:right w:val="single" w:sz="2" w:space="0" w:color="auto"/>
            </w:tcBorders>
          </w:tcPr>
          <w:p w14:paraId="31DA37AC"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1B969B53" w14:textId="77777777" w:rsidR="00E95524" w:rsidRPr="00F25F57" w:rsidRDefault="00E95524">
            <w:pPr>
              <w:pStyle w:val="Textoindependiente2"/>
              <w:spacing w:line="360" w:lineRule="auto"/>
              <w:ind w:right="-142"/>
              <w:rPr>
                <w:sz w:val="20"/>
                <w:szCs w:val="20"/>
              </w:rPr>
            </w:pPr>
          </w:p>
        </w:tc>
        <w:tc>
          <w:tcPr>
            <w:tcW w:w="1516" w:type="dxa"/>
            <w:tcBorders>
              <w:top w:val="single" w:sz="2" w:space="0" w:color="auto"/>
              <w:left w:val="single" w:sz="2" w:space="0" w:color="auto"/>
              <w:bottom w:val="single" w:sz="8" w:space="0" w:color="auto"/>
              <w:right w:val="single" w:sz="2" w:space="0" w:color="auto"/>
            </w:tcBorders>
          </w:tcPr>
          <w:p w14:paraId="7BD190D2" w14:textId="77777777" w:rsidR="00E95524" w:rsidRPr="00F25F57" w:rsidRDefault="00E95524">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31ADC80B"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tcPr>
          <w:p w14:paraId="72E01C4B" w14:textId="77777777" w:rsidR="00E95524" w:rsidRPr="00F25F57" w:rsidRDefault="00E95524">
            <w:pPr>
              <w:pStyle w:val="Textoindependiente2"/>
              <w:spacing w:line="360" w:lineRule="auto"/>
              <w:ind w:right="-142"/>
              <w:rPr>
                <w:sz w:val="20"/>
                <w:szCs w:val="20"/>
              </w:rPr>
            </w:pPr>
          </w:p>
        </w:tc>
      </w:tr>
      <w:tr w:rsidR="00E95524" w:rsidRPr="00F25F57" w14:paraId="6A242524" w14:textId="77777777" w:rsidTr="00A327B6">
        <w:tc>
          <w:tcPr>
            <w:tcW w:w="2127" w:type="dxa"/>
            <w:tcBorders>
              <w:top w:val="single" w:sz="8" w:space="0" w:color="auto"/>
              <w:bottom w:val="single" w:sz="8" w:space="0" w:color="auto"/>
              <w:right w:val="single" w:sz="8" w:space="0" w:color="auto"/>
            </w:tcBorders>
            <w:shd w:val="clear" w:color="auto" w:fill="E6E6E6"/>
          </w:tcPr>
          <w:p w14:paraId="158B1EBD" w14:textId="77777777" w:rsidR="00E95524" w:rsidRPr="00F25F57" w:rsidRDefault="00E95524">
            <w:pPr>
              <w:pStyle w:val="Textoindependiente2"/>
              <w:spacing w:before="120" w:line="360" w:lineRule="auto"/>
              <w:ind w:right="-142"/>
              <w:jc w:val="center"/>
              <w:rPr>
                <w:sz w:val="20"/>
                <w:szCs w:val="20"/>
              </w:rPr>
            </w:pPr>
            <w:r w:rsidRPr="00F25F57">
              <w:rPr>
                <w:sz w:val="20"/>
                <w:szCs w:val="20"/>
              </w:rPr>
              <w:t>TOTALES</w:t>
            </w:r>
          </w:p>
        </w:tc>
        <w:tc>
          <w:tcPr>
            <w:tcW w:w="1417" w:type="dxa"/>
            <w:tcBorders>
              <w:top w:val="single" w:sz="8" w:space="0" w:color="auto"/>
              <w:left w:val="single" w:sz="8" w:space="0" w:color="auto"/>
              <w:bottom w:val="single" w:sz="8" w:space="0" w:color="auto"/>
              <w:right w:val="single" w:sz="2" w:space="0" w:color="auto"/>
            </w:tcBorders>
            <w:shd w:val="clear" w:color="auto" w:fill="E6E6E6"/>
          </w:tcPr>
          <w:p w14:paraId="1526F38F"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125A5F96" w14:textId="77777777" w:rsidR="00E95524" w:rsidRPr="00F25F57" w:rsidRDefault="00E95524">
            <w:pPr>
              <w:pStyle w:val="Textoindependiente2"/>
              <w:spacing w:line="360" w:lineRule="auto"/>
              <w:ind w:right="-142"/>
              <w:rPr>
                <w:sz w:val="20"/>
                <w:szCs w:val="20"/>
              </w:rPr>
            </w:pPr>
          </w:p>
        </w:tc>
        <w:tc>
          <w:tcPr>
            <w:tcW w:w="1516" w:type="dxa"/>
            <w:tcBorders>
              <w:top w:val="single" w:sz="8" w:space="0" w:color="auto"/>
              <w:left w:val="single" w:sz="2" w:space="0" w:color="auto"/>
              <w:bottom w:val="single" w:sz="8" w:space="0" w:color="auto"/>
              <w:right w:val="single" w:sz="2" w:space="0" w:color="auto"/>
            </w:tcBorders>
            <w:shd w:val="clear" w:color="auto" w:fill="E6E6E6"/>
          </w:tcPr>
          <w:p w14:paraId="3011BE88" w14:textId="77777777" w:rsidR="00E95524" w:rsidRPr="00F25F57" w:rsidRDefault="00E95524">
            <w:pPr>
              <w:pStyle w:val="Textoindependiente2"/>
              <w:spacing w:line="360" w:lineRule="auto"/>
              <w:ind w:right="-142"/>
              <w:rPr>
                <w:sz w:val="20"/>
                <w:szCs w:val="20"/>
              </w:rPr>
            </w:pP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33C7345C" w14:textId="77777777" w:rsidR="00E95524" w:rsidRPr="00F25F57" w:rsidRDefault="00E95524">
            <w:pPr>
              <w:pStyle w:val="Textoindependiente2"/>
              <w:spacing w:line="360" w:lineRule="auto"/>
              <w:ind w:right="-142"/>
              <w:rPr>
                <w:sz w:val="20"/>
                <w:szCs w:val="20"/>
              </w:rPr>
            </w:pPr>
          </w:p>
        </w:tc>
        <w:tc>
          <w:tcPr>
            <w:tcW w:w="1559" w:type="dxa"/>
            <w:tcBorders>
              <w:top w:val="single" w:sz="8" w:space="0" w:color="auto"/>
              <w:left w:val="single" w:sz="2" w:space="0" w:color="auto"/>
              <w:bottom w:val="single" w:sz="8" w:space="0" w:color="auto"/>
            </w:tcBorders>
            <w:shd w:val="clear" w:color="auto" w:fill="E6E6E6"/>
          </w:tcPr>
          <w:p w14:paraId="7C3075CD" w14:textId="77777777" w:rsidR="00E95524" w:rsidRPr="00F25F57" w:rsidRDefault="00E95524">
            <w:pPr>
              <w:pStyle w:val="Textoindependiente2"/>
              <w:spacing w:line="360" w:lineRule="auto"/>
              <w:ind w:right="-142"/>
              <w:rPr>
                <w:sz w:val="20"/>
                <w:szCs w:val="20"/>
              </w:rPr>
            </w:pPr>
          </w:p>
        </w:tc>
      </w:tr>
    </w:tbl>
    <w:p w14:paraId="07B1D709" w14:textId="77777777" w:rsidR="00E95524" w:rsidRPr="00F25F57" w:rsidRDefault="00E95524">
      <w:pPr>
        <w:spacing w:line="360" w:lineRule="auto"/>
        <w:ind w:right="-142"/>
        <w:jc w:val="both"/>
        <w:rPr>
          <w:rFonts w:ascii="Arial" w:hAnsi="Arial" w:cs="Arial"/>
          <w:b/>
          <w:color w:val="808080"/>
        </w:rPr>
      </w:pPr>
    </w:p>
    <w:p w14:paraId="4C931889" w14:textId="77777777" w:rsidR="00BC0C76" w:rsidRDefault="00BC0C76">
      <w:pPr>
        <w:pStyle w:val="Textoindependiente2"/>
        <w:ind w:right="-142" w:firstLine="720"/>
        <w:rPr>
          <w:sz w:val="20"/>
          <w:szCs w:val="20"/>
        </w:rPr>
      </w:pPr>
    </w:p>
    <w:p w14:paraId="42211650" w14:textId="77777777" w:rsidR="00E95524" w:rsidRPr="00F25F57" w:rsidRDefault="00E95524">
      <w:pPr>
        <w:pStyle w:val="Textoindependiente2"/>
        <w:ind w:right="-142" w:firstLine="720"/>
        <w:rPr>
          <w:sz w:val="20"/>
          <w:szCs w:val="20"/>
        </w:rPr>
      </w:pPr>
      <w:r w:rsidRPr="00F25F57">
        <w:rPr>
          <w:sz w:val="20"/>
          <w:szCs w:val="20"/>
        </w:rPr>
        <w:t>Amortizaciones:</w:t>
      </w:r>
    </w:p>
    <w:p w14:paraId="0A61CD0A" w14:textId="77777777" w:rsidR="00E95524" w:rsidRPr="00F25F57" w:rsidRDefault="00E95524">
      <w:pPr>
        <w:pStyle w:val="Textoindependiente2"/>
        <w:ind w:right="-142"/>
        <w:rPr>
          <w:sz w:val="20"/>
          <w:szCs w:val="20"/>
        </w:rPr>
      </w:pPr>
    </w:p>
    <w:tbl>
      <w:tblPr>
        <w:tblW w:w="9019"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410"/>
        <w:gridCol w:w="1701"/>
        <w:gridCol w:w="1701"/>
        <w:gridCol w:w="1648"/>
        <w:gridCol w:w="1559"/>
      </w:tblGrid>
      <w:tr w:rsidR="00E95524" w:rsidRPr="00F25F57" w14:paraId="60E27267" w14:textId="77777777" w:rsidTr="009C18CB">
        <w:trPr>
          <w:trHeight w:val="335"/>
        </w:trPr>
        <w:tc>
          <w:tcPr>
            <w:tcW w:w="2410" w:type="dxa"/>
            <w:tcBorders>
              <w:top w:val="single" w:sz="8" w:space="0" w:color="auto"/>
              <w:bottom w:val="single" w:sz="8" w:space="0" w:color="auto"/>
              <w:right w:val="single" w:sz="8" w:space="0" w:color="auto"/>
            </w:tcBorders>
            <w:shd w:val="clear" w:color="auto" w:fill="E6E6E6"/>
          </w:tcPr>
          <w:p w14:paraId="6503A12B" w14:textId="77777777" w:rsidR="00E95524" w:rsidRPr="00F25F57" w:rsidRDefault="00E95524">
            <w:pPr>
              <w:pStyle w:val="Textoindependiente2"/>
              <w:ind w:right="-142"/>
              <w:jc w:val="center"/>
              <w:rPr>
                <w:sz w:val="20"/>
                <w:szCs w:val="20"/>
              </w:rPr>
            </w:pP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574AD2B9" w14:textId="77777777" w:rsidR="00E95524" w:rsidRPr="00F25F57" w:rsidRDefault="00E95524">
            <w:pPr>
              <w:pStyle w:val="Textoindependiente2"/>
              <w:spacing w:before="100" w:beforeAutospacing="1"/>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6C82F6D2" w14:textId="77777777" w:rsidR="00E95524" w:rsidRPr="00F25F57" w:rsidRDefault="00E95524">
            <w:pPr>
              <w:pStyle w:val="Textoindependiente2"/>
              <w:spacing w:before="120"/>
              <w:ind w:right="-142"/>
              <w:rPr>
                <w:sz w:val="20"/>
                <w:szCs w:val="20"/>
              </w:rPr>
            </w:pPr>
            <w:r w:rsidRPr="00F25F57">
              <w:rPr>
                <w:sz w:val="20"/>
                <w:szCs w:val="20"/>
              </w:rPr>
              <w:t xml:space="preserve">  Dotaciones</w:t>
            </w:r>
          </w:p>
        </w:tc>
        <w:tc>
          <w:tcPr>
            <w:tcW w:w="1648" w:type="dxa"/>
            <w:tcBorders>
              <w:top w:val="single" w:sz="8" w:space="0" w:color="auto"/>
              <w:left w:val="single" w:sz="2" w:space="0" w:color="auto"/>
              <w:bottom w:val="single" w:sz="8" w:space="0" w:color="auto"/>
              <w:right w:val="single" w:sz="2" w:space="0" w:color="auto"/>
            </w:tcBorders>
            <w:shd w:val="clear" w:color="auto" w:fill="E6E6E6"/>
          </w:tcPr>
          <w:p w14:paraId="7743BA8A" w14:textId="77777777" w:rsidR="00E95524" w:rsidRPr="00F25F57" w:rsidRDefault="00E95524">
            <w:pPr>
              <w:pStyle w:val="Textoindependiente2"/>
              <w:spacing w:before="120"/>
              <w:ind w:right="-142"/>
              <w:rPr>
                <w:sz w:val="20"/>
                <w:szCs w:val="20"/>
              </w:rPr>
            </w:pPr>
            <w:r w:rsidRPr="00F25F57">
              <w:rPr>
                <w:sz w:val="20"/>
                <w:szCs w:val="20"/>
              </w:rPr>
              <w:t>Reducciones</w:t>
            </w:r>
          </w:p>
        </w:tc>
        <w:tc>
          <w:tcPr>
            <w:tcW w:w="1559" w:type="dxa"/>
            <w:tcBorders>
              <w:top w:val="single" w:sz="8" w:space="0" w:color="auto"/>
              <w:left w:val="single" w:sz="2" w:space="0" w:color="auto"/>
              <w:bottom w:val="single" w:sz="8" w:space="0" w:color="auto"/>
            </w:tcBorders>
            <w:shd w:val="clear" w:color="auto" w:fill="E6E6E6"/>
          </w:tcPr>
          <w:p w14:paraId="7C5841D5" w14:textId="77777777" w:rsidR="00E95524" w:rsidRPr="00F25F57" w:rsidRDefault="00E95524">
            <w:pPr>
              <w:pStyle w:val="Textoindependiente2"/>
              <w:spacing w:before="120"/>
              <w:ind w:right="-142"/>
              <w:rPr>
                <w:sz w:val="20"/>
                <w:szCs w:val="20"/>
              </w:rPr>
            </w:pPr>
            <w:r w:rsidRPr="00F25F57">
              <w:rPr>
                <w:sz w:val="20"/>
                <w:szCs w:val="20"/>
              </w:rPr>
              <w:t>Saldo final</w:t>
            </w:r>
          </w:p>
        </w:tc>
      </w:tr>
      <w:tr w:rsidR="00E95524" w:rsidRPr="00F25F57" w14:paraId="4902EDE0" w14:textId="77777777" w:rsidTr="009C18CB">
        <w:tc>
          <w:tcPr>
            <w:tcW w:w="2410" w:type="dxa"/>
            <w:tcBorders>
              <w:top w:val="single" w:sz="8" w:space="0" w:color="auto"/>
              <w:bottom w:val="single" w:sz="2" w:space="0" w:color="auto"/>
              <w:right w:val="single" w:sz="8" w:space="0" w:color="auto"/>
            </w:tcBorders>
          </w:tcPr>
          <w:p w14:paraId="6A4BB427" w14:textId="77777777" w:rsidR="00E95524" w:rsidRPr="00F25F57" w:rsidRDefault="00E95524">
            <w:pPr>
              <w:pStyle w:val="Textoindependiente2"/>
              <w:spacing w:line="360" w:lineRule="auto"/>
              <w:ind w:right="-142"/>
              <w:rPr>
                <w:sz w:val="20"/>
                <w:szCs w:val="20"/>
              </w:rPr>
            </w:pPr>
            <w:r w:rsidRPr="00F25F57">
              <w:rPr>
                <w:sz w:val="20"/>
                <w:szCs w:val="20"/>
              </w:rPr>
              <w:t>Investigación</w:t>
            </w:r>
          </w:p>
        </w:tc>
        <w:tc>
          <w:tcPr>
            <w:tcW w:w="1701" w:type="dxa"/>
            <w:tcBorders>
              <w:top w:val="single" w:sz="8" w:space="0" w:color="auto"/>
              <w:left w:val="single" w:sz="8" w:space="0" w:color="auto"/>
              <w:bottom w:val="single" w:sz="2" w:space="0" w:color="auto"/>
              <w:right w:val="single" w:sz="2" w:space="0" w:color="auto"/>
            </w:tcBorders>
          </w:tcPr>
          <w:p w14:paraId="754B3B18" w14:textId="77777777" w:rsidR="00E95524" w:rsidRPr="00F25F57" w:rsidRDefault="00E95524">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6226FC61" w14:textId="77777777" w:rsidR="00E95524" w:rsidRPr="00F25F57" w:rsidRDefault="00E95524">
            <w:pPr>
              <w:pStyle w:val="Textoindependiente2"/>
              <w:ind w:right="-142"/>
              <w:rPr>
                <w:sz w:val="20"/>
                <w:szCs w:val="20"/>
              </w:rPr>
            </w:pPr>
          </w:p>
        </w:tc>
        <w:tc>
          <w:tcPr>
            <w:tcW w:w="1648" w:type="dxa"/>
            <w:tcBorders>
              <w:top w:val="single" w:sz="8" w:space="0" w:color="auto"/>
              <w:left w:val="single" w:sz="2" w:space="0" w:color="auto"/>
              <w:bottom w:val="single" w:sz="2" w:space="0" w:color="auto"/>
              <w:right w:val="single" w:sz="2" w:space="0" w:color="auto"/>
            </w:tcBorders>
          </w:tcPr>
          <w:p w14:paraId="0CAD0E67" w14:textId="77777777" w:rsidR="00E95524" w:rsidRPr="00F25F57" w:rsidRDefault="00E95524">
            <w:pPr>
              <w:pStyle w:val="Textoindependiente2"/>
              <w:ind w:right="-142"/>
              <w:rPr>
                <w:sz w:val="20"/>
                <w:szCs w:val="20"/>
              </w:rPr>
            </w:pPr>
          </w:p>
        </w:tc>
        <w:tc>
          <w:tcPr>
            <w:tcW w:w="1559" w:type="dxa"/>
            <w:tcBorders>
              <w:top w:val="single" w:sz="8" w:space="0" w:color="auto"/>
              <w:left w:val="single" w:sz="2" w:space="0" w:color="auto"/>
              <w:bottom w:val="single" w:sz="2" w:space="0" w:color="auto"/>
            </w:tcBorders>
          </w:tcPr>
          <w:p w14:paraId="660E2DE1" w14:textId="77777777" w:rsidR="00E95524" w:rsidRPr="00F25F57" w:rsidRDefault="00E95524">
            <w:pPr>
              <w:pStyle w:val="Textoindependiente2"/>
              <w:ind w:right="-142"/>
              <w:rPr>
                <w:sz w:val="20"/>
                <w:szCs w:val="20"/>
              </w:rPr>
            </w:pPr>
          </w:p>
        </w:tc>
      </w:tr>
      <w:tr w:rsidR="00E95524" w:rsidRPr="00F25F57" w14:paraId="2229377F" w14:textId="77777777" w:rsidTr="009C18CB">
        <w:tc>
          <w:tcPr>
            <w:tcW w:w="2410" w:type="dxa"/>
            <w:tcBorders>
              <w:top w:val="single" w:sz="2" w:space="0" w:color="auto"/>
              <w:bottom w:val="single" w:sz="2" w:space="0" w:color="auto"/>
              <w:right w:val="single" w:sz="8" w:space="0" w:color="auto"/>
            </w:tcBorders>
          </w:tcPr>
          <w:p w14:paraId="106C7BC0" w14:textId="77777777" w:rsidR="00E95524" w:rsidRPr="00F25F57" w:rsidRDefault="00E95524">
            <w:pPr>
              <w:pStyle w:val="Textoindependiente2"/>
              <w:spacing w:line="360" w:lineRule="auto"/>
              <w:ind w:right="-142"/>
              <w:rPr>
                <w:sz w:val="20"/>
                <w:szCs w:val="20"/>
              </w:rPr>
            </w:pPr>
            <w:r w:rsidRPr="00F25F57">
              <w:rPr>
                <w:sz w:val="20"/>
                <w:szCs w:val="20"/>
              </w:rPr>
              <w:t>Desarrollo</w:t>
            </w:r>
          </w:p>
        </w:tc>
        <w:tc>
          <w:tcPr>
            <w:tcW w:w="1701" w:type="dxa"/>
            <w:tcBorders>
              <w:top w:val="single" w:sz="2" w:space="0" w:color="auto"/>
              <w:left w:val="single" w:sz="8" w:space="0" w:color="auto"/>
              <w:bottom w:val="single" w:sz="2" w:space="0" w:color="auto"/>
              <w:right w:val="single" w:sz="2" w:space="0" w:color="auto"/>
            </w:tcBorders>
          </w:tcPr>
          <w:p w14:paraId="2CD43245"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3993969"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083C61C4"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F7F4FE8" w14:textId="77777777" w:rsidR="00E95524" w:rsidRPr="00F25F57" w:rsidRDefault="00E95524">
            <w:pPr>
              <w:pStyle w:val="Textoindependiente2"/>
              <w:spacing w:line="360" w:lineRule="auto"/>
              <w:ind w:right="-142"/>
              <w:rPr>
                <w:sz w:val="20"/>
                <w:szCs w:val="20"/>
              </w:rPr>
            </w:pPr>
          </w:p>
        </w:tc>
      </w:tr>
      <w:tr w:rsidR="00E95524" w:rsidRPr="00F25F57" w14:paraId="5BB4433B" w14:textId="77777777" w:rsidTr="009C18CB">
        <w:tc>
          <w:tcPr>
            <w:tcW w:w="2410" w:type="dxa"/>
            <w:tcBorders>
              <w:top w:val="single" w:sz="2" w:space="0" w:color="auto"/>
              <w:bottom w:val="single" w:sz="2" w:space="0" w:color="auto"/>
              <w:right w:val="single" w:sz="8" w:space="0" w:color="auto"/>
            </w:tcBorders>
          </w:tcPr>
          <w:p w14:paraId="2242D02A" w14:textId="77777777" w:rsidR="00E95524" w:rsidRPr="00F25F57" w:rsidRDefault="00E95524">
            <w:pPr>
              <w:pStyle w:val="Textoindependiente2"/>
              <w:spacing w:line="360" w:lineRule="auto"/>
              <w:ind w:right="-142"/>
              <w:rPr>
                <w:sz w:val="20"/>
                <w:szCs w:val="20"/>
              </w:rPr>
            </w:pPr>
            <w:r w:rsidRPr="00F25F57">
              <w:rPr>
                <w:sz w:val="20"/>
                <w:szCs w:val="20"/>
              </w:rPr>
              <w:t xml:space="preserve">Concesiones </w:t>
            </w:r>
            <w:proofErr w:type="spellStart"/>
            <w:r w:rsidRPr="00F25F57">
              <w:rPr>
                <w:sz w:val="20"/>
                <w:szCs w:val="20"/>
              </w:rPr>
              <w:t>administrat</w:t>
            </w:r>
            <w:proofErr w:type="spellEnd"/>
            <w:r w:rsidRPr="00F25F57">
              <w:rPr>
                <w:sz w:val="20"/>
                <w:szCs w:val="20"/>
              </w:rPr>
              <w:t>.</w:t>
            </w:r>
          </w:p>
        </w:tc>
        <w:tc>
          <w:tcPr>
            <w:tcW w:w="1701" w:type="dxa"/>
            <w:tcBorders>
              <w:top w:val="single" w:sz="2" w:space="0" w:color="auto"/>
              <w:left w:val="single" w:sz="8" w:space="0" w:color="auto"/>
              <w:bottom w:val="single" w:sz="2" w:space="0" w:color="auto"/>
              <w:right w:val="single" w:sz="2" w:space="0" w:color="auto"/>
            </w:tcBorders>
          </w:tcPr>
          <w:p w14:paraId="7838AA9B"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30F5E3DC"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643349F5"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1EA93072" w14:textId="77777777" w:rsidR="00E95524" w:rsidRPr="00F25F57" w:rsidRDefault="00E95524">
            <w:pPr>
              <w:pStyle w:val="Textoindependiente2"/>
              <w:spacing w:line="360" w:lineRule="auto"/>
              <w:ind w:right="-142"/>
              <w:rPr>
                <w:sz w:val="20"/>
                <w:szCs w:val="20"/>
              </w:rPr>
            </w:pPr>
          </w:p>
        </w:tc>
      </w:tr>
      <w:tr w:rsidR="00E95524" w:rsidRPr="00F25F57" w14:paraId="26496BD5" w14:textId="77777777" w:rsidTr="009C18CB">
        <w:tc>
          <w:tcPr>
            <w:tcW w:w="2410" w:type="dxa"/>
            <w:tcBorders>
              <w:top w:val="single" w:sz="2" w:space="0" w:color="auto"/>
              <w:bottom w:val="single" w:sz="2" w:space="0" w:color="auto"/>
              <w:right w:val="single" w:sz="8" w:space="0" w:color="auto"/>
            </w:tcBorders>
          </w:tcPr>
          <w:p w14:paraId="2D8402A8" w14:textId="77777777" w:rsidR="00E95524" w:rsidRPr="00F25F57" w:rsidRDefault="00E95524">
            <w:pPr>
              <w:pStyle w:val="Textoindependiente2"/>
              <w:spacing w:line="360" w:lineRule="auto"/>
              <w:ind w:right="-142"/>
              <w:rPr>
                <w:sz w:val="20"/>
                <w:szCs w:val="20"/>
              </w:rPr>
            </w:pPr>
            <w:r w:rsidRPr="00F25F57">
              <w:rPr>
                <w:sz w:val="20"/>
                <w:szCs w:val="20"/>
              </w:rPr>
              <w:t>Propiedad industrial</w:t>
            </w:r>
          </w:p>
        </w:tc>
        <w:tc>
          <w:tcPr>
            <w:tcW w:w="1701" w:type="dxa"/>
            <w:tcBorders>
              <w:top w:val="single" w:sz="2" w:space="0" w:color="auto"/>
              <w:left w:val="single" w:sz="8" w:space="0" w:color="auto"/>
              <w:bottom w:val="single" w:sz="2" w:space="0" w:color="auto"/>
              <w:right w:val="single" w:sz="2" w:space="0" w:color="auto"/>
            </w:tcBorders>
          </w:tcPr>
          <w:p w14:paraId="3C66A0CD"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4833B409"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028E95C4"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3314212C" w14:textId="77777777" w:rsidR="00E95524" w:rsidRPr="00F25F57" w:rsidRDefault="00E95524">
            <w:pPr>
              <w:pStyle w:val="Textoindependiente2"/>
              <w:spacing w:line="360" w:lineRule="auto"/>
              <w:ind w:right="-142"/>
              <w:rPr>
                <w:sz w:val="20"/>
                <w:szCs w:val="20"/>
              </w:rPr>
            </w:pPr>
          </w:p>
        </w:tc>
      </w:tr>
      <w:tr w:rsidR="00E95524" w:rsidRPr="00F25F57" w14:paraId="620D80F3" w14:textId="77777777" w:rsidTr="009C18CB">
        <w:tc>
          <w:tcPr>
            <w:tcW w:w="2410" w:type="dxa"/>
            <w:tcBorders>
              <w:top w:val="single" w:sz="2" w:space="0" w:color="auto"/>
              <w:bottom w:val="single" w:sz="2" w:space="0" w:color="auto"/>
              <w:right w:val="single" w:sz="8" w:space="0" w:color="auto"/>
            </w:tcBorders>
          </w:tcPr>
          <w:p w14:paraId="69BA827F" w14:textId="77777777" w:rsidR="00E95524" w:rsidRPr="00F25F57" w:rsidRDefault="00E95524">
            <w:pPr>
              <w:pStyle w:val="Textoindependiente2"/>
              <w:spacing w:line="360" w:lineRule="auto"/>
              <w:ind w:right="-142"/>
              <w:rPr>
                <w:sz w:val="20"/>
                <w:szCs w:val="20"/>
              </w:rPr>
            </w:pPr>
            <w:r w:rsidRPr="00F25F57">
              <w:rPr>
                <w:sz w:val="20"/>
                <w:szCs w:val="20"/>
              </w:rPr>
              <w:t>Fondo de comercio</w:t>
            </w:r>
          </w:p>
        </w:tc>
        <w:tc>
          <w:tcPr>
            <w:tcW w:w="1701" w:type="dxa"/>
            <w:tcBorders>
              <w:top w:val="single" w:sz="2" w:space="0" w:color="auto"/>
              <w:left w:val="single" w:sz="8" w:space="0" w:color="auto"/>
              <w:bottom w:val="single" w:sz="2" w:space="0" w:color="auto"/>
              <w:right w:val="single" w:sz="2" w:space="0" w:color="auto"/>
            </w:tcBorders>
          </w:tcPr>
          <w:p w14:paraId="332D4437"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6A9EB20B"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65213572"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460C545E" w14:textId="77777777" w:rsidR="00E95524" w:rsidRPr="00F25F57" w:rsidRDefault="00E95524">
            <w:pPr>
              <w:pStyle w:val="Textoindependiente2"/>
              <w:spacing w:line="360" w:lineRule="auto"/>
              <w:ind w:right="-142"/>
              <w:rPr>
                <w:sz w:val="20"/>
                <w:szCs w:val="20"/>
              </w:rPr>
            </w:pPr>
          </w:p>
        </w:tc>
      </w:tr>
      <w:tr w:rsidR="00E95524" w:rsidRPr="00F25F57" w14:paraId="38D7C6AD" w14:textId="77777777" w:rsidTr="009C18CB">
        <w:tc>
          <w:tcPr>
            <w:tcW w:w="2410" w:type="dxa"/>
            <w:tcBorders>
              <w:top w:val="single" w:sz="2" w:space="0" w:color="auto"/>
              <w:bottom w:val="single" w:sz="2" w:space="0" w:color="auto"/>
              <w:right w:val="single" w:sz="8" w:space="0" w:color="auto"/>
            </w:tcBorders>
          </w:tcPr>
          <w:p w14:paraId="3B18CC36" w14:textId="77777777" w:rsidR="00E95524" w:rsidRPr="00F25F57" w:rsidRDefault="00E95524">
            <w:pPr>
              <w:pStyle w:val="Textoindependiente2"/>
              <w:spacing w:line="360" w:lineRule="auto"/>
              <w:ind w:right="-142"/>
              <w:rPr>
                <w:sz w:val="20"/>
                <w:szCs w:val="20"/>
              </w:rPr>
            </w:pPr>
            <w:r w:rsidRPr="00F25F57">
              <w:rPr>
                <w:sz w:val="20"/>
                <w:szCs w:val="20"/>
              </w:rPr>
              <w:t>Derechos de traspaso</w:t>
            </w:r>
          </w:p>
        </w:tc>
        <w:tc>
          <w:tcPr>
            <w:tcW w:w="1701" w:type="dxa"/>
            <w:tcBorders>
              <w:top w:val="single" w:sz="2" w:space="0" w:color="auto"/>
              <w:left w:val="single" w:sz="8" w:space="0" w:color="auto"/>
              <w:bottom w:val="single" w:sz="2" w:space="0" w:color="auto"/>
              <w:right w:val="single" w:sz="2" w:space="0" w:color="auto"/>
            </w:tcBorders>
          </w:tcPr>
          <w:p w14:paraId="415EF69A"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73275A9E"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47CC5616"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50F590C" w14:textId="77777777" w:rsidR="00E95524" w:rsidRPr="00F25F57" w:rsidRDefault="00E95524">
            <w:pPr>
              <w:pStyle w:val="Textoindependiente2"/>
              <w:spacing w:line="360" w:lineRule="auto"/>
              <w:ind w:right="-142"/>
              <w:rPr>
                <w:sz w:val="20"/>
                <w:szCs w:val="20"/>
              </w:rPr>
            </w:pPr>
          </w:p>
        </w:tc>
      </w:tr>
      <w:tr w:rsidR="00E95524" w:rsidRPr="00F25F57" w14:paraId="52B0D3F3" w14:textId="77777777" w:rsidTr="009C18CB">
        <w:tc>
          <w:tcPr>
            <w:tcW w:w="2410" w:type="dxa"/>
            <w:tcBorders>
              <w:top w:val="single" w:sz="2" w:space="0" w:color="auto"/>
              <w:bottom w:val="single" w:sz="8" w:space="0" w:color="auto"/>
              <w:right w:val="single" w:sz="8" w:space="0" w:color="auto"/>
            </w:tcBorders>
          </w:tcPr>
          <w:p w14:paraId="48ED9FDB" w14:textId="77777777" w:rsidR="00E95524" w:rsidRPr="00F25F57" w:rsidRDefault="00E95524">
            <w:pPr>
              <w:pStyle w:val="Textoindependiente2"/>
              <w:spacing w:line="360" w:lineRule="auto"/>
              <w:ind w:right="-142"/>
              <w:rPr>
                <w:sz w:val="20"/>
                <w:szCs w:val="20"/>
              </w:rPr>
            </w:pPr>
            <w:r w:rsidRPr="00F25F57">
              <w:rPr>
                <w:sz w:val="20"/>
                <w:szCs w:val="20"/>
              </w:rPr>
              <w:t>Aplicaciones informáticas</w:t>
            </w:r>
          </w:p>
        </w:tc>
        <w:tc>
          <w:tcPr>
            <w:tcW w:w="1701" w:type="dxa"/>
            <w:tcBorders>
              <w:top w:val="single" w:sz="2" w:space="0" w:color="auto"/>
              <w:left w:val="single" w:sz="8" w:space="0" w:color="auto"/>
              <w:bottom w:val="single" w:sz="8" w:space="0" w:color="auto"/>
              <w:right w:val="single" w:sz="2" w:space="0" w:color="auto"/>
            </w:tcBorders>
          </w:tcPr>
          <w:p w14:paraId="5F1A798F"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15B65D76" w14:textId="77777777" w:rsidR="00E95524" w:rsidRPr="00F25F57" w:rsidRDefault="00E95524">
            <w:pPr>
              <w:pStyle w:val="Textoindependiente2"/>
              <w:spacing w:line="360" w:lineRule="auto"/>
              <w:ind w:right="-142"/>
              <w:rPr>
                <w:sz w:val="20"/>
                <w:szCs w:val="20"/>
              </w:rPr>
            </w:pPr>
          </w:p>
        </w:tc>
        <w:tc>
          <w:tcPr>
            <w:tcW w:w="1648" w:type="dxa"/>
            <w:tcBorders>
              <w:top w:val="single" w:sz="2" w:space="0" w:color="auto"/>
              <w:left w:val="single" w:sz="2" w:space="0" w:color="auto"/>
              <w:bottom w:val="single" w:sz="8" w:space="0" w:color="auto"/>
              <w:right w:val="single" w:sz="2" w:space="0" w:color="auto"/>
            </w:tcBorders>
          </w:tcPr>
          <w:p w14:paraId="102C2AAC"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tcPr>
          <w:p w14:paraId="096DC1CF" w14:textId="77777777" w:rsidR="00E95524" w:rsidRPr="00F25F57" w:rsidRDefault="00E95524">
            <w:pPr>
              <w:pStyle w:val="Textoindependiente2"/>
              <w:spacing w:line="360" w:lineRule="auto"/>
              <w:ind w:right="-142"/>
              <w:rPr>
                <w:sz w:val="20"/>
                <w:szCs w:val="20"/>
              </w:rPr>
            </w:pPr>
          </w:p>
        </w:tc>
      </w:tr>
      <w:tr w:rsidR="00E95524" w:rsidRPr="00F25F57" w14:paraId="3CB832AA" w14:textId="77777777" w:rsidTr="009C18CB">
        <w:tc>
          <w:tcPr>
            <w:tcW w:w="2410" w:type="dxa"/>
            <w:tcBorders>
              <w:top w:val="single" w:sz="8" w:space="0" w:color="auto"/>
              <w:bottom w:val="single" w:sz="8" w:space="0" w:color="auto"/>
              <w:right w:val="single" w:sz="8" w:space="0" w:color="auto"/>
            </w:tcBorders>
            <w:shd w:val="clear" w:color="auto" w:fill="E6E6E6"/>
          </w:tcPr>
          <w:p w14:paraId="64C0027E" w14:textId="77777777" w:rsidR="00E95524" w:rsidRPr="00F25F57" w:rsidRDefault="00E95524">
            <w:pPr>
              <w:pStyle w:val="Textoindependiente2"/>
              <w:spacing w:before="120" w:line="360" w:lineRule="auto"/>
              <w:ind w:right="-142"/>
              <w:jc w:val="center"/>
              <w:rPr>
                <w:sz w:val="20"/>
                <w:szCs w:val="20"/>
              </w:rPr>
            </w:pPr>
            <w:r w:rsidRPr="00F25F57">
              <w:rPr>
                <w:sz w:val="20"/>
                <w:szCs w:val="20"/>
              </w:rPr>
              <w:t>TOTALES</w:t>
            </w:r>
          </w:p>
        </w:tc>
        <w:tc>
          <w:tcPr>
            <w:tcW w:w="1701" w:type="dxa"/>
            <w:tcBorders>
              <w:top w:val="single" w:sz="8" w:space="0" w:color="auto"/>
              <w:left w:val="single" w:sz="8" w:space="0" w:color="auto"/>
              <w:bottom w:val="single" w:sz="8" w:space="0" w:color="auto"/>
              <w:right w:val="single" w:sz="2" w:space="0" w:color="auto"/>
            </w:tcBorders>
            <w:shd w:val="clear" w:color="auto" w:fill="E6E6E6"/>
          </w:tcPr>
          <w:p w14:paraId="352C8739" w14:textId="77777777" w:rsidR="00E95524" w:rsidRPr="00F25F57" w:rsidRDefault="00E95524">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084C5B52" w14:textId="77777777" w:rsidR="00E95524" w:rsidRPr="00F25F57" w:rsidRDefault="00E95524">
            <w:pPr>
              <w:pStyle w:val="Textoindependiente2"/>
              <w:spacing w:line="360" w:lineRule="auto"/>
              <w:ind w:right="-142"/>
              <w:rPr>
                <w:sz w:val="20"/>
                <w:szCs w:val="20"/>
              </w:rPr>
            </w:pPr>
          </w:p>
        </w:tc>
        <w:tc>
          <w:tcPr>
            <w:tcW w:w="1648" w:type="dxa"/>
            <w:tcBorders>
              <w:top w:val="single" w:sz="8" w:space="0" w:color="auto"/>
              <w:left w:val="single" w:sz="2" w:space="0" w:color="auto"/>
              <w:bottom w:val="single" w:sz="8" w:space="0" w:color="auto"/>
              <w:right w:val="single" w:sz="2" w:space="0" w:color="auto"/>
            </w:tcBorders>
            <w:shd w:val="clear" w:color="auto" w:fill="E6E6E6"/>
          </w:tcPr>
          <w:p w14:paraId="74580272" w14:textId="77777777" w:rsidR="00E95524" w:rsidRPr="00F25F57" w:rsidRDefault="00E95524">
            <w:pPr>
              <w:pStyle w:val="Textoindependiente2"/>
              <w:spacing w:line="360" w:lineRule="auto"/>
              <w:ind w:right="-142"/>
              <w:rPr>
                <w:sz w:val="20"/>
                <w:szCs w:val="20"/>
              </w:rPr>
            </w:pPr>
          </w:p>
        </w:tc>
        <w:tc>
          <w:tcPr>
            <w:tcW w:w="1559" w:type="dxa"/>
            <w:tcBorders>
              <w:top w:val="single" w:sz="8" w:space="0" w:color="auto"/>
              <w:left w:val="single" w:sz="2" w:space="0" w:color="auto"/>
              <w:bottom w:val="single" w:sz="8" w:space="0" w:color="auto"/>
            </w:tcBorders>
            <w:shd w:val="clear" w:color="auto" w:fill="E6E6E6"/>
          </w:tcPr>
          <w:p w14:paraId="6F62CF50" w14:textId="77777777" w:rsidR="00E95524" w:rsidRPr="00F25F57" w:rsidRDefault="00E95524">
            <w:pPr>
              <w:pStyle w:val="Textoindependiente2"/>
              <w:spacing w:line="360" w:lineRule="auto"/>
              <w:ind w:right="-142"/>
              <w:rPr>
                <w:sz w:val="20"/>
                <w:szCs w:val="20"/>
              </w:rPr>
            </w:pPr>
          </w:p>
        </w:tc>
      </w:tr>
    </w:tbl>
    <w:p w14:paraId="017C6E51" w14:textId="77777777" w:rsidR="00E95524" w:rsidRPr="00F25F57" w:rsidRDefault="00E95524">
      <w:pPr>
        <w:pStyle w:val="Textoindependiente2"/>
        <w:ind w:right="-142"/>
        <w:rPr>
          <w:sz w:val="20"/>
          <w:szCs w:val="20"/>
        </w:rPr>
      </w:pPr>
    </w:p>
    <w:p w14:paraId="1DA0C2A4" w14:textId="77777777" w:rsidR="00E95524" w:rsidRDefault="00E95524">
      <w:pPr>
        <w:pStyle w:val="Textoindependiente2"/>
        <w:ind w:right="-142"/>
        <w:rPr>
          <w:sz w:val="20"/>
          <w:szCs w:val="20"/>
        </w:rPr>
      </w:pPr>
    </w:p>
    <w:p w14:paraId="3B57BD4F" w14:textId="77777777" w:rsidR="00B07FAD" w:rsidRDefault="00B07FAD">
      <w:pPr>
        <w:pStyle w:val="Textoindependiente2"/>
        <w:ind w:right="-142"/>
        <w:rPr>
          <w:sz w:val="20"/>
          <w:szCs w:val="20"/>
        </w:rPr>
      </w:pPr>
    </w:p>
    <w:p w14:paraId="300659BA" w14:textId="77777777" w:rsidR="00B07FAD" w:rsidRDefault="00B07FAD">
      <w:pPr>
        <w:pStyle w:val="Textoindependiente2"/>
        <w:ind w:right="-142"/>
        <w:rPr>
          <w:sz w:val="20"/>
          <w:szCs w:val="20"/>
        </w:rPr>
      </w:pPr>
    </w:p>
    <w:p w14:paraId="7EAD0471" w14:textId="77777777" w:rsidR="00B07FAD" w:rsidRDefault="00B07FAD">
      <w:pPr>
        <w:pStyle w:val="Textoindependiente2"/>
        <w:ind w:right="-142"/>
        <w:rPr>
          <w:sz w:val="20"/>
          <w:szCs w:val="20"/>
        </w:rPr>
      </w:pPr>
    </w:p>
    <w:p w14:paraId="4E905504" w14:textId="77777777" w:rsidR="00B07FAD" w:rsidRDefault="00B07FAD">
      <w:pPr>
        <w:pStyle w:val="Textoindependiente2"/>
        <w:ind w:right="-142"/>
        <w:rPr>
          <w:sz w:val="20"/>
          <w:szCs w:val="20"/>
        </w:rPr>
      </w:pPr>
    </w:p>
    <w:p w14:paraId="121A5EEF" w14:textId="77777777" w:rsidR="00B07FAD" w:rsidRDefault="00B07FAD">
      <w:pPr>
        <w:pStyle w:val="Textoindependiente2"/>
        <w:ind w:right="-142"/>
        <w:rPr>
          <w:sz w:val="20"/>
          <w:szCs w:val="20"/>
        </w:rPr>
      </w:pPr>
    </w:p>
    <w:p w14:paraId="18B8C08E" w14:textId="77777777" w:rsidR="00B07FAD" w:rsidRDefault="00B07FAD">
      <w:pPr>
        <w:pStyle w:val="Textoindependiente2"/>
        <w:ind w:right="-142"/>
        <w:rPr>
          <w:sz w:val="20"/>
          <w:szCs w:val="20"/>
        </w:rPr>
      </w:pPr>
    </w:p>
    <w:p w14:paraId="02BFD73D" w14:textId="77777777" w:rsidR="00B07FAD" w:rsidRDefault="00B07FAD">
      <w:pPr>
        <w:pStyle w:val="Textoindependiente2"/>
        <w:ind w:right="-142"/>
        <w:rPr>
          <w:sz w:val="20"/>
          <w:szCs w:val="20"/>
        </w:rPr>
      </w:pPr>
    </w:p>
    <w:p w14:paraId="14B0F5DC" w14:textId="77777777" w:rsidR="00B07FAD" w:rsidRDefault="00B07FAD">
      <w:pPr>
        <w:pStyle w:val="Textoindependiente2"/>
        <w:ind w:right="-142"/>
        <w:rPr>
          <w:sz w:val="20"/>
          <w:szCs w:val="20"/>
        </w:rPr>
      </w:pPr>
    </w:p>
    <w:p w14:paraId="63D4C353" w14:textId="77777777" w:rsidR="00B07FAD" w:rsidRDefault="00B07FAD">
      <w:pPr>
        <w:pStyle w:val="Textoindependiente2"/>
        <w:ind w:right="-142"/>
        <w:rPr>
          <w:sz w:val="20"/>
          <w:szCs w:val="20"/>
        </w:rPr>
      </w:pPr>
    </w:p>
    <w:p w14:paraId="74564627" w14:textId="77777777" w:rsidR="00B07FAD" w:rsidRPr="00F25F57" w:rsidRDefault="00B07FAD">
      <w:pPr>
        <w:pStyle w:val="Textoindependiente2"/>
        <w:ind w:right="-142"/>
        <w:rPr>
          <w:sz w:val="20"/>
          <w:szCs w:val="20"/>
        </w:rPr>
      </w:pPr>
    </w:p>
    <w:p w14:paraId="2CCE41CD" w14:textId="77777777" w:rsidR="00E95524" w:rsidRPr="00F25F57" w:rsidRDefault="00E95524">
      <w:pPr>
        <w:pStyle w:val="Textoindependiente2"/>
        <w:ind w:right="-142" w:firstLine="720"/>
        <w:rPr>
          <w:sz w:val="20"/>
          <w:szCs w:val="20"/>
        </w:rPr>
      </w:pPr>
      <w:r w:rsidRPr="00F25F57">
        <w:rPr>
          <w:sz w:val="20"/>
          <w:szCs w:val="20"/>
        </w:rPr>
        <w:t>Correcciones valorativas por deterioro:</w:t>
      </w:r>
    </w:p>
    <w:p w14:paraId="7FBF2438" w14:textId="77777777" w:rsidR="00E95524" w:rsidRPr="00F25F57" w:rsidRDefault="00E95524">
      <w:pPr>
        <w:ind w:right="-142"/>
        <w:rPr>
          <w:rFonts w:ascii="Arial" w:hAnsi="Arial" w:cs="Arial"/>
        </w:rPr>
      </w:pPr>
    </w:p>
    <w:tbl>
      <w:tblPr>
        <w:tblW w:w="9019"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410"/>
        <w:gridCol w:w="1648"/>
        <w:gridCol w:w="1701"/>
        <w:gridCol w:w="1701"/>
        <w:gridCol w:w="1559"/>
      </w:tblGrid>
      <w:tr w:rsidR="00E95524" w:rsidRPr="00F25F57" w14:paraId="35C23EF0" w14:textId="77777777" w:rsidTr="009C18CB">
        <w:trPr>
          <w:trHeight w:val="335"/>
        </w:trPr>
        <w:tc>
          <w:tcPr>
            <w:tcW w:w="2410" w:type="dxa"/>
            <w:tcBorders>
              <w:top w:val="single" w:sz="8" w:space="0" w:color="auto"/>
              <w:bottom w:val="single" w:sz="8" w:space="0" w:color="auto"/>
              <w:right w:val="single" w:sz="8" w:space="0" w:color="auto"/>
            </w:tcBorders>
            <w:shd w:val="clear" w:color="auto" w:fill="E6E6E6"/>
          </w:tcPr>
          <w:p w14:paraId="62DD74DF" w14:textId="77777777" w:rsidR="00E95524" w:rsidRPr="00F25F57" w:rsidRDefault="00E95524">
            <w:pPr>
              <w:pStyle w:val="Textoindependiente2"/>
              <w:ind w:right="-142"/>
              <w:jc w:val="center"/>
              <w:rPr>
                <w:sz w:val="20"/>
                <w:szCs w:val="20"/>
              </w:rPr>
            </w:pPr>
          </w:p>
        </w:tc>
        <w:tc>
          <w:tcPr>
            <w:tcW w:w="1648" w:type="dxa"/>
            <w:tcBorders>
              <w:top w:val="single" w:sz="8" w:space="0" w:color="auto"/>
              <w:left w:val="single" w:sz="8" w:space="0" w:color="auto"/>
              <w:bottom w:val="single" w:sz="8" w:space="0" w:color="auto"/>
              <w:right w:val="single" w:sz="2" w:space="0" w:color="auto"/>
            </w:tcBorders>
            <w:shd w:val="clear" w:color="auto" w:fill="E6E6E6"/>
          </w:tcPr>
          <w:p w14:paraId="64D98B04" w14:textId="77777777" w:rsidR="00E95524" w:rsidRPr="00F25F57" w:rsidRDefault="00E95524">
            <w:pPr>
              <w:pStyle w:val="Textoindependiente2"/>
              <w:spacing w:before="100" w:beforeAutospacing="1"/>
              <w:ind w:right="-142"/>
              <w:rPr>
                <w:sz w:val="20"/>
                <w:szCs w:val="20"/>
              </w:rPr>
            </w:pPr>
            <w:r w:rsidRPr="00F25F57">
              <w:rPr>
                <w:sz w:val="20"/>
                <w:szCs w:val="20"/>
              </w:rPr>
              <w:t>Saldo inicial</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08B709E6" w14:textId="77777777" w:rsidR="00E95524" w:rsidRPr="00F25F57" w:rsidRDefault="00E95524">
            <w:pPr>
              <w:pStyle w:val="Textoindependiente2"/>
              <w:spacing w:before="120"/>
              <w:ind w:right="-142"/>
              <w:rPr>
                <w:sz w:val="20"/>
                <w:szCs w:val="20"/>
              </w:rPr>
            </w:pPr>
            <w:proofErr w:type="spellStart"/>
            <w:r w:rsidRPr="00F25F57">
              <w:rPr>
                <w:sz w:val="20"/>
                <w:szCs w:val="20"/>
              </w:rPr>
              <w:t>Correcc</w:t>
            </w:r>
            <w:proofErr w:type="spellEnd"/>
            <w:r w:rsidRPr="00F25F57">
              <w:rPr>
                <w:sz w:val="20"/>
                <w:szCs w:val="20"/>
              </w:rPr>
              <w:t>. ejercicio</w:t>
            </w: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7103702D" w14:textId="77777777" w:rsidR="00E95524" w:rsidRPr="00F25F57" w:rsidRDefault="00E95524">
            <w:pPr>
              <w:pStyle w:val="Textoindependiente2"/>
              <w:spacing w:before="120"/>
              <w:ind w:right="-142"/>
              <w:rPr>
                <w:sz w:val="20"/>
                <w:szCs w:val="20"/>
              </w:rPr>
            </w:pPr>
            <w:r w:rsidRPr="00F25F57">
              <w:rPr>
                <w:sz w:val="20"/>
                <w:szCs w:val="20"/>
              </w:rPr>
              <w:t xml:space="preserve">Reversión </w:t>
            </w:r>
            <w:proofErr w:type="spellStart"/>
            <w:r w:rsidRPr="00F25F57">
              <w:rPr>
                <w:sz w:val="20"/>
                <w:szCs w:val="20"/>
              </w:rPr>
              <w:t>correc</w:t>
            </w:r>
            <w:proofErr w:type="spellEnd"/>
            <w:r w:rsidRPr="00F25F57">
              <w:rPr>
                <w:sz w:val="20"/>
                <w:szCs w:val="20"/>
              </w:rPr>
              <w:t>.</w:t>
            </w:r>
          </w:p>
        </w:tc>
        <w:tc>
          <w:tcPr>
            <w:tcW w:w="1559" w:type="dxa"/>
            <w:tcBorders>
              <w:top w:val="single" w:sz="8" w:space="0" w:color="auto"/>
              <w:left w:val="single" w:sz="2" w:space="0" w:color="auto"/>
              <w:bottom w:val="single" w:sz="8" w:space="0" w:color="auto"/>
            </w:tcBorders>
            <w:shd w:val="clear" w:color="auto" w:fill="E6E6E6"/>
          </w:tcPr>
          <w:p w14:paraId="2BF37452" w14:textId="77777777" w:rsidR="00E95524" w:rsidRPr="00F25F57" w:rsidRDefault="00E95524">
            <w:pPr>
              <w:pStyle w:val="Textoindependiente2"/>
              <w:spacing w:before="120"/>
              <w:ind w:right="-142"/>
              <w:rPr>
                <w:sz w:val="20"/>
                <w:szCs w:val="20"/>
              </w:rPr>
            </w:pPr>
            <w:r w:rsidRPr="00F25F57">
              <w:rPr>
                <w:sz w:val="20"/>
                <w:szCs w:val="20"/>
              </w:rPr>
              <w:t>Saldo final</w:t>
            </w:r>
          </w:p>
        </w:tc>
      </w:tr>
      <w:tr w:rsidR="00E95524" w:rsidRPr="00F25F57" w14:paraId="06891542" w14:textId="77777777" w:rsidTr="009C18CB">
        <w:tc>
          <w:tcPr>
            <w:tcW w:w="2410" w:type="dxa"/>
            <w:tcBorders>
              <w:top w:val="single" w:sz="8" w:space="0" w:color="auto"/>
              <w:bottom w:val="single" w:sz="2" w:space="0" w:color="auto"/>
              <w:right w:val="single" w:sz="8" w:space="0" w:color="auto"/>
            </w:tcBorders>
          </w:tcPr>
          <w:p w14:paraId="77F54C29" w14:textId="77777777" w:rsidR="00E95524" w:rsidRPr="00F25F57" w:rsidRDefault="00E95524">
            <w:pPr>
              <w:pStyle w:val="Textoindependiente2"/>
              <w:spacing w:line="360" w:lineRule="auto"/>
              <w:ind w:right="-142"/>
              <w:rPr>
                <w:sz w:val="20"/>
                <w:szCs w:val="20"/>
              </w:rPr>
            </w:pPr>
            <w:r w:rsidRPr="00F25F57">
              <w:rPr>
                <w:sz w:val="20"/>
                <w:szCs w:val="20"/>
              </w:rPr>
              <w:t>Investigación</w:t>
            </w:r>
          </w:p>
        </w:tc>
        <w:tc>
          <w:tcPr>
            <w:tcW w:w="1648" w:type="dxa"/>
            <w:tcBorders>
              <w:top w:val="single" w:sz="8" w:space="0" w:color="auto"/>
              <w:left w:val="single" w:sz="8" w:space="0" w:color="auto"/>
              <w:bottom w:val="single" w:sz="2" w:space="0" w:color="auto"/>
              <w:right w:val="single" w:sz="2" w:space="0" w:color="auto"/>
            </w:tcBorders>
          </w:tcPr>
          <w:p w14:paraId="1877ABF8" w14:textId="77777777" w:rsidR="00E95524" w:rsidRPr="00F25F57" w:rsidRDefault="00E95524">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420D124D" w14:textId="77777777" w:rsidR="00E95524" w:rsidRPr="00F25F57" w:rsidRDefault="00E95524">
            <w:pPr>
              <w:pStyle w:val="Textoindependiente2"/>
              <w:ind w:right="-142"/>
              <w:rPr>
                <w:sz w:val="20"/>
                <w:szCs w:val="20"/>
              </w:rPr>
            </w:pPr>
          </w:p>
        </w:tc>
        <w:tc>
          <w:tcPr>
            <w:tcW w:w="1701" w:type="dxa"/>
            <w:tcBorders>
              <w:top w:val="single" w:sz="8" w:space="0" w:color="auto"/>
              <w:left w:val="single" w:sz="2" w:space="0" w:color="auto"/>
              <w:bottom w:val="single" w:sz="2" w:space="0" w:color="auto"/>
              <w:right w:val="single" w:sz="2" w:space="0" w:color="auto"/>
            </w:tcBorders>
          </w:tcPr>
          <w:p w14:paraId="0A83D936" w14:textId="77777777" w:rsidR="00E95524" w:rsidRPr="00F25F57" w:rsidRDefault="00E95524">
            <w:pPr>
              <w:pStyle w:val="Textoindependiente2"/>
              <w:ind w:right="-142"/>
              <w:rPr>
                <w:sz w:val="20"/>
                <w:szCs w:val="20"/>
              </w:rPr>
            </w:pPr>
          </w:p>
        </w:tc>
        <w:tc>
          <w:tcPr>
            <w:tcW w:w="1559" w:type="dxa"/>
            <w:tcBorders>
              <w:top w:val="single" w:sz="8" w:space="0" w:color="auto"/>
              <w:left w:val="single" w:sz="2" w:space="0" w:color="auto"/>
              <w:bottom w:val="single" w:sz="2" w:space="0" w:color="auto"/>
            </w:tcBorders>
          </w:tcPr>
          <w:p w14:paraId="7F3099CC" w14:textId="77777777" w:rsidR="00E95524" w:rsidRPr="00F25F57" w:rsidRDefault="00E95524">
            <w:pPr>
              <w:pStyle w:val="Textoindependiente2"/>
              <w:ind w:right="-142"/>
              <w:rPr>
                <w:sz w:val="20"/>
                <w:szCs w:val="20"/>
              </w:rPr>
            </w:pPr>
          </w:p>
        </w:tc>
      </w:tr>
      <w:tr w:rsidR="00E95524" w:rsidRPr="00F25F57" w14:paraId="1DFC7FA7" w14:textId="77777777" w:rsidTr="009C18CB">
        <w:tc>
          <w:tcPr>
            <w:tcW w:w="2410" w:type="dxa"/>
            <w:tcBorders>
              <w:top w:val="single" w:sz="2" w:space="0" w:color="auto"/>
              <w:bottom w:val="single" w:sz="2" w:space="0" w:color="auto"/>
              <w:right w:val="single" w:sz="8" w:space="0" w:color="auto"/>
            </w:tcBorders>
          </w:tcPr>
          <w:p w14:paraId="5401390D" w14:textId="77777777" w:rsidR="00E95524" w:rsidRPr="00F25F57" w:rsidRDefault="00E95524">
            <w:pPr>
              <w:pStyle w:val="Textoindependiente2"/>
              <w:spacing w:line="360" w:lineRule="auto"/>
              <w:ind w:right="-142"/>
              <w:rPr>
                <w:sz w:val="20"/>
                <w:szCs w:val="20"/>
              </w:rPr>
            </w:pPr>
            <w:r w:rsidRPr="00F25F57">
              <w:rPr>
                <w:sz w:val="20"/>
                <w:szCs w:val="20"/>
              </w:rPr>
              <w:t>Desarrollo</w:t>
            </w:r>
          </w:p>
        </w:tc>
        <w:tc>
          <w:tcPr>
            <w:tcW w:w="1648" w:type="dxa"/>
            <w:tcBorders>
              <w:top w:val="single" w:sz="2" w:space="0" w:color="auto"/>
              <w:left w:val="single" w:sz="8" w:space="0" w:color="auto"/>
              <w:bottom w:val="single" w:sz="2" w:space="0" w:color="auto"/>
              <w:right w:val="single" w:sz="2" w:space="0" w:color="auto"/>
            </w:tcBorders>
          </w:tcPr>
          <w:p w14:paraId="4DF68AC7"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0636D315"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004C777E"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1090CC5B" w14:textId="77777777" w:rsidR="00E95524" w:rsidRPr="00F25F57" w:rsidRDefault="00E95524">
            <w:pPr>
              <w:pStyle w:val="Textoindependiente2"/>
              <w:spacing w:line="360" w:lineRule="auto"/>
              <w:ind w:right="-142"/>
              <w:rPr>
                <w:sz w:val="20"/>
                <w:szCs w:val="20"/>
              </w:rPr>
            </w:pPr>
          </w:p>
        </w:tc>
      </w:tr>
      <w:tr w:rsidR="00E95524" w:rsidRPr="00F25F57" w14:paraId="46730602" w14:textId="77777777" w:rsidTr="009C18CB">
        <w:tc>
          <w:tcPr>
            <w:tcW w:w="2410" w:type="dxa"/>
            <w:tcBorders>
              <w:top w:val="single" w:sz="2" w:space="0" w:color="auto"/>
              <w:bottom w:val="single" w:sz="2" w:space="0" w:color="auto"/>
              <w:right w:val="single" w:sz="8" w:space="0" w:color="auto"/>
            </w:tcBorders>
          </w:tcPr>
          <w:p w14:paraId="7AB9DB2C" w14:textId="77777777" w:rsidR="00E95524" w:rsidRPr="00F25F57" w:rsidRDefault="00E95524">
            <w:pPr>
              <w:pStyle w:val="Textoindependiente2"/>
              <w:spacing w:line="360" w:lineRule="auto"/>
              <w:ind w:right="-142"/>
              <w:rPr>
                <w:sz w:val="20"/>
                <w:szCs w:val="20"/>
              </w:rPr>
            </w:pPr>
            <w:r w:rsidRPr="00F25F57">
              <w:rPr>
                <w:sz w:val="20"/>
                <w:szCs w:val="20"/>
              </w:rPr>
              <w:t xml:space="preserve">Concesiones </w:t>
            </w:r>
            <w:proofErr w:type="spellStart"/>
            <w:r w:rsidRPr="00F25F57">
              <w:rPr>
                <w:sz w:val="20"/>
                <w:szCs w:val="20"/>
              </w:rPr>
              <w:t>administrat</w:t>
            </w:r>
            <w:proofErr w:type="spellEnd"/>
            <w:r w:rsidRPr="00F25F57">
              <w:rPr>
                <w:sz w:val="20"/>
                <w:szCs w:val="20"/>
              </w:rPr>
              <w:t>.</w:t>
            </w:r>
          </w:p>
        </w:tc>
        <w:tc>
          <w:tcPr>
            <w:tcW w:w="1648" w:type="dxa"/>
            <w:tcBorders>
              <w:top w:val="single" w:sz="2" w:space="0" w:color="auto"/>
              <w:left w:val="single" w:sz="8" w:space="0" w:color="auto"/>
              <w:bottom w:val="single" w:sz="2" w:space="0" w:color="auto"/>
              <w:right w:val="single" w:sz="2" w:space="0" w:color="auto"/>
            </w:tcBorders>
          </w:tcPr>
          <w:p w14:paraId="471A3187"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52EADC56"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713B659"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6A472568" w14:textId="77777777" w:rsidR="00E95524" w:rsidRPr="00F25F57" w:rsidRDefault="00E95524">
            <w:pPr>
              <w:pStyle w:val="Textoindependiente2"/>
              <w:spacing w:line="360" w:lineRule="auto"/>
              <w:ind w:right="-142"/>
              <w:rPr>
                <w:sz w:val="20"/>
                <w:szCs w:val="20"/>
              </w:rPr>
            </w:pPr>
          </w:p>
        </w:tc>
      </w:tr>
      <w:tr w:rsidR="00E95524" w:rsidRPr="00F25F57" w14:paraId="339F7497" w14:textId="77777777" w:rsidTr="009C18CB">
        <w:tc>
          <w:tcPr>
            <w:tcW w:w="2410" w:type="dxa"/>
            <w:tcBorders>
              <w:top w:val="single" w:sz="2" w:space="0" w:color="auto"/>
              <w:bottom w:val="single" w:sz="2" w:space="0" w:color="auto"/>
              <w:right w:val="single" w:sz="8" w:space="0" w:color="auto"/>
            </w:tcBorders>
          </w:tcPr>
          <w:p w14:paraId="45BA64E6" w14:textId="77777777" w:rsidR="00E95524" w:rsidRPr="00F25F57" w:rsidRDefault="00E95524">
            <w:pPr>
              <w:pStyle w:val="Textoindependiente2"/>
              <w:spacing w:line="360" w:lineRule="auto"/>
              <w:ind w:right="-142"/>
              <w:rPr>
                <w:sz w:val="20"/>
                <w:szCs w:val="20"/>
              </w:rPr>
            </w:pPr>
            <w:r w:rsidRPr="00F25F57">
              <w:rPr>
                <w:sz w:val="20"/>
                <w:szCs w:val="20"/>
              </w:rPr>
              <w:t>Propiedad industrial</w:t>
            </w:r>
          </w:p>
        </w:tc>
        <w:tc>
          <w:tcPr>
            <w:tcW w:w="1648" w:type="dxa"/>
            <w:tcBorders>
              <w:top w:val="single" w:sz="2" w:space="0" w:color="auto"/>
              <w:left w:val="single" w:sz="8" w:space="0" w:color="auto"/>
              <w:bottom w:val="single" w:sz="2" w:space="0" w:color="auto"/>
              <w:right w:val="single" w:sz="2" w:space="0" w:color="auto"/>
            </w:tcBorders>
          </w:tcPr>
          <w:p w14:paraId="1ABDB428"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7AB52BE2"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36176A3"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1D1116AC" w14:textId="77777777" w:rsidR="00E95524" w:rsidRPr="00F25F57" w:rsidRDefault="00E95524">
            <w:pPr>
              <w:pStyle w:val="Textoindependiente2"/>
              <w:spacing w:line="360" w:lineRule="auto"/>
              <w:ind w:right="-142"/>
              <w:rPr>
                <w:sz w:val="20"/>
                <w:szCs w:val="20"/>
              </w:rPr>
            </w:pPr>
          </w:p>
        </w:tc>
      </w:tr>
      <w:tr w:rsidR="00E95524" w:rsidRPr="00F25F57" w14:paraId="0005D853" w14:textId="77777777" w:rsidTr="009C18CB">
        <w:tc>
          <w:tcPr>
            <w:tcW w:w="2410" w:type="dxa"/>
            <w:tcBorders>
              <w:top w:val="single" w:sz="2" w:space="0" w:color="auto"/>
              <w:bottom w:val="single" w:sz="2" w:space="0" w:color="auto"/>
              <w:right w:val="single" w:sz="8" w:space="0" w:color="auto"/>
            </w:tcBorders>
          </w:tcPr>
          <w:p w14:paraId="07488FDD" w14:textId="77777777" w:rsidR="00E95524" w:rsidRPr="00F25F57" w:rsidRDefault="00E95524">
            <w:pPr>
              <w:pStyle w:val="Textoindependiente2"/>
              <w:spacing w:line="360" w:lineRule="auto"/>
              <w:ind w:right="-142"/>
              <w:rPr>
                <w:sz w:val="20"/>
                <w:szCs w:val="20"/>
              </w:rPr>
            </w:pPr>
            <w:r w:rsidRPr="00F25F57">
              <w:rPr>
                <w:sz w:val="20"/>
                <w:szCs w:val="20"/>
              </w:rPr>
              <w:t>Fondo de comercio</w:t>
            </w:r>
          </w:p>
        </w:tc>
        <w:tc>
          <w:tcPr>
            <w:tcW w:w="1648" w:type="dxa"/>
            <w:tcBorders>
              <w:top w:val="single" w:sz="2" w:space="0" w:color="auto"/>
              <w:left w:val="single" w:sz="8" w:space="0" w:color="auto"/>
              <w:bottom w:val="single" w:sz="2" w:space="0" w:color="auto"/>
              <w:right w:val="single" w:sz="2" w:space="0" w:color="auto"/>
            </w:tcBorders>
          </w:tcPr>
          <w:p w14:paraId="05C3BDF2"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415AAA48"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4E435CEE"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950E8F6" w14:textId="77777777" w:rsidR="00E95524" w:rsidRPr="00F25F57" w:rsidRDefault="00E95524">
            <w:pPr>
              <w:pStyle w:val="Textoindependiente2"/>
              <w:spacing w:line="360" w:lineRule="auto"/>
              <w:ind w:right="-142"/>
              <w:rPr>
                <w:sz w:val="20"/>
                <w:szCs w:val="20"/>
              </w:rPr>
            </w:pPr>
          </w:p>
        </w:tc>
      </w:tr>
      <w:tr w:rsidR="00E95524" w:rsidRPr="00F25F57" w14:paraId="3CADB9F9" w14:textId="77777777" w:rsidTr="009C18CB">
        <w:tc>
          <w:tcPr>
            <w:tcW w:w="2410" w:type="dxa"/>
            <w:tcBorders>
              <w:top w:val="single" w:sz="2" w:space="0" w:color="auto"/>
              <w:bottom w:val="single" w:sz="2" w:space="0" w:color="auto"/>
              <w:right w:val="single" w:sz="8" w:space="0" w:color="auto"/>
            </w:tcBorders>
          </w:tcPr>
          <w:p w14:paraId="7B48890B" w14:textId="77777777" w:rsidR="00E95524" w:rsidRPr="00F25F57" w:rsidRDefault="00E95524">
            <w:pPr>
              <w:pStyle w:val="Textoindependiente2"/>
              <w:spacing w:line="360" w:lineRule="auto"/>
              <w:ind w:right="-142"/>
              <w:rPr>
                <w:sz w:val="20"/>
                <w:szCs w:val="20"/>
              </w:rPr>
            </w:pPr>
            <w:r w:rsidRPr="00F25F57">
              <w:rPr>
                <w:sz w:val="20"/>
                <w:szCs w:val="20"/>
              </w:rPr>
              <w:t>Derechos de traspaso</w:t>
            </w:r>
          </w:p>
        </w:tc>
        <w:tc>
          <w:tcPr>
            <w:tcW w:w="1648" w:type="dxa"/>
            <w:tcBorders>
              <w:top w:val="single" w:sz="2" w:space="0" w:color="auto"/>
              <w:left w:val="single" w:sz="8" w:space="0" w:color="auto"/>
              <w:bottom w:val="single" w:sz="2" w:space="0" w:color="auto"/>
              <w:right w:val="single" w:sz="2" w:space="0" w:color="auto"/>
            </w:tcBorders>
          </w:tcPr>
          <w:p w14:paraId="28BE613C"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2AA51456"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2" w:space="0" w:color="auto"/>
              <w:right w:val="single" w:sz="2" w:space="0" w:color="auto"/>
            </w:tcBorders>
          </w:tcPr>
          <w:p w14:paraId="1A0A0368"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tcBorders>
          </w:tcPr>
          <w:p w14:paraId="0D31704C" w14:textId="77777777" w:rsidR="00E95524" w:rsidRPr="00F25F57" w:rsidRDefault="00E95524">
            <w:pPr>
              <w:pStyle w:val="Textoindependiente2"/>
              <w:spacing w:line="360" w:lineRule="auto"/>
              <w:ind w:right="-142"/>
              <w:rPr>
                <w:sz w:val="20"/>
                <w:szCs w:val="20"/>
              </w:rPr>
            </w:pPr>
          </w:p>
        </w:tc>
      </w:tr>
      <w:tr w:rsidR="00E95524" w:rsidRPr="00F25F57" w14:paraId="24649EC6" w14:textId="77777777" w:rsidTr="009C18CB">
        <w:tc>
          <w:tcPr>
            <w:tcW w:w="2410" w:type="dxa"/>
            <w:tcBorders>
              <w:top w:val="single" w:sz="2" w:space="0" w:color="auto"/>
              <w:bottom w:val="single" w:sz="8" w:space="0" w:color="auto"/>
              <w:right w:val="single" w:sz="8" w:space="0" w:color="auto"/>
            </w:tcBorders>
          </w:tcPr>
          <w:p w14:paraId="6FC45F4B" w14:textId="77777777" w:rsidR="00E95524" w:rsidRPr="00F25F57" w:rsidRDefault="00E95524">
            <w:pPr>
              <w:pStyle w:val="Textoindependiente2"/>
              <w:spacing w:line="360" w:lineRule="auto"/>
              <w:ind w:right="-142"/>
              <w:rPr>
                <w:sz w:val="20"/>
                <w:szCs w:val="20"/>
              </w:rPr>
            </w:pPr>
            <w:r w:rsidRPr="00F25F57">
              <w:rPr>
                <w:sz w:val="20"/>
                <w:szCs w:val="20"/>
              </w:rPr>
              <w:t>Aplicaciones informáticas</w:t>
            </w:r>
          </w:p>
        </w:tc>
        <w:tc>
          <w:tcPr>
            <w:tcW w:w="1648" w:type="dxa"/>
            <w:tcBorders>
              <w:top w:val="single" w:sz="2" w:space="0" w:color="auto"/>
              <w:left w:val="single" w:sz="8" w:space="0" w:color="auto"/>
              <w:bottom w:val="single" w:sz="8" w:space="0" w:color="auto"/>
              <w:right w:val="single" w:sz="2" w:space="0" w:color="auto"/>
            </w:tcBorders>
          </w:tcPr>
          <w:p w14:paraId="5B88B848"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27127BB3" w14:textId="77777777" w:rsidR="00E95524" w:rsidRPr="00F25F57" w:rsidRDefault="00E95524">
            <w:pPr>
              <w:pStyle w:val="Textoindependiente2"/>
              <w:spacing w:line="360" w:lineRule="auto"/>
              <w:ind w:right="-142"/>
              <w:rPr>
                <w:sz w:val="20"/>
                <w:szCs w:val="20"/>
              </w:rPr>
            </w:pPr>
          </w:p>
        </w:tc>
        <w:tc>
          <w:tcPr>
            <w:tcW w:w="1701" w:type="dxa"/>
            <w:tcBorders>
              <w:top w:val="single" w:sz="2" w:space="0" w:color="auto"/>
              <w:left w:val="single" w:sz="2" w:space="0" w:color="auto"/>
              <w:bottom w:val="single" w:sz="8" w:space="0" w:color="auto"/>
              <w:right w:val="single" w:sz="2" w:space="0" w:color="auto"/>
            </w:tcBorders>
          </w:tcPr>
          <w:p w14:paraId="0B2037D4" w14:textId="77777777" w:rsidR="00E95524" w:rsidRPr="00F25F57" w:rsidRDefault="00E95524">
            <w:pPr>
              <w:pStyle w:val="Textoindependiente2"/>
              <w:spacing w:line="360" w:lineRule="auto"/>
              <w:ind w:right="-142"/>
              <w:rPr>
                <w:sz w:val="20"/>
                <w:szCs w:val="20"/>
              </w:rPr>
            </w:pPr>
          </w:p>
        </w:tc>
        <w:tc>
          <w:tcPr>
            <w:tcW w:w="1559" w:type="dxa"/>
            <w:tcBorders>
              <w:top w:val="single" w:sz="2" w:space="0" w:color="auto"/>
              <w:left w:val="single" w:sz="2" w:space="0" w:color="auto"/>
              <w:bottom w:val="single" w:sz="8" w:space="0" w:color="auto"/>
            </w:tcBorders>
          </w:tcPr>
          <w:p w14:paraId="6E0A8386" w14:textId="77777777" w:rsidR="00E95524" w:rsidRPr="00F25F57" w:rsidRDefault="00E95524">
            <w:pPr>
              <w:pStyle w:val="Textoindependiente2"/>
              <w:spacing w:line="360" w:lineRule="auto"/>
              <w:ind w:right="-142"/>
              <w:rPr>
                <w:sz w:val="20"/>
                <w:szCs w:val="20"/>
              </w:rPr>
            </w:pPr>
          </w:p>
        </w:tc>
      </w:tr>
      <w:tr w:rsidR="00E95524" w:rsidRPr="00F25F57" w14:paraId="4843528C" w14:textId="77777777" w:rsidTr="009C18CB">
        <w:tc>
          <w:tcPr>
            <w:tcW w:w="2410" w:type="dxa"/>
            <w:tcBorders>
              <w:top w:val="single" w:sz="8" w:space="0" w:color="auto"/>
              <w:bottom w:val="single" w:sz="8" w:space="0" w:color="auto"/>
              <w:right w:val="single" w:sz="8" w:space="0" w:color="auto"/>
            </w:tcBorders>
            <w:shd w:val="clear" w:color="auto" w:fill="E6E6E6"/>
          </w:tcPr>
          <w:p w14:paraId="432BC568" w14:textId="77777777" w:rsidR="00E95524" w:rsidRPr="00F25F57" w:rsidRDefault="00E95524">
            <w:pPr>
              <w:pStyle w:val="Textoindependiente2"/>
              <w:spacing w:before="120" w:line="360" w:lineRule="auto"/>
              <w:ind w:right="-142"/>
              <w:jc w:val="center"/>
              <w:rPr>
                <w:sz w:val="20"/>
                <w:szCs w:val="20"/>
              </w:rPr>
            </w:pPr>
            <w:r w:rsidRPr="00F25F57">
              <w:rPr>
                <w:sz w:val="20"/>
                <w:szCs w:val="20"/>
              </w:rPr>
              <w:t>TOTALES</w:t>
            </w:r>
          </w:p>
        </w:tc>
        <w:tc>
          <w:tcPr>
            <w:tcW w:w="1648" w:type="dxa"/>
            <w:tcBorders>
              <w:top w:val="single" w:sz="8" w:space="0" w:color="auto"/>
              <w:left w:val="single" w:sz="8" w:space="0" w:color="auto"/>
              <w:bottom w:val="single" w:sz="8" w:space="0" w:color="auto"/>
              <w:right w:val="single" w:sz="2" w:space="0" w:color="auto"/>
            </w:tcBorders>
            <w:shd w:val="clear" w:color="auto" w:fill="E6E6E6"/>
          </w:tcPr>
          <w:p w14:paraId="0140F875" w14:textId="77777777" w:rsidR="00E95524" w:rsidRPr="00F25F57" w:rsidRDefault="00E95524">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34885388" w14:textId="77777777" w:rsidR="00E95524" w:rsidRPr="00F25F57" w:rsidRDefault="00E95524">
            <w:pPr>
              <w:pStyle w:val="Textoindependiente2"/>
              <w:spacing w:line="360" w:lineRule="auto"/>
              <w:ind w:right="-142"/>
              <w:rPr>
                <w:sz w:val="20"/>
                <w:szCs w:val="20"/>
              </w:rPr>
            </w:pPr>
          </w:p>
        </w:tc>
        <w:tc>
          <w:tcPr>
            <w:tcW w:w="1701" w:type="dxa"/>
            <w:tcBorders>
              <w:top w:val="single" w:sz="8" w:space="0" w:color="auto"/>
              <w:left w:val="single" w:sz="2" w:space="0" w:color="auto"/>
              <w:bottom w:val="single" w:sz="8" w:space="0" w:color="auto"/>
              <w:right w:val="single" w:sz="2" w:space="0" w:color="auto"/>
            </w:tcBorders>
            <w:shd w:val="clear" w:color="auto" w:fill="E6E6E6"/>
          </w:tcPr>
          <w:p w14:paraId="6CF956A1" w14:textId="77777777" w:rsidR="00E95524" w:rsidRPr="00F25F57" w:rsidRDefault="00E95524">
            <w:pPr>
              <w:pStyle w:val="Textoindependiente2"/>
              <w:spacing w:line="360" w:lineRule="auto"/>
              <w:ind w:right="-142"/>
              <w:rPr>
                <w:sz w:val="20"/>
                <w:szCs w:val="20"/>
              </w:rPr>
            </w:pPr>
          </w:p>
        </w:tc>
        <w:tc>
          <w:tcPr>
            <w:tcW w:w="1559" w:type="dxa"/>
            <w:tcBorders>
              <w:top w:val="single" w:sz="8" w:space="0" w:color="auto"/>
              <w:left w:val="single" w:sz="2" w:space="0" w:color="auto"/>
              <w:bottom w:val="single" w:sz="8" w:space="0" w:color="auto"/>
            </w:tcBorders>
            <w:shd w:val="clear" w:color="auto" w:fill="E6E6E6"/>
          </w:tcPr>
          <w:p w14:paraId="347D5C1B" w14:textId="77777777" w:rsidR="00E95524" w:rsidRPr="00F25F57" w:rsidRDefault="00E95524">
            <w:pPr>
              <w:pStyle w:val="Textoindependiente2"/>
              <w:spacing w:line="360" w:lineRule="auto"/>
              <w:ind w:right="-142"/>
              <w:rPr>
                <w:sz w:val="20"/>
                <w:szCs w:val="20"/>
              </w:rPr>
            </w:pPr>
          </w:p>
        </w:tc>
      </w:tr>
    </w:tbl>
    <w:p w14:paraId="59C29D6C" w14:textId="77777777" w:rsidR="00E95524" w:rsidRDefault="00E95524">
      <w:pPr>
        <w:spacing w:line="360" w:lineRule="auto"/>
        <w:ind w:right="-142"/>
        <w:jc w:val="both"/>
        <w:rPr>
          <w:rFonts w:ascii="Arial" w:hAnsi="Arial" w:cs="Arial"/>
          <w:b/>
          <w:color w:val="808080"/>
        </w:rPr>
      </w:pPr>
    </w:p>
    <w:p w14:paraId="1A1E2CE6" w14:textId="77777777" w:rsidR="006F4892" w:rsidRDefault="006F4892" w:rsidP="006F4892">
      <w:pPr>
        <w:ind w:right="-142"/>
        <w:jc w:val="both"/>
        <w:rPr>
          <w:rFonts w:ascii="Arial" w:hAnsi="Arial" w:cs="Arial"/>
          <w:i/>
          <w:color w:val="FF0000"/>
        </w:rPr>
      </w:pPr>
      <w:r>
        <w:rPr>
          <w:rFonts w:ascii="Arial" w:hAnsi="Arial" w:cs="Arial"/>
          <w:i/>
          <w:color w:val="FF0000"/>
        </w:rPr>
        <w:t>(</w:t>
      </w:r>
      <w:r w:rsidRPr="006F4892">
        <w:rPr>
          <w:rFonts w:ascii="Arial" w:hAnsi="Arial" w:cs="Arial"/>
          <w:i/>
          <w:color w:val="FF0000"/>
        </w:rPr>
        <w:t>En el caso de que se hayan realizado combinaciones de negocios en el ejercicio, se dará la información prevista en el Plan General de Contabilidad (apartado 7.2 de la memoria normal)</w:t>
      </w:r>
      <w:r>
        <w:rPr>
          <w:rFonts w:ascii="Arial" w:hAnsi="Arial" w:cs="Arial"/>
          <w:i/>
          <w:color w:val="FF0000"/>
        </w:rPr>
        <w:t>).</w:t>
      </w:r>
    </w:p>
    <w:p w14:paraId="12AD4647" w14:textId="77777777" w:rsidR="006F4892" w:rsidRDefault="006F4892" w:rsidP="006F4892">
      <w:pPr>
        <w:ind w:right="-142"/>
        <w:jc w:val="both"/>
        <w:rPr>
          <w:rFonts w:ascii="Arial" w:hAnsi="Arial" w:cs="Arial"/>
          <w:i/>
          <w:color w:val="FF0000"/>
        </w:rPr>
      </w:pPr>
    </w:p>
    <w:p w14:paraId="1C6DD9A7" w14:textId="77777777" w:rsidR="006F4892" w:rsidRPr="006F4892" w:rsidRDefault="006F4892" w:rsidP="006F4892">
      <w:pPr>
        <w:ind w:right="-142"/>
        <w:jc w:val="both"/>
        <w:rPr>
          <w:rFonts w:ascii="Arial" w:hAnsi="Arial" w:cs="Arial"/>
          <w:i/>
          <w:color w:val="FF0000"/>
        </w:rPr>
      </w:pPr>
    </w:p>
    <w:p w14:paraId="3D439690" w14:textId="77777777" w:rsidR="00E95524" w:rsidRPr="00F25F57" w:rsidRDefault="00B07FAD">
      <w:pPr>
        <w:spacing w:line="360" w:lineRule="auto"/>
        <w:ind w:right="-142"/>
        <w:jc w:val="both"/>
        <w:rPr>
          <w:rFonts w:ascii="Arial" w:hAnsi="Arial" w:cs="Arial"/>
          <w:bCs/>
          <w:i/>
          <w:iCs/>
          <w:color w:val="FF0000"/>
        </w:rPr>
      </w:pPr>
      <w:r>
        <w:rPr>
          <w:rFonts w:ascii="Arial" w:hAnsi="Arial" w:cs="Arial"/>
          <w:bCs/>
          <w:i/>
          <w:iCs/>
          <w:color w:val="FF0000"/>
        </w:rPr>
        <w:t>5</w:t>
      </w:r>
      <w:r w:rsidR="00E95524" w:rsidRPr="00F25F57">
        <w:rPr>
          <w:rFonts w:ascii="Arial" w:hAnsi="Arial" w:cs="Arial"/>
          <w:bCs/>
          <w:i/>
          <w:iCs/>
          <w:color w:val="FF0000"/>
        </w:rPr>
        <w:t>,7,8. INMOVILIZADO MATERIAL, INTANGIBLE E INVERSIONES INMOBILIARIAS</w:t>
      </w:r>
    </w:p>
    <w:p w14:paraId="64F3E34F" w14:textId="77777777" w:rsidR="00E95524" w:rsidRPr="00F25F57" w:rsidRDefault="00E95524">
      <w:pPr>
        <w:adjustRightInd w:val="0"/>
        <w:ind w:right="-142"/>
        <w:rPr>
          <w:rFonts w:ascii="Arial" w:hAnsi="Arial" w:cs="Arial"/>
          <w:i/>
          <w:color w:val="FF0000"/>
        </w:rPr>
      </w:pPr>
      <w:r w:rsidRPr="00F25F57">
        <w:rPr>
          <w:rFonts w:ascii="Arial" w:hAnsi="Arial" w:cs="Arial"/>
          <w:color w:val="FF0000"/>
          <w:lang w:val="es-ES_tradnl"/>
        </w:rPr>
        <w:t>(</w:t>
      </w:r>
      <w:r w:rsidRPr="00F25F57">
        <w:rPr>
          <w:rFonts w:ascii="Arial" w:hAnsi="Arial" w:cs="Arial"/>
          <w:i/>
          <w:iCs/>
          <w:color w:val="FF0000"/>
          <w:lang w:val="es-ES_tradnl"/>
        </w:rPr>
        <w:t>Para el inmovilizado intangible, inmovilizado material e inversiones inmobiliarias, se informará sobre</w:t>
      </w:r>
      <w:r w:rsidRPr="00F25F57">
        <w:rPr>
          <w:rFonts w:ascii="Arial" w:hAnsi="Arial" w:cs="Arial"/>
          <w:i/>
          <w:iCs/>
          <w:color w:val="FF0000"/>
        </w:rPr>
        <w:t>:</w:t>
      </w:r>
    </w:p>
    <w:p w14:paraId="7B643519"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a) Costes estimados de desmantelamiento, retiro o rehabilitación, incluidos como mayor valor de los activos, especificando las circunstancias que se han tenido en cuenta para su valoración.</w:t>
      </w:r>
    </w:p>
    <w:p w14:paraId="4E55F365"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b) Vidas útiles o coeficientes de amortización utilizados por clases de elementos, así como los métodos de amortización empleados, informando de la amortización del ejercicio y la acumulada que corresponda a cada elemento significativo de este epígrafe.</w:t>
      </w:r>
    </w:p>
    <w:p w14:paraId="52675882"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c) Siempre que tenga incidencia significativa en el ejercicio presente o en ejercicios futuros, se informará de los cambios de estimación que afecten a valores residuales, a los costes estimados de desmantelamiento, retiro o rehabilitación, vidas útiles y métodos de amortización.</w:t>
      </w:r>
    </w:p>
    <w:p w14:paraId="61BB65DD"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d) Características de las inversiones en inmovilizado material adquiridas a empresas del grupo y asociadas, con indicación de su valor contable, amortización y correcciones valorativas por deterioro acumuladas.</w:t>
      </w:r>
    </w:p>
    <w:p w14:paraId="6D3FCC0A"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e) Características de las inversiones en inmovilizado material situadas fuera del territorio español, con indicación de su valor contable, amortización y correcciones valorativas por deterioro acumuladas.</w:t>
      </w:r>
    </w:p>
    <w:p w14:paraId="43838608"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f) Importe de los gastos financieros capitalizados en el ejercicio, así como los criterios seguidos para su determinación.</w:t>
      </w:r>
    </w:p>
    <w:p w14:paraId="27B9B80D"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g) Para cada corrección valorativa por deterioro de cuantía significativa, reconocida o revertida durante el ejercicio para un inmovilizado material individual, se indicará:</w:t>
      </w:r>
    </w:p>
    <w:p w14:paraId="1AD687B8" w14:textId="77777777" w:rsidR="00E95524" w:rsidRPr="00F25F57" w:rsidRDefault="00E95524">
      <w:pPr>
        <w:adjustRightInd w:val="0"/>
        <w:ind w:right="-142"/>
        <w:rPr>
          <w:rFonts w:ascii="Arial" w:hAnsi="Arial" w:cs="Arial"/>
          <w:i/>
          <w:color w:val="FF0000"/>
        </w:rPr>
      </w:pPr>
      <w:r w:rsidRPr="00F25F57">
        <w:rPr>
          <w:rFonts w:ascii="Arial" w:hAnsi="Arial" w:cs="Arial"/>
          <w:i/>
          <w:color w:val="FF0000"/>
        </w:rPr>
        <w:t>— Naturaleza del inmovilizado material.</w:t>
      </w:r>
    </w:p>
    <w:p w14:paraId="33214BC7" w14:textId="77777777" w:rsidR="00E95524" w:rsidRPr="00F25F57" w:rsidRDefault="00E95524" w:rsidP="000B217A">
      <w:pPr>
        <w:adjustRightInd w:val="0"/>
        <w:ind w:right="-142"/>
        <w:jc w:val="both"/>
        <w:rPr>
          <w:rFonts w:ascii="Arial" w:hAnsi="Arial" w:cs="Arial"/>
          <w:i/>
          <w:color w:val="FF0000"/>
        </w:rPr>
      </w:pPr>
      <w:r w:rsidRPr="00F25F57">
        <w:rPr>
          <w:rFonts w:ascii="Arial" w:hAnsi="Arial" w:cs="Arial"/>
          <w:i/>
          <w:color w:val="FF0000"/>
        </w:rPr>
        <w:t>— Importe, sucesos y circunstancias que han llevado al reconocimiento y reversión de la pérdida por deterioro.</w:t>
      </w:r>
    </w:p>
    <w:p w14:paraId="1F64D209" w14:textId="77777777" w:rsidR="00E95524" w:rsidRPr="00F25F57" w:rsidRDefault="00E95524" w:rsidP="000B217A">
      <w:pPr>
        <w:adjustRightInd w:val="0"/>
        <w:ind w:right="-142"/>
        <w:rPr>
          <w:rFonts w:ascii="Arial" w:hAnsi="Arial" w:cs="Arial"/>
          <w:i/>
          <w:color w:val="FF0000"/>
        </w:rPr>
      </w:pPr>
      <w:r w:rsidRPr="00F25F57">
        <w:rPr>
          <w:rFonts w:ascii="Arial" w:hAnsi="Arial" w:cs="Arial"/>
          <w:i/>
          <w:color w:val="FF0000"/>
        </w:rPr>
        <w:t>— Criterio empleado para determinar el valor razonable menos los costes de venta, en su caso,</w:t>
      </w:r>
      <w:r w:rsidR="000B217A">
        <w:rPr>
          <w:rFonts w:ascii="Arial" w:hAnsi="Arial" w:cs="Arial"/>
          <w:i/>
          <w:color w:val="FF0000"/>
        </w:rPr>
        <w:t xml:space="preserve"> </w:t>
      </w:r>
      <w:r w:rsidRPr="00F25F57">
        <w:rPr>
          <w:rFonts w:ascii="Arial" w:hAnsi="Arial" w:cs="Arial"/>
          <w:i/>
          <w:color w:val="FF0000"/>
        </w:rPr>
        <w:t>y</w:t>
      </w:r>
    </w:p>
    <w:p w14:paraId="79DA5458"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 Si el método empleado fuera el valor en uso, se señalará el tipo o tipos de actualización utilizados en las estimaciones actuales y en las anteriores, una descripción de las hipótesis clave sobre las que se han basado las proyecciones de flujos de efectivo y de cómo se han determinado sus valores, el periodo que abarca la proyección de los flujos de efectivo y la tasa de crecimiento de éstos a partir del quinto año.</w:t>
      </w:r>
    </w:p>
    <w:p w14:paraId="47E2B332"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h) Respecto a las pérdidas y reversiones por deterioro agregadas para las que no se revela la información señalada en la letra anterior, las principales clases de inmovilizados afectados por las pérdidas y reversiones por deterioro y los principales sucesos y circunstancias que han llevado al reconocimiento y la reversión de tales correcciones valorativas por deterioro.</w:t>
      </w:r>
    </w:p>
    <w:p w14:paraId="5F016F7C" w14:textId="77777777" w:rsidR="00E95524" w:rsidRDefault="00E95524">
      <w:pPr>
        <w:adjustRightInd w:val="0"/>
        <w:ind w:right="-142"/>
        <w:jc w:val="both"/>
        <w:rPr>
          <w:rFonts w:ascii="Arial" w:hAnsi="Arial" w:cs="Arial"/>
          <w:i/>
          <w:color w:val="FF0000"/>
        </w:rPr>
      </w:pPr>
      <w:r w:rsidRPr="00F25F57">
        <w:rPr>
          <w:rFonts w:ascii="Arial" w:hAnsi="Arial" w:cs="Arial"/>
          <w:i/>
          <w:color w:val="FF0000"/>
        </w:rPr>
        <w:t>i) Se informará del importe de las compensaciones de terceros que se incluyan en el resultado del ejercicio por elementos de inmovilizado material cuyo valor se hubiera deteriorado, se hubieran perdido o se hubieran retirado.</w:t>
      </w:r>
    </w:p>
    <w:p w14:paraId="551EDE95" w14:textId="77777777" w:rsidR="00B07FAD" w:rsidRDefault="00B07FAD">
      <w:pPr>
        <w:adjustRightInd w:val="0"/>
        <w:ind w:right="-142"/>
        <w:jc w:val="both"/>
        <w:rPr>
          <w:rFonts w:ascii="Arial" w:hAnsi="Arial" w:cs="Arial"/>
          <w:i/>
          <w:color w:val="FF0000"/>
        </w:rPr>
      </w:pPr>
    </w:p>
    <w:p w14:paraId="1C4DE19B" w14:textId="77777777" w:rsidR="00B07FAD" w:rsidRDefault="00B07FAD">
      <w:pPr>
        <w:adjustRightInd w:val="0"/>
        <w:ind w:right="-142"/>
        <w:jc w:val="both"/>
        <w:rPr>
          <w:rFonts w:ascii="Arial" w:hAnsi="Arial" w:cs="Arial"/>
          <w:i/>
          <w:color w:val="FF0000"/>
        </w:rPr>
      </w:pPr>
    </w:p>
    <w:p w14:paraId="72D4CB3A" w14:textId="77777777" w:rsidR="00B07FAD" w:rsidRDefault="00B07FAD">
      <w:pPr>
        <w:adjustRightInd w:val="0"/>
        <w:ind w:right="-142"/>
        <w:jc w:val="both"/>
        <w:rPr>
          <w:rFonts w:ascii="Arial" w:hAnsi="Arial" w:cs="Arial"/>
          <w:i/>
          <w:color w:val="FF0000"/>
        </w:rPr>
      </w:pPr>
    </w:p>
    <w:p w14:paraId="68855AB1" w14:textId="77777777" w:rsidR="00B07FAD" w:rsidRDefault="00B07FAD">
      <w:pPr>
        <w:adjustRightInd w:val="0"/>
        <w:ind w:right="-142"/>
        <w:jc w:val="both"/>
        <w:rPr>
          <w:rFonts w:ascii="Arial" w:hAnsi="Arial" w:cs="Arial"/>
          <w:i/>
          <w:color w:val="FF0000"/>
        </w:rPr>
      </w:pPr>
    </w:p>
    <w:p w14:paraId="5EF5246C" w14:textId="77777777" w:rsidR="00B07FAD" w:rsidRDefault="00B07FAD">
      <w:pPr>
        <w:adjustRightInd w:val="0"/>
        <w:ind w:right="-142"/>
        <w:jc w:val="both"/>
        <w:rPr>
          <w:rFonts w:ascii="Arial" w:hAnsi="Arial" w:cs="Arial"/>
          <w:i/>
          <w:color w:val="FF0000"/>
        </w:rPr>
      </w:pPr>
    </w:p>
    <w:p w14:paraId="7D832131" w14:textId="77777777" w:rsidR="00B07FAD" w:rsidRDefault="00B07FAD">
      <w:pPr>
        <w:adjustRightInd w:val="0"/>
        <w:ind w:right="-142"/>
        <w:jc w:val="both"/>
        <w:rPr>
          <w:rFonts w:ascii="Arial" w:hAnsi="Arial" w:cs="Arial"/>
          <w:i/>
          <w:color w:val="FF0000"/>
        </w:rPr>
      </w:pPr>
    </w:p>
    <w:p w14:paraId="2A9D4C77" w14:textId="77777777" w:rsidR="00B07FAD" w:rsidRDefault="00B07FAD">
      <w:pPr>
        <w:adjustRightInd w:val="0"/>
        <w:ind w:right="-142"/>
        <w:jc w:val="both"/>
        <w:rPr>
          <w:rFonts w:ascii="Arial" w:hAnsi="Arial" w:cs="Arial"/>
          <w:i/>
          <w:color w:val="FF0000"/>
        </w:rPr>
      </w:pPr>
    </w:p>
    <w:p w14:paraId="6F8B27DA" w14:textId="77777777" w:rsidR="00B07FAD" w:rsidRDefault="00B07FAD">
      <w:pPr>
        <w:adjustRightInd w:val="0"/>
        <w:ind w:right="-142"/>
        <w:jc w:val="both"/>
        <w:rPr>
          <w:rFonts w:ascii="Arial" w:hAnsi="Arial" w:cs="Arial"/>
          <w:i/>
          <w:color w:val="FF0000"/>
        </w:rPr>
      </w:pPr>
    </w:p>
    <w:p w14:paraId="4884BFFE" w14:textId="77777777" w:rsidR="00B07FAD" w:rsidRPr="00F25F57" w:rsidRDefault="00B07FAD">
      <w:pPr>
        <w:adjustRightInd w:val="0"/>
        <w:ind w:right="-142"/>
        <w:jc w:val="both"/>
        <w:rPr>
          <w:rFonts w:ascii="Arial" w:hAnsi="Arial" w:cs="Arial"/>
          <w:i/>
          <w:color w:val="FF0000"/>
        </w:rPr>
      </w:pPr>
    </w:p>
    <w:p w14:paraId="27C65F66"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j) Si el inmovilizado material está incluido en una unidad generadora de efectivo, la información de la pérdida por deterioro se dará de acuerdo con lo establecido en el apartado 2 de la nota 7.</w:t>
      </w:r>
    </w:p>
    <w:p w14:paraId="004683A8"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k) Características del inmovilizado material no afecto directamente a la explotación, indicando su valor contable, amortización y correcciones valorativas por deterioro acumuladas.</w:t>
      </w:r>
    </w:p>
    <w:p w14:paraId="2C356EF7"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l) Importe y características de los bienes totalmente amortizados en uso, distinguiendo entre construcciones y resto de elementos.</w:t>
      </w:r>
    </w:p>
    <w:p w14:paraId="18EED6A5"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m) Bienes afectos a garantías y reversión, así como la existencia y los importes de restricciones a la titularidad.</w:t>
      </w:r>
    </w:p>
    <w:p w14:paraId="1DAD42CC"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n) Subvenciones, donaciones y legados recibidos relacionados con el inmovilizado material, indicando también el importe de dichos activos.</w:t>
      </w:r>
    </w:p>
    <w:p w14:paraId="1AE85132"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o) Compromisos firmes de compra y fuentes previsibles de financiación, así como los compromisos firmes de venta.</w:t>
      </w:r>
    </w:p>
    <w:p w14:paraId="5D7FB0C5"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p) Cualquier otra circunstancia de carácter sustantivo que afecte a bienes del inmovilizado material tal como: arrendamientos, seguros, litigios, embargos y situaciones análogas.</w:t>
      </w:r>
    </w:p>
    <w:p w14:paraId="06AD6BF5"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q) Arrendamientos financieros y otras operaciones de naturaleza similar sobre bienes del inmovilizado material. Sin perjuicio de la información requerida en otras partes de la memoria.</w:t>
      </w:r>
    </w:p>
    <w:p w14:paraId="4613492E" w14:textId="77777777" w:rsidR="00E95524" w:rsidRPr="00F25F57" w:rsidRDefault="00E95524">
      <w:pPr>
        <w:adjustRightInd w:val="0"/>
        <w:ind w:right="-142"/>
        <w:jc w:val="both"/>
        <w:rPr>
          <w:rFonts w:ascii="Arial" w:hAnsi="Arial" w:cs="Arial"/>
          <w:i/>
          <w:color w:val="FF0000"/>
        </w:rPr>
      </w:pPr>
      <w:r w:rsidRPr="00F25F57">
        <w:rPr>
          <w:rFonts w:ascii="Arial" w:hAnsi="Arial" w:cs="Arial"/>
          <w:i/>
          <w:color w:val="FF0000"/>
        </w:rPr>
        <w:t>r) En el caso de inmuebles, se indicará de forma separada el valor de la construcción y del terreno.</w:t>
      </w:r>
    </w:p>
    <w:p w14:paraId="6CEB45DF" w14:textId="77777777" w:rsidR="00E95524" w:rsidRPr="00F25F57" w:rsidRDefault="00E95524">
      <w:pPr>
        <w:adjustRightInd w:val="0"/>
        <w:ind w:right="-142"/>
        <w:jc w:val="both"/>
        <w:rPr>
          <w:rFonts w:ascii="Arial" w:hAnsi="Arial" w:cs="Arial"/>
          <w:b/>
          <w:bCs/>
          <w:color w:val="FF0000"/>
        </w:rPr>
      </w:pPr>
      <w:r w:rsidRPr="00F25F57">
        <w:rPr>
          <w:rFonts w:ascii="Arial" w:hAnsi="Arial" w:cs="Arial"/>
          <w:i/>
          <w:color w:val="FF0000"/>
        </w:rPr>
        <w:t>s) El resultado del ejercicio derivado de la enajenación o disposición por otros medios de elementos del inmovilizado material).</w:t>
      </w:r>
    </w:p>
    <w:p w14:paraId="18E465E3" w14:textId="77777777" w:rsidR="00E95524" w:rsidRPr="00F25F57" w:rsidRDefault="00E95524">
      <w:pPr>
        <w:spacing w:line="360" w:lineRule="auto"/>
        <w:ind w:right="-142"/>
        <w:jc w:val="both"/>
        <w:rPr>
          <w:rFonts w:ascii="Arial" w:hAnsi="Arial" w:cs="Arial"/>
          <w:bCs/>
          <w:i/>
          <w:iCs/>
          <w:color w:val="FF0000"/>
        </w:rPr>
      </w:pPr>
    </w:p>
    <w:p w14:paraId="0D258245" w14:textId="77777777" w:rsidR="00E95524" w:rsidRPr="00F25F57" w:rsidRDefault="00E95524">
      <w:pPr>
        <w:ind w:right="-142"/>
        <w:jc w:val="both"/>
        <w:rPr>
          <w:rFonts w:ascii="Arial" w:hAnsi="Arial" w:cs="Arial"/>
          <w:b/>
        </w:rPr>
      </w:pPr>
      <w:r w:rsidRPr="00F25F57">
        <w:rPr>
          <w:rFonts w:ascii="Arial" w:hAnsi="Arial" w:cs="Arial"/>
          <w:b/>
        </w:rPr>
        <w:t>9. ARRENDAMIENTOS Y OTRAS OPERACIONES DE NATURALEZA SIMILAR</w:t>
      </w:r>
    </w:p>
    <w:p w14:paraId="73034B82" w14:textId="77777777" w:rsidR="00E95524" w:rsidRPr="00F25F57" w:rsidRDefault="00E95524">
      <w:pPr>
        <w:spacing w:line="360" w:lineRule="auto"/>
        <w:ind w:right="-142"/>
        <w:jc w:val="both"/>
        <w:rPr>
          <w:rFonts w:ascii="Arial" w:hAnsi="Arial" w:cs="Arial"/>
          <w:b/>
        </w:rPr>
      </w:pPr>
    </w:p>
    <w:tbl>
      <w:tblPr>
        <w:tblW w:w="0" w:type="auto"/>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1869"/>
        <w:gridCol w:w="1820"/>
        <w:gridCol w:w="1841"/>
        <w:gridCol w:w="1841"/>
        <w:gridCol w:w="1841"/>
      </w:tblGrid>
      <w:tr w:rsidR="00E95524" w:rsidRPr="00F25F57" w14:paraId="08C42357" w14:textId="77777777" w:rsidTr="009C18CB">
        <w:tblPrEx>
          <w:tblCellMar>
            <w:top w:w="0" w:type="dxa"/>
            <w:bottom w:w="0" w:type="dxa"/>
          </w:tblCellMar>
        </w:tblPrEx>
        <w:tc>
          <w:tcPr>
            <w:tcW w:w="1955" w:type="dxa"/>
            <w:tcBorders>
              <w:top w:val="single" w:sz="8" w:space="0" w:color="auto"/>
              <w:bottom w:val="single" w:sz="8" w:space="0" w:color="auto"/>
              <w:right w:val="single" w:sz="8" w:space="0" w:color="auto"/>
            </w:tcBorders>
            <w:shd w:val="clear" w:color="auto" w:fill="E6E6E6"/>
          </w:tcPr>
          <w:p w14:paraId="6074AE24" w14:textId="77777777" w:rsidR="00E95524" w:rsidRPr="00F25F57" w:rsidRDefault="00E95524">
            <w:pPr>
              <w:ind w:right="-142"/>
              <w:jc w:val="center"/>
              <w:rPr>
                <w:rFonts w:ascii="Arial" w:hAnsi="Arial" w:cs="Arial"/>
                <w:b/>
              </w:rPr>
            </w:pPr>
            <w:r w:rsidRPr="00F25F57">
              <w:rPr>
                <w:rFonts w:ascii="Arial" w:hAnsi="Arial" w:cs="Arial"/>
                <w:b/>
              </w:rPr>
              <w:t>Detalles arrendamiento</w:t>
            </w:r>
          </w:p>
        </w:tc>
        <w:tc>
          <w:tcPr>
            <w:tcW w:w="1956" w:type="dxa"/>
            <w:tcBorders>
              <w:top w:val="single" w:sz="8" w:space="0" w:color="auto"/>
              <w:left w:val="single" w:sz="8" w:space="0" w:color="auto"/>
              <w:bottom w:val="single" w:sz="8" w:space="0" w:color="auto"/>
              <w:right w:val="single" w:sz="2" w:space="0" w:color="auto"/>
            </w:tcBorders>
            <w:shd w:val="clear" w:color="auto" w:fill="E6E6E6"/>
          </w:tcPr>
          <w:p w14:paraId="774974EA" w14:textId="77777777" w:rsidR="00E95524" w:rsidRPr="00F25F57" w:rsidRDefault="00E95524">
            <w:pPr>
              <w:spacing w:line="360" w:lineRule="auto"/>
              <w:ind w:right="-142"/>
              <w:jc w:val="center"/>
              <w:rPr>
                <w:rFonts w:ascii="Arial" w:hAnsi="Arial" w:cs="Arial"/>
                <w:b/>
              </w:rPr>
            </w:pPr>
            <w:r w:rsidRPr="00F25F57">
              <w:rPr>
                <w:rFonts w:ascii="Arial" w:hAnsi="Arial" w:cs="Arial"/>
                <w:b/>
              </w:rPr>
              <w:t>(Bien arrendado)</w:t>
            </w:r>
          </w:p>
        </w:tc>
        <w:tc>
          <w:tcPr>
            <w:tcW w:w="1956" w:type="dxa"/>
            <w:tcBorders>
              <w:top w:val="single" w:sz="8" w:space="0" w:color="auto"/>
              <w:left w:val="single" w:sz="2" w:space="0" w:color="auto"/>
              <w:bottom w:val="single" w:sz="8" w:space="0" w:color="auto"/>
              <w:right w:val="single" w:sz="2" w:space="0" w:color="auto"/>
            </w:tcBorders>
            <w:shd w:val="clear" w:color="auto" w:fill="E6E6E6"/>
          </w:tcPr>
          <w:p w14:paraId="58172D0B" w14:textId="77777777" w:rsidR="00E95524" w:rsidRPr="00F25F57" w:rsidRDefault="00E95524">
            <w:pPr>
              <w:jc w:val="center"/>
              <w:rPr>
                <w:rFonts w:ascii="Arial" w:hAnsi="Arial" w:cs="Arial"/>
              </w:rPr>
            </w:pPr>
            <w:r w:rsidRPr="00F25F57">
              <w:rPr>
                <w:rFonts w:ascii="Arial" w:hAnsi="Arial" w:cs="Arial"/>
                <w:b/>
              </w:rPr>
              <w:t>(Bien arrendado)</w:t>
            </w:r>
          </w:p>
        </w:tc>
        <w:tc>
          <w:tcPr>
            <w:tcW w:w="1956" w:type="dxa"/>
            <w:tcBorders>
              <w:top w:val="single" w:sz="8" w:space="0" w:color="auto"/>
              <w:left w:val="single" w:sz="2" w:space="0" w:color="auto"/>
              <w:bottom w:val="single" w:sz="8" w:space="0" w:color="auto"/>
              <w:right w:val="single" w:sz="2" w:space="0" w:color="auto"/>
            </w:tcBorders>
            <w:shd w:val="clear" w:color="auto" w:fill="E6E6E6"/>
          </w:tcPr>
          <w:p w14:paraId="0C27D88A" w14:textId="77777777" w:rsidR="00E95524" w:rsidRPr="00F25F57" w:rsidRDefault="00E95524">
            <w:pPr>
              <w:jc w:val="center"/>
              <w:rPr>
                <w:rFonts w:ascii="Arial" w:hAnsi="Arial" w:cs="Arial"/>
              </w:rPr>
            </w:pPr>
            <w:r w:rsidRPr="00F25F57">
              <w:rPr>
                <w:rFonts w:ascii="Arial" w:hAnsi="Arial" w:cs="Arial"/>
                <w:b/>
              </w:rPr>
              <w:t>(Bien arrendado)</w:t>
            </w:r>
          </w:p>
        </w:tc>
        <w:tc>
          <w:tcPr>
            <w:tcW w:w="1956" w:type="dxa"/>
            <w:tcBorders>
              <w:top w:val="single" w:sz="8" w:space="0" w:color="auto"/>
              <w:left w:val="single" w:sz="2" w:space="0" w:color="auto"/>
              <w:bottom w:val="single" w:sz="8" w:space="0" w:color="auto"/>
            </w:tcBorders>
            <w:shd w:val="clear" w:color="auto" w:fill="E6E6E6"/>
          </w:tcPr>
          <w:p w14:paraId="6FAADBEE" w14:textId="77777777" w:rsidR="00E95524" w:rsidRPr="00F25F57" w:rsidRDefault="00E95524">
            <w:pPr>
              <w:jc w:val="center"/>
              <w:rPr>
                <w:rFonts w:ascii="Arial" w:hAnsi="Arial" w:cs="Arial"/>
              </w:rPr>
            </w:pPr>
            <w:r w:rsidRPr="00F25F57">
              <w:rPr>
                <w:rFonts w:ascii="Arial" w:hAnsi="Arial" w:cs="Arial"/>
                <w:b/>
              </w:rPr>
              <w:t>(Bien arrendado)</w:t>
            </w:r>
          </w:p>
        </w:tc>
      </w:tr>
      <w:tr w:rsidR="00E95524" w:rsidRPr="00F25F57" w14:paraId="49A9EA6C" w14:textId="77777777" w:rsidTr="009C18CB">
        <w:tblPrEx>
          <w:tblCellMar>
            <w:top w:w="0" w:type="dxa"/>
            <w:bottom w:w="0" w:type="dxa"/>
          </w:tblCellMar>
        </w:tblPrEx>
        <w:tc>
          <w:tcPr>
            <w:tcW w:w="1955" w:type="dxa"/>
            <w:tcBorders>
              <w:top w:val="single" w:sz="8" w:space="0" w:color="auto"/>
              <w:bottom w:val="single" w:sz="2" w:space="0" w:color="auto"/>
              <w:right w:val="single" w:sz="8" w:space="0" w:color="auto"/>
            </w:tcBorders>
            <w:shd w:val="clear" w:color="auto" w:fill="E6E6E6"/>
          </w:tcPr>
          <w:p w14:paraId="678C670B" w14:textId="77777777" w:rsidR="00E95524" w:rsidRPr="00F25F57" w:rsidRDefault="00E95524">
            <w:pPr>
              <w:ind w:right="-142"/>
              <w:jc w:val="both"/>
              <w:rPr>
                <w:rFonts w:ascii="Arial" w:hAnsi="Arial" w:cs="Arial"/>
                <w:bCs/>
              </w:rPr>
            </w:pPr>
            <w:r w:rsidRPr="00F25F57">
              <w:rPr>
                <w:rFonts w:ascii="Arial" w:hAnsi="Arial" w:cs="Arial"/>
                <w:bCs/>
              </w:rPr>
              <w:t>Arrendador (A)/</w:t>
            </w:r>
          </w:p>
          <w:p w14:paraId="1059F1CF" w14:textId="77777777" w:rsidR="00E95524" w:rsidRPr="00F25F57" w:rsidRDefault="00E95524">
            <w:pPr>
              <w:ind w:right="-142"/>
              <w:jc w:val="both"/>
              <w:rPr>
                <w:rFonts w:ascii="Arial" w:hAnsi="Arial" w:cs="Arial"/>
                <w:bCs/>
              </w:rPr>
            </w:pPr>
            <w:r w:rsidRPr="00F25F57">
              <w:rPr>
                <w:rFonts w:ascii="Arial" w:hAnsi="Arial" w:cs="Arial"/>
                <w:bCs/>
              </w:rPr>
              <w:t>Arrendatario (B)</w:t>
            </w:r>
          </w:p>
        </w:tc>
        <w:tc>
          <w:tcPr>
            <w:tcW w:w="1956" w:type="dxa"/>
            <w:tcBorders>
              <w:top w:val="single" w:sz="8" w:space="0" w:color="auto"/>
              <w:left w:val="single" w:sz="8" w:space="0" w:color="auto"/>
              <w:bottom w:val="single" w:sz="2" w:space="0" w:color="auto"/>
              <w:right w:val="single" w:sz="2" w:space="0" w:color="auto"/>
            </w:tcBorders>
          </w:tcPr>
          <w:p w14:paraId="659E3962" w14:textId="77777777" w:rsidR="00E95524" w:rsidRPr="00F25F57" w:rsidRDefault="00E95524">
            <w:pPr>
              <w:spacing w:line="360" w:lineRule="auto"/>
              <w:ind w:right="-142"/>
              <w:jc w:val="both"/>
              <w:rPr>
                <w:rFonts w:ascii="Arial" w:hAnsi="Arial" w:cs="Arial"/>
                <w:b/>
              </w:rPr>
            </w:pPr>
          </w:p>
        </w:tc>
        <w:tc>
          <w:tcPr>
            <w:tcW w:w="1956" w:type="dxa"/>
            <w:tcBorders>
              <w:top w:val="single" w:sz="8" w:space="0" w:color="auto"/>
              <w:left w:val="single" w:sz="2" w:space="0" w:color="auto"/>
              <w:bottom w:val="single" w:sz="2" w:space="0" w:color="auto"/>
              <w:right w:val="single" w:sz="2" w:space="0" w:color="auto"/>
            </w:tcBorders>
          </w:tcPr>
          <w:p w14:paraId="020C64BC" w14:textId="77777777" w:rsidR="00E95524" w:rsidRPr="00F25F57" w:rsidRDefault="00E95524">
            <w:pPr>
              <w:spacing w:line="360" w:lineRule="auto"/>
              <w:ind w:right="-142"/>
              <w:jc w:val="both"/>
              <w:rPr>
                <w:rFonts w:ascii="Arial" w:hAnsi="Arial" w:cs="Arial"/>
                <w:b/>
              </w:rPr>
            </w:pPr>
          </w:p>
        </w:tc>
        <w:tc>
          <w:tcPr>
            <w:tcW w:w="1956" w:type="dxa"/>
            <w:tcBorders>
              <w:top w:val="single" w:sz="8" w:space="0" w:color="auto"/>
              <w:left w:val="single" w:sz="2" w:space="0" w:color="auto"/>
              <w:bottom w:val="single" w:sz="2" w:space="0" w:color="auto"/>
              <w:right w:val="single" w:sz="2" w:space="0" w:color="auto"/>
            </w:tcBorders>
          </w:tcPr>
          <w:p w14:paraId="308124A3" w14:textId="77777777" w:rsidR="00E95524" w:rsidRPr="00F25F57" w:rsidRDefault="00E95524">
            <w:pPr>
              <w:spacing w:line="360" w:lineRule="auto"/>
              <w:ind w:right="-142"/>
              <w:jc w:val="both"/>
              <w:rPr>
                <w:rFonts w:ascii="Arial" w:hAnsi="Arial" w:cs="Arial"/>
                <w:b/>
              </w:rPr>
            </w:pPr>
          </w:p>
        </w:tc>
        <w:tc>
          <w:tcPr>
            <w:tcW w:w="1956" w:type="dxa"/>
            <w:tcBorders>
              <w:top w:val="single" w:sz="8" w:space="0" w:color="auto"/>
              <w:left w:val="single" w:sz="2" w:space="0" w:color="auto"/>
              <w:bottom w:val="single" w:sz="2" w:space="0" w:color="auto"/>
            </w:tcBorders>
          </w:tcPr>
          <w:p w14:paraId="65675EBA" w14:textId="77777777" w:rsidR="00E95524" w:rsidRPr="00F25F57" w:rsidRDefault="00E95524">
            <w:pPr>
              <w:spacing w:line="360" w:lineRule="auto"/>
              <w:ind w:right="-142"/>
              <w:jc w:val="both"/>
              <w:rPr>
                <w:rFonts w:ascii="Arial" w:hAnsi="Arial" w:cs="Arial"/>
                <w:b/>
              </w:rPr>
            </w:pPr>
          </w:p>
        </w:tc>
      </w:tr>
      <w:tr w:rsidR="00E95524" w:rsidRPr="00F25F57" w14:paraId="4D6C3FF2"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16931DCF" w14:textId="627042D3" w:rsidR="00E95524" w:rsidRPr="00F25F57" w:rsidRDefault="00E95524">
            <w:pPr>
              <w:ind w:right="-142"/>
              <w:jc w:val="both"/>
              <w:rPr>
                <w:rFonts w:ascii="Arial" w:hAnsi="Arial" w:cs="Arial"/>
                <w:bCs/>
              </w:rPr>
            </w:pPr>
            <w:r w:rsidRPr="00F25F57">
              <w:rPr>
                <w:rFonts w:ascii="Arial" w:hAnsi="Arial" w:cs="Arial"/>
                <w:bCs/>
              </w:rPr>
              <w:t>Fi</w:t>
            </w:r>
            <w:r w:rsidR="001C5931">
              <w:rPr>
                <w:rFonts w:ascii="Arial" w:hAnsi="Arial" w:cs="Arial"/>
                <w:bCs/>
              </w:rPr>
              <w:t>n</w:t>
            </w:r>
            <w:r w:rsidRPr="00F25F57">
              <w:rPr>
                <w:rFonts w:ascii="Arial" w:hAnsi="Arial" w:cs="Arial"/>
                <w:bCs/>
              </w:rPr>
              <w:t>anciero (F)/Operativo (O)</w:t>
            </w:r>
          </w:p>
        </w:tc>
        <w:tc>
          <w:tcPr>
            <w:tcW w:w="1956" w:type="dxa"/>
            <w:tcBorders>
              <w:top w:val="single" w:sz="2" w:space="0" w:color="auto"/>
              <w:left w:val="single" w:sz="8" w:space="0" w:color="auto"/>
              <w:bottom w:val="single" w:sz="2" w:space="0" w:color="auto"/>
              <w:right w:val="single" w:sz="2" w:space="0" w:color="auto"/>
            </w:tcBorders>
          </w:tcPr>
          <w:p w14:paraId="24EB493F"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7165AE74"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64E29DA9"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64C7509B" w14:textId="77777777" w:rsidR="00E95524" w:rsidRPr="00F25F57" w:rsidRDefault="00E95524">
            <w:pPr>
              <w:spacing w:line="360" w:lineRule="auto"/>
              <w:ind w:right="-142"/>
              <w:jc w:val="both"/>
              <w:rPr>
                <w:rFonts w:ascii="Arial" w:hAnsi="Arial" w:cs="Arial"/>
                <w:b/>
              </w:rPr>
            </w:pPr>
          </w:p>
        </w:tc>
      </w:tr>
      <w:tr w:rsidR="00E95524" w:rsidRPr="00F25F57" w14:paraId="75D85326"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4CDE077F" w14:textId="77777777" w:rsidR="00E95524" w:rsidRPr="00F25F57" w:rsidRDefault="00E95524">
            <w:pPr>
              <w:ind w:right="-142"/>
              <w:jc w:val="both"/>
              <w:rPr>
                <w:rFonts w:ascii="Arial" w:hAnsi="Arial" w:cs="Arial"/>
                <w:bCs/>
              </w:rPr>
            </w:pPr>
            <w:r w:rsidRPr="00F25F57">
              <w:rPr>
                <w:rFonts w:ascii="Arial" w:hAnsi="Arial" w:cs="Arial"/>
                <w:bCs/>
              </w:rPr>
              <w:t>Coste bien en origen</w:t>
            </w:r>
          </w:p>
        </w:tc>
        <w:tc>
          <w:tcPr>
            <w:tcW w:w="1956" w:type="dxa"/>
            <w:tcBorders>
              <w:top w:val="single" w:sz="2" w:space="0" w:color="auto"/>
              <w:left w:val="single" w:sz="8" w:space="0" w:color="auto"/>
              <w:bottom w:val="single" w:sz="2" w:space="0" w:color="auto"/>
              <w:right w:val="single" w:sz="2" w:space="0" w:color="auto"/>
            </w:tcBorders>
          </w:tcPr>
          <w:p w14:paraId="7CD27224"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3071DB92"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1B0139B2"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190F2A59" w14:textId="77777777" w:rsidR="00E95524" w:rsidRPr="00F25F57" w:rsidRDefault="00E95524">
            <w:pPr>
              <w:spacing w:line="360" w:lineRule="auto"/>
              <w:ind w:right="-142"/>
              <w:jc w:val="both"/>
              <w:rPr>
                <w:rFonts w:ascii="Arial" w:hAnsi="Arial" w:cs="Arial"/>
                <w:b/>
              </w:rPr>
            </w:pPr>
          </w:p>
        </w:tc>
      </w:tr>
      <w:tr w:rsidR="00E95524" w:rsidRPr="00F25F57" w14:paraId="60072E98"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06FAC933" w14:textId="77777777" w:rsidR="00E95524" w:rsidRPr="00F25F57" w:rsidRDefault="00E95524">
            <w:pPr>
              <w:ind w:right="-142"/>
              <w:jc w:val="both"/>
              <w:rPr>
                <w:rFonts w:ascii="Arial" w:hAnsi="Arial" w:cs="Arial"/>
                <w:bCs/>
              </w:rPr>
            </w:pPr>
            <w:r w:rsidRPr="00F25F57">
              <w:rPr>
                <w:rFonts w:ascii="Arial" w:hAnsi="Arial" w:cs="Arial"/>
                <w:bCs/>
              </w:rPr>
              <w:t>Duración del contrato</w:t>
            </w:r>
          </w:p>
        </w:tc>
        <w:tc>
          <w:tcPr>
            <w:tcW w:w="1956" w:type="dxa"/>
            <w:tcBorders>
              <w:top w:val="single" w:sz="2" w:space="0" w:color="auto"/>
              <w:left w:val="single" w:sz="8" w:space="0" w:color="auto"/>
              <w:bottom w:val="single" w:sz="2" w:space="0" w:color="auto"/>
              <w:right w:val="single" w:sz="2" w:space="0" w:color="auto"/>
            </w:tcBorders>
          </w:tcPr>
          <w:p w14:paraId="5E056EAF"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11742284"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2F5CEDDB"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1B1DC47A" w14:textId="77777777" w:rsidR="00E95524" w:rsidRPr="00F25F57" w:rsidRDefault="00E95524">
            <w:pPr>
              <w:spacing w:line="360" w:lineRule="auto"/>
              <w:ind w:right="-142"/>
              <w:jc w:val="both"/>
              <w:rPr>
                <w:rFonts w:ascii="Arial" w:hAnsi="Arial" w:cs="Arial"/>
                <w:b/>
              </w:rPr>
            </w:pPr>
          </w:p>
        </w:tc>
      </w:tr>
      <w:tr w:rsidR="00E95524" w:rsidRPr="00F25F57" w14:paraId="170C70D9"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0E9378DB" w14:textId="77777777" w:rsidR="00E95524" w:rsidRPr="00F25F57" w:rsidRDefault="00E95524">
            <w:pPr>
              <w:ind w:right="-142"/>
              <w:jc w:val="both"/>
              <w:rPr>
                <w:rFonts w:ascii="Arial" w:hAnsi="Arial" w:cs="Arial"/>
                <w:bCs/>
              </w:rPr>
            </w:pPr>
            <w:r w:rsidRPr="00F25F57">
              <w:rPr>
                <w:rFonts w:ascii="Arial" w:hAnsi="Arial" w:cs="Arial"/>
                <w:bCs/>
              </w:rPr>
              <w:t>Años transcurridos</w:t>
            </w:r>
          </w:p>
        </w:tc>
        <w:tc>
          <w:tcPr>
            <w:tcW w:w="1956" w:type="dxa"/>
            <w:tcBorders>
              <w:top w:val="single" w:sz="2" w:space="0" w:color="auto"/>
              <w:left w:val="single" w:sz="8" w:space="0" w:color="auto"/>
              <w:bottom w:val="single" w:sz="2" w:space="0" w:color="auto"/>
              <w:right w:val="single" w:sz="2" w:space="0" w:color="auto"/>
            </w:tcBorders>
          </w:tcPr>
          <w:p w14:paraId="4A9011CB"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14078758"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7FDFF256"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4D60D65C" w14:textId="77777777" w:rsidR="00E95524" w:rsidRPr="00F25F57" w:rsidRDefault="00E95524">
            <w:pPr>
              <w:spacing w:line="360" w:lineRule="auto"/>
              <w:ind w:right="-142"/>
              <w:jc w:val="both"/>
              <w:rPr>
                <w:rFonts w:ascii="Arial" w:hAnsi="Arial" w:cs="Arial"/>
                <w:b/>
              </w:rPr>
            </w:pPr>
          </w:p>
        </w:tc>
      </w:tr>
      <w:tr w:rsidR="00E95524" w:rsidRPr="00F25F57" w14:paraId="67BCF7C9"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5351FE1C" w14:textId="77777777" w:rsidR="00E95524" w:rsidRPr="00F25F57" w:rsidRDefault="00E95524">
            <w:pPr>
              <w:ind w:right="-142"/>
              <w:jc w:val="both"/>
              <w:rPr>
                <w:rFonts w:ascii="Arial" w:hAnsi="Arial" w:cs="Arial"/>
                <w:bCs/>
              </w:rPr>
            </w:pPr>
            <w:r w:rsidRPr="00F25F57">
              <w:rPr>
                <w:rFonts w:ascii="Arial" w:hAnsi="Arial" w:cs="Arial"/>
                <w:bCs/>
              </w:rPr>
              <w:t>Cuotas satisfechas</w:t>
            </w:r>
            <w:r w:rsidR="009C18CB">
              <w:rPr>
                <w:rFonts w:ascii="Arial" w:hAnsi="Arial" w:cs="Arial"/>
                <w:bCs/>
              </w:rPr>
              <w:t>:</w:t>
            </w:r>
          </w:p>
        </w:tc>
        <w:tc>
          <w:tcPr>
            <w:tcW w:w="1956" w:type="dxa"/>
            <w:tcBorders>
              <w:top w:val="single" w:sz="2" w:space="0" w:color="auto"/>
              <w:left w:val="single" w:sz="8" w:space="0" w:color="auto"/>
              <w:bottom w:val="single" w:sz="2" w:space="0" w:color="auto"/>
              <w:right w:val="single" w:sz="2" w:space="0" w:color="auto"/>
            </w:tcBorders>
          </w:tcPr>
          <w:p w14:paraId="0B8E6ABE"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71A1A415"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6120A825"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3CDF90A6" w14:textId="77777777" w:rsidR="00E95524" w:rsidRPr="00F25F57" w:rsidRDefault="00E95524">
            <w:pPr>
              <w:spacing w:line="360" w:lineRule="auto"/>
              <w:ind w:right="-142"/>
              <w:jc w:val="both"/>
              <w:rPr>
                <w:rFonts w:ascii="Arial" w:hAnsi="Arial" w:cs="Arial"/>
                <w:b/>
              </w:rPr>
            </w:pPr>
          </w:p>
        </w:tc>
      </w:tr>
      <w:tr w:rsidR="00E95524" w:rsidRPr="00F25F57" w14:paraId="5BE9EFC2"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577ABECC" w14:textId="77777777" w:rsidR="00E95524" w:rsidRPr="00F25F57" w:rsidRDefault="00E95524">
            <w:pPr>
              <w:ind w:right="-142"/>
              <w:jc w:val="both"/>
              <w:rPr>
                <w:rFonts w:ascii="Arial" w:hAnsi="Arial" w:cs="Arial"/>
                <w:bCs/>
              </w:rPr>
            </w:pPr>
            <w:r w:rsidRPr="00F25F57">
              <w:rPr>
                <w:rFonts w:ascii="Arial" w:hAnsi="Arial" w:cs="Arial"/>
                <w:bCs/>
              </w:rPr>
              <w:t xml:space="preserve">   - Años anteriores</w:t>
            </w:r>
          </w:p>
        </w:tc>
        <w:tc>
          <w:tcPr>
            <w:tcW w:w="1956" w:type="dxa"/>
            <w:tcBorders>
              <w:top w:val="single" w:sz="2" w:space="0" w:color="auto"/>
              <w:left w:val="single" w:sz="8" w:space="0" w:color="auto"/>
              <w:bottom w:val="single" w:sz="2" w:space="0" w:color="auto"/>
              <w:right w:val="single" w:sz="2" w:space="0" w:color="auto"/>
            </w:tcBorders>
          </w:tcPr>
          <w:p w14:paraId="1AF67DB7"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7D4194A4"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57F05C80"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3B197D55" w14:textId="77777777" w:rsidR="00E95524" w:rsidRPr="00F25F57" w:rsidRDefault="00E95524">
            <w:pPr>
              <w:spacing w:line="360" w:lineRule="auto"/>
              <w:ind w:right="-142"/>
              <w:jc w:val="both"/>
              <w:rPr>
                <w:rFonts w:ascii="Arial" w:hAnsi="Arial" w:cs="Arial"/>
                <w:b/>
              </w:rPr>
            </w:pPr>
          </w:p>
        </w:tc>
      </w:tr>
      <w:tr w:rsidR="00E95524" w:rsidRPr="00F25F57" w14:paraId="57C6A050"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389FC310" w14:textId="77777777" w:rsidR="00E95524" w:rsidRPr="00F25F57" w:rsidRDefault="00E95524">
            <w:pPr>
              <w:ind w:right="-142"/>
              <w:jc w:val="both"/>
              <w:rPr>
                <w:rFonts w:ascii="Arial" w:hAnsi="Arial" w:cs="Arial"/>
                <w:bCs/>
              </w:rPr>
            </w:pPr>
            <w:r w:rsidRPr="00F25F57">
              <w:rPr>
                <w:rFonts w:ascii="Arial" w:hAnsi="Arial" w:cs="Arial"/>
                <w:bCs/>
              </w:rPr>
              <w:t xml:space="preserve">   - En el ejercicio</w:t>
            </w:r>
          </w:p>
        </w:tc>
        <w:tc>
          <w:tcPr>
            <w:tcW w:w="1956" w:type="dxa"/>
            <w:tcBorders>
              <w:top w:val="single" w:sz="2" w:space="0" w:color="auto"/>
              <w:left w:val="single" w:sz="8" w:space="0" w:color="auto"/>
              <w:bottom w:val="single" w:sz="2" w:space="0" w:color="auto"/>
              <w:right w:val="single" w:sz="2" w:space="0" w:color="auto"/>
            </w:tcBorders>
          </w:tcPr>
          <w:p w14:paraId="640B11A1"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17B03F02"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5F6DEA52"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16C32748" w14:textId="77777777" w:rsidR="00E95524" w:rsidRPr="00F25F57" w:rsidRDefault="00E95524">
            <w:pPr>
              <w:spacing w:line="360" w:lineRule="auto"/>
              <w:ind w:right="-142"/>
              <w:jc w:val="both"/>
              <w:rPr>
                <w:rFonts w:ascii="Arial" w:hAnsi="Arial" w:cs="Arial"/>
                <w:b/>
              </w:rPr>
            </w:pPr>
          </w:p>
        </w:tc>
      </w:tr>
      <w:tr w:rsidR="00E95524" w:rsidRPr="00F25F57" w14:paraId="04006F68" w14:textId="77777777" w:rsidTr="009C18CB">
        <w:tblPrEx>
          <w:tblCellMar>
            <w:top w:w="0" w:type="dxa"/>
            <w:bottom w:w="0" w:type="dxa"/>
          </w:tblCellMar>
        </w:tblPrEx>
        <w:tc>
          <w:tcPr>
            <w:tcW w:w="1955" w:type="dxa"/>
            <w:tcBorders>
              <w:top w:val="single" w:sz="2" w:space="0" w:color="auto"/>
              <w:bottom w:val="single" w:sz="2" w:space="0" w:color="auto"/>
              <w:right w:val="single" w:sz="8" w:space="0" w:color="auto"/>
            </w:tcBorders>
            <w:shd w:val="clear" w:color="auto" w:fill="E6E6E6"/>
          </w:tcPr>
          <w:p w14:paraId="7A010EE0" w14:textId="77777777" w:rsidR="00E95524" w:rsidRPr="00F25F57" w:rsidRDefault="00E95524" w:rsidP="009C18CB">
            <w:pPr>
              <w:ind w:right="-142"/>
              <w:rPr>
                <w:rFonts w:ascii="Arial" w:hAnsi="Arial" w:cs="Arial"/>
                <w:bCs/>
              </w:rPr>
            </w:pPr>
            <w:r w:rsidRPr="00F25F57">
              <w:rPr>
                <w:rFonts w:ascii="Arial" w:hAnsi="Arial" w:cs="Arial"/>
                <w:bCs/>
              </w:rPr>
              <w:t>Importe cuotas pendientes</w:t>
            </w:r>
          </w:p>
        </w:tc>
        <w:tc>
          <w:tcPr>
            <w:tcW w:w="1956" w:type="dxa"/>
            <w:tcBorders>
              <w:top w:val="single" w:sz="2" w:space="0" w:color="auto"/>
              <w:left w:val="single" w:sz="8" w:space="0" w:color="auto"/>
              <w:bottom w:val="single" w:sz="2" w:space="0" w:color="auto"/>
              <w:right w:val="single" w:sz="2" w:space="0" w:color="auto"/>
            </w:tcBorders>
          </w:tcPr>
          <w:p w14:paraId="15A4A435"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683C5068"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right w:val="single" w:sz="2" w:space="0" w:color="auto"/>
            </w:tcBorders>
          </w:tcPr>
          <w:p w14:paraId="6CE586BC"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2" w:space="0" w:color="auto"/>
            </w:tcBorders>
          </w:tcPr>
          <w:p w14:paraId="3C6EDC26" w14:textId="77777777" w:rsidR="00E95524" w:rsidRPr="00F25F57" w:rsidRDefault="00E95524">
            <w:pPr>
              <w:spacing w:line="360" w:lineRule="auto"/>
              <w:ind w:right="-142"/>
              <w:jc w:val="both"/>
              <w:rPr>
                <w:rFonts w:ascii="Arial" w:hAnsi="Arial" w:cs="Arial"/>
                <w:b/>
              </w:rPr>
            </w:pPr>
          </w:p>
        </w:tc>
      </w:tr>
      <w:tr w:rsidR="00E95524" w:rsidRPr="00F25F57" w14:paraId="0F700A4E" w14:textId="77777777" w:rsidTr="009C18CB">
        <w:tblPrEx>
          <w:tblCellMar>
            <w:top w:w="0" w:type="dxa"/>
            <w:bottom w:w="0" w:type="dxa"/>
          </w:tblCellMar>
        </w:tblPrEx>
        <w:tc>
          <w:tcPr>
            <w:tcW w:w="1955" w:type="dxa"/>
            <w:tcBorders>
              <w:top w:val="single" w:sz="2" w:space="0" w:color="auto"/>
              <w:bottom w:val="single" w:sz="8" w:space="0" w:color="auto"/>
              <w:right w:val="single" w:sz="8" w:space="0" w:color="auto"/>
            </w:tcBorders>
            <w:shd w:val="clear" w:color="auto" w:fill="E6E6E6"/>
          </w:tcPr>
          <w:p w14:paraId="1FBE94D7" w14:textId="77777777" w:rsidR="00E95524" w:rsidRPr="00F25F57" w:rsidRDefault="00E95524">
            <w:pPr>
              <w:ind w:right="-142"/>
              <w:jc w:val="both"/>
              <w:rPr>
                <w:rFonts w:ascii="Arial" w:hAnsi="Arial" w:cs="Arial"/>
                <w:bCs/>
              </w:rPr>
            </w:pPr>
            <w:r w:rsidRPr="00F25F57">
              <w:rPr>
                <w:rFonts w:ascii="Arial" w:hAnsi="Arial" w:cs="Arial"/>
                <w:bCs/>
              </w:rPr>
              <w:t>Valor opción compra</w:t>
            </w:r>
          </w:p>
        </w:tc>
        <w:tc>
          <w:tcPr>
            <w:tcW w:w="1956" w:type="dxa"/>
            <w:tcBorders>
              <w:top w:val="single" w:sz="2" w:space="0" w:color="auto"/>
              <w:left w:val="single" w:sz="8" w:space="0" w:color="auto"/>
              <w:bottom w:val="single" w:sz="8" w:space="0" w:color="auto"/>
              <w:right w:val="single" w:sz="2" w:space="0" w:color="auto"/>
            </w:tcBorders>
          </w:tcPr>
          <w:p w14:paraId="6D60CE73"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8" w:space="0" w:color="auto"/>
              <w:right w:val="single" w:sz="2" w:space="0" w:color="auto"/>
            </w:tcBorders>
          </w:tcPr>
          <w:p w14:paraId="35DD0385"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8" w:space="0" w:color="auto"/>
              <w:right w:val="single" w:sz="2" w:space="0" w:color="auto"/>
            </w:tcBorders>
          </w:tcPr>
          <w:p w14:paraId="7ADCD4F6" w14:textId="77777777" w:rsidR="00E95524" w:rsidRPr="00F25F57" w:rsidRDefault="00E95524">
            <w:pPr>
              <w:spacing w:line="360" w:lineRule="auto"/>
              <w:ind w:right="-142"/>
              <w:jc w:val="both"/>
              <w:rPr>
                <w:rFonts w:ascii="Arial" w:hAnsi="Arial" w:cs="Arial"/>
                <w:b/>
              </w:rPr>
            </w:pPr>
          </w:p>
        </w:tc>
        <w:tc>
          <w:tcPr>
            <w:tcW w:w="1956" w:type="dxa"/>
            <w:tcBorders>
              <w:top w:val="single" w:sz="2" w:space="0" w:color="auto"/>
              <w:left w:val="single" w:sz="2" w:space="0" w:color="auto"/>
              <w:bottom w:val="single" w:sz="8" w:space="0" w:color="auto"/>
            </w:tcBorders>
          </w:tcPr>
          <w:p w14:paraId="04E2E4CC" w14:textId="77777777" w:rsidR="00E95524" w:rsidRPr="00F25F57" w:rsidRDefault="00E95524">
            <w:pPr>
              <w:spacing w:line="360" w:lineRule="auto"/>
              <w:ind w:right="-142"/>
              <w:jc w:val="both"/>
              <w:rPr>
                <w:rFonts w:ascii="Arial" w:hAnsi="Arial" w:cs="Arial"/>
                <w:b/>
              </w:rPr>
            </w:pPr>
          </w:p>
        </w:tc>
      </w:tr>
    </w:tbl>
    <w:p w14:paraId="5847FB8C" w14:textId="77777777" w:rsidR="00E95524" w:rsidRPr="00F25F57" w:rsidRDefault="00E95524">
      <w:pPr>
        <w:spacing w:line="360" w:lineRule="auto"/>
        <w:ind w:right="-142"/>
        <w:jc w:val="both"/>
        <w:rPr>
          <w:rFonts w:ascii="Arial" w:hAnsi="Arial" w:cs="Arial"/>
          <w:b/>
        </w:rPr>
      </w:pPr>
    </w:p>
    <w:p w14:paraId="5C89FFF3" w14:textId="77777777" w:rsidR="009C18CB" w:rsidRDefault="009C18CB">
      <w:pPr>
        <w:spacing w:line="360" w:lineRule="auto"/>
        <w:ind w:right="-142"/>
        <w:jc w:val="both"/>
        <w:rPr>
          <w:rFonts w:ascii="Arial" w:hAnsi="Arial" w:cs="Arial"/>
          <w:b/>
        </w:rPr>
      </w:pPr>
    </w:p>
    <w:p w14:paraId="352D022B" w14:textId="77777777" w:rsidR="00E95524" w:rsidRPr="00F25F57" w:rsidRDefault="00E95524">
      <w:pPr>
        <w:spacing w:line="360" w:lineRule="auto"/>
        <w:ind w:right="-142"/>
        <w:jc w:val="both"/>
        <w:rPr>
          <w:rFonts w:ascii="Arial" w:hAnsi="Arial" w:cs="Arial"/>
          <w:b/>
        </w:rPr>
      </w:pPr>
      <w:r w:rsidRPr="00F25F57">
        <w:rPr>
          <w:rFonts w:ascii="Arial" w:hAnsi="Arial" w:cs="Arial"/>
          <w:b/>
        </w:rPr>
        <w:t>10. INSTRUMENTOS FINANCIEROS</w:t>
      </w:r>
    </w:p>
    <w:p w14:paraId="1AB8ECE3" w14:textId="77777777" w:rsidR="00E95524" w:rsidRPr="00F25F57" w:rsidRDefault="00E95524">
      <w:pPr>
        <w:spacing w:line="360" w:lineRule="auto"/>
        <w:ind w:right="-142"/>
        <w:jc w:val="both"/>
        <w:rPr>
          <w:rFonts w:ascii="Arial" w:hAnsi="Arial" w:cs="Arial"/>
          <w:b/>
        </w:rPr>
      </w:pPr>
      <w:r w:rsidRPr="00F25F57">
        <w:rPr>
          <w:rFonts w:ascii="Arial" w:hAnsi="Arial" w:cs="Arial"/>
          <w:b/>
        </w:rPr>
        <w:t>10.1. ACTIVOS FINANCIEROS</w:t>
      </w:r>
    </w:p>
    <w:p w14:paraId="43647BF5" w14:textId="77777777" w:rsidR="00E95524" w:rsidRDefault="00E95524" w:rsidP="00AA5DBB">
      <w:pPr>
        <w:ind w:right="-142"/>
        <w:jc w:val="both"/>
        <w:rPr>
          <w:rFonts w:ascii="Arial" w:hAnsi="Arial" w:cs="Arial"/>
          <w:bCs/>
          <w:i/>
          <w:iCs/>
          <w:color w:val="FF0000"/>
        </w:rPr>
      </w:pPr>
      <w:r w:rsidRPr="00F25F57">
        <w:rPr>
          <w:rFonts w:ascii="Arial" w:hAnsi="Arial" w:cs="Arial"/>
          <w:bCs/>
          <w:i/>
          <w:iCs/>
          <w:color w:val="FF0000"/>
        </w:rPr>
        <w:t>(Se indicará el valor en libros de cada una de las categorías de activos financieros</w:t>
      </w:r>
      <w:r w:rsidR="00812527">
        <w:rPr>
          <w:rFonts w:ascii="Arial" w:hAnsi="Arial" w:cs="Arial"/>
          <w:bCs/>
          <w:i/>
          <w:iCs/>
          <w:color w:val="FF0000"/>
        </w:rPr>
        <w:t xml:space="preserve"> que se recojan en los cuadros. No se reflejarán</w:t>
      </w:r>
      <w:r w:rsidRPr="00F25F57">
        <w:rPr>
          <w:rFonts w:ascii="Arial" w:hAnsi="Arial" w:cs="Arial"/>
          <w:bCs/>
          <w:i/>
          <w:iCs/>
          <w:color w:val="FF0000"/>
        </w:rPr>
        <w:t xml:space="preserve"> las inversiones en el patrimonio de empresas del grupo, multigrupo y asociadas. </w:t>
      </w:r>
      <w:r w:rsidRPr="009C18CB">
        <w:rPr>
          <w:rFonts w:ascii="Arial" w:hAnsi="Arial" w:cs="Arial"/>
          <w:bCs/>
          <w:i/>
          <w:iCs/>
          <w:color w:val="FF0000"/>
          <w:u w:val="single"/>
        </w:rPr>
        <w:t>Son activos financieros: Efectivo y otros activos líquidos equivalentes, clientes y deudores, créditos concedidos, inversiones financieras a largo y corto plazo</w:t>
      </w:r>
      <w:r w:rsidRPr="00F25F57">
        <w:rPr>
          <w:rFonts w:ascii="Arial" w:hAnsi="Arial" w:cs="Arial"/>
          <w:bCs/>
          <w:i/>
          <w:iCs/>
          <w:color w:val="FF0000"/>
        </w:rPr>
        <w:t>).</w:t>
      </w:r>
    </w:p>
    <w:p w14:paraId="00F44864" w14:textId="77777777" w:rsidR="00B07FAD" w:rsidRDefault="00B07FAD" w:rsidP="00AA5DBB">
      <w:pPr>
        <w:ind w:right="-142"/>
        <w:jc w:val="both"/>
        <w:rPr>
          <w:rFonts w:ascii="Arial" w:hAnsi="Arial" w:cs="Arial"/>
          <w:bCs/>
          <w:i/>
          <w:iCs/>
          <w:color w:val="FF0000"/>
        </w:rPr>
      </w:pPr>
    </w:p>
    <w:p w14:paraId="3689C466" w14:textId="77777777" w:rsidR="00B07FAD" w:rsidRDefault="00B07FAD" w:rsidP="00AA5DBB">
      <w:pPr>
        <w:ind w:right="-142"/>
        <w:jc w:val="both"/>
        <w:rPr>
          <w:rFonts w:ascii="Arial" w:hAnsi="Arial" w:cs="Arial"/>
          <w:bCs/>
          <w:i/>
          <w:iCs/>
          <w:color w:val="FF0000"/>
        </w:rPr>
      </w:pPr>
    </w:p>
    <w:p w14:paraId="5E404D01" w14:textId="77777777" w:rsidR="00B07FAD" w:rsidRDefault="00B07FAD" w:rsidP="00AA5DBB">
      <w:pPr>
        <w:ind w:right="-142"/>
        <w:jc w:val="both"/>
        <w:rPr>
          <w:rFonts w:ascii="Arial" w:hAnsi="Arial" w:cs="Arial"/>
          <w:bCs/>
          <w:i/>
          <w:iCs/>
          <w:color w:val="FF0000"/>
        </w:rPr>
      </w:pPr>
    </w:p>
    <w:p w14:paraId="63D6FD65" w14:textId="77777777" w:rsidR="00B07FAD" w:rsidRDefault="00B07FAD" w:rsidP="00AA5DBB">
      <w:pPr>
        <w:ind w:right="-142"/>
        <w:jc w:val="both"/>
        <w:rPr>
          <w:rFonts w:ascii="Arial" w:hAnsi="Arial" w:cs="Arial"/>
          <w:bCs/>
          <w:i/>
          <w:iCs/>
          <w:color w:val="FF0000"/>
        </w:rPr>
      </w:pPr>
    </w:p>
    <w:p w14:paraId="49C40A52" w14:textId="77777777" w:rsidR="00B07FAD" w:rsidRDefault="00B07FAD" w:rsidP="00AA5DBB">
      <w:pPr>
        <w:ind w:right="-142"/>
        <w:jc w:val="both"/>
        <w:rPr>
          <w:rFonts w:ascii="Arial" w:hAnsi="Arial" w:cs="Arial"/>
          <w:bCs/>
          <w:i/>
          <w:iCs/>
          <w:color w:val="FF0000"/>
        </w:rPr>
      </w:pPr>
    </w:p>
    <w:p w14:paraId="00CCC495" w14:textId="77777777" w:rsidR="00B07FAD" w:rsidRDefault="00B07FAD" w:rsidP="00AA5DBB">
      <w:pPr>
        <w:ind w:right="-142"/>
        <w:jc w:val="both"/>
        <w:rPr>
          <w:rFonts w:ascii="Arial" w:hAnsi="Arial" w:cs="Arial"/>
          <w:bCs/>
          <w:i/>
          <w:iCs/>
          <w:color w:val="FF0000"/>
        </w:rPr>
      </w:pPr>
    </w:p>
    <w:p w14:paraId="4A9E44F8" w14:textId="77777777" w:rsidR="00B07FAD" w:rsidRDefault="00B07FAD" w:rsidP="00AA5DBB">
      <w:pPr>
        <w:ind w:right="-142"/>
        <w:jc w:val="both"/>
        <w:rPr>
          <w:rFonts w:ascii="Arial" w:hAnsi="Arial" w:cs="Arial"/>
          <w:bCs/>
          <w:i/>
          <w:iCs/>
          <w:color w:val="FF0000"/>
        </w:rPr>
      </w:pPr>
    </w:p>
    <w:p w14:paraId="34C8CAD1" w14:textId="77777777" w:rsidR="00AA5DBB" w:rsidRPr="00F25F57" w:rsidRDefault="00AA5DBB" w:rsidP="00AA5DBB">
      <w:pPr>
        <w:ind w:right="-142"/>
        <w:jc w:val="both"/>
        <w:rPr>
          <w:rFonts w:ascii="Arial" w:hAnsi="Arial" w:cs="Arial"/>
          <w:b/>
          <w:color w:val="999999"/>
        </w:rPr>
      </w:pPr>
    </w:p>
    <w:tbl>
      <w:tblPr>
        <w:tblW w:w="9940" w:type="dxa"/>
        <w:tblInd w:w="55" w:type="dxa"/>
        <w:tblCellMar>
          <w:left w:w="70" w:type="dxa"/>
          <w:right w:w="70" w:type="dxa"/>
        </w:tblCellMar>
        <w:tblLook w:val="0000" w:firstRow="0" w:lastRow="0" w:firstColumn="0" w:lastColumn="0" w:noHBand="0" w:noVBand="0"/>
      </w:tblPr>
      <w:tblGrid>
        <w:gridCol w:w="3060"/>
        <w:gridCol w:w="719"/>
        <w:gridCol w:w="1001"/>
        <w:gridCol w:w="719"/>
        <w:gridCol w:w="1001"/>
        <w:gridCol w:w="719"/>
        <w:gridCol w:w="1001"/>
        <w:gridCol w:w="860"/>
        <w:gridCol w:w="860"/>
      </w:tblGrid>
      <w:tr w:rsidR="00812527" w14:paraId="10813505" w14:textId="77777777" w:rsidTr="00D17C81">
        <w:trPr>
          <w:trHeight w:val="255"/>
        </w:trPr>
        <w:tc>
          <w:tcPr>
            <w:tcW w:w="3060" w:type="dxa"/>
            <w:vMerge w:val="restart"/>
            <w:tcBorders>
              <w:top w:val="single" w:sz="12" w:space="0" w:color="auto"/>
              <w:left w:val="single" w:sz="12" w:space="0" w:color="auto"/>
              <w:bottom w:val="nil"/>
              <w:right w:val="nil"/>
            </w:tcBorders>
            <w:shd w:val="clear" w:color="auto" w:fill="E6E6E6"/>
            <w:vAlign w:val="center"/>
          </w:tcPr>
          <w:p w14:paraId="1619885F" w14:textId="77777777" w:rsidR="00812527" w:rsidRPr="00812527" w:rsidRDefault="00812527" w:rsidP="00812527">
            <w:pPr>
              <w:autoSpaceDE/>
              <w:autoSpaceDN/>
              <w:jc w:val="center"/>
              <w:rPr>
                <w:rFonts w:ascii="Arial" w:hAnsi="Arial" w:cs="Arial"/>
              </w:rPr>
            </w:pPr>
            <w:proofErr w:type="gramStart"/>
            <w:r w:rsidRPr="00812527">
              <w:rPr>
                <w:rFonts w:ascii="Arial" w:hAnsi="Arial" w:cs="Arial"/>
              </w:rPr>
              <w:t>Clases  -</w:t>
            </w:r>
            <w:proofErr w:type="gramEnd"/>
            <w:r w:rsidRPr="00812527">
              <w:rPr>
                <w:rFonts w:ascii="Arial" w:hAnsi="Arial" w:cs="Arial"/>
              </w:rPr>
              <w:t>&gt;</w:t>
            </w:r>
          </w:p>
        </w:tc>
        <w:tc>
          <w:tcPr>
            <w:tcW w:w="5160" w:type="dxa"/>
            <w:gridSpan w:val="6"/>
            <w:tcBorders>
              <w:top w:val="single" w:sz="12" w:space="0" w:color="auto"/>
              <w:left w:val="single" w:sz="4" w:space="0" w:color="auto"/>
              <w:bottom w:val="single" w:sz="4" w:space="0" w:color="auto"/>
              <w:right w:val="single" w:sz="4" w:space="0" w:color="000000"/>
            </w:tcBorders>
            <w:shd w:val="clear" w:color="auto" w:fill="E6E6E6"/>
            <w:noWrap/>
            <w:vAlign w:val="bottom"/>
          </w:tcPr>
          <w:p w14:paraId="6C91732F" w14:textId="77777777" w:rsidR="00812527" w:rsidRPr="00812527" w:rsidRDefault="00812527" w:rsidP="00812527">
            <w:pPr>
              <w:autoSpaceDE/>
              <w:autoSpaceDN/>
              <w:jc w:val="center"/>
              <w:rPr>
                <w:rFonts w:ascii="Arial" w:hAnsi="Arial" w:cs="Arial"/>
              </w:rPr>
            </w:pPr>
            <w:r w:rsidRPr="00812527">
              <w:rPr>
                <w:rFonts w:ascii="Arial" w:hAnsi="Arial" w:cs="Arial"/>
              </w:rPr>
              <w:t>Instrumentos financieros a largo plazo</w:t>
            </w:r>
          </w:p>
        </w:tc>
        <w:tc>
          <w:tcPr>
            <w:tcW w:w="860" w:type="dxa"/>
            <w:tcBorders>
              <w:top w:val="single" w:sz="12" w:space="0" w:color="auto"/>
              <w:left w:val="nil"/>
              <w:bottom w:val="single" w:sz="4" w:space="0" w:color="auto"/>
              <w:right w:val="nil"/>
            </w:tcBorders>
            <w:shd w:val="clear" w:color="auto" w:fill="E6E6E6"/>
            <w:noWrap/>
            <w:vAlign w:val="bottom"/>
          </w:tcPr>
          <w:p w14:paraId="22FCC7A4"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single" w:sz="12" w:space="0" w:color="auto"/>
              <w:left w:val="nil"/>
              <w:bottom w:val="single" w:sz="4" w:space="0" w:color="auto"/>
              <w:right w:val="single" w:sz="12" w:space="0" w:color="auto"/>
            </w:tcBorders>
            <w:shd w:val="clear" w:color="auto" w:fill="E6E6E6"/>
            <w:noWrap/>
            <w:vAlign w:val="bottom"/>
          </w:tcPr>
          <w:p w14:paraId="568391E7"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3BAE20B5" w14:textId="77777777" w:rsidTr="00D17C81">
        <w:trPr>
          <w:trHeight w:val="780"/>
        </w:trPr>
        <w:tc>
          <w:tcPr>
            <w:tcW w:w="3060" w:type="dxa"/>
            <w:vMerge/>
            <w:tcBorders>
              <w:top w:val="single" w:sz="4" w:space="0" w:color="auto"/>
              <w:left w:val="single" w:sz="12" w:space="0" w:color="auto"/>
              <w:bottom w:val="nil"/>
              <w:right w:val="nil"/>
            </w:tcBorders>
            <w:shd w:val="clear" w:color="auto" w:fill="E6E6E6"/>
            <w:vAlign w:val="center"/>
          </w:tcPr>
          <w:p w14:paraId="47DBBC16" w14:textId="77777777" w:rsidR="00812527" w:rsidRPr="00812527" w:rsidRDefault="00812527" w:rsidP="00812527">
            <w:pPr>
              <w:autoSpaceDE/>
              <w:autoSpaceDN/>
              <w:rPr>
                <w:rFonts w:ascii="Arial" w:hAnsi="Arial" w:cs="Arial"/>
              </w:rPr>
            </w:pPr>
          </w:p>
        </w:tc>
        <w:tc>
          <w:tcPr>
            <w:tcW w:w="172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3CB6578" w14:textId="77777777" w:rsidR="00812527" w:rsidRPr="00812527" w:rsidRDefault="00812527" w:rsidP="00812527">
            <w:pPr>
              <w:autoSpaceDE/>
              <w:autoSpaceDN/>
              <w:jc w:val="center"/>
              <w:rPr>
                <w:rFonts w:ascii="Arial" w:hAnsi="Arial" w:cs="Arial"/>
              </w:rPr>
            </w:pPr>
            <w:r w:rsidRPr="00812527">
              <w:rPr>
                <w:rFonts w:ascii="Arial" w:hAnsi="Arial" w:cs="Arial"/>
              </w:rPr>
              <w:t>Instrumentos de patrimonio</w:t>
            </w:r>
          </w:p>
        </w:tc>
        <w:tc>
          <w:tcPr>
            <w:tcW w:w="1720" w:type="dxa"/>
            <w:gridSpan w:val="2"/>
            <w:tcBorders>
              <w:top w:val="single" w:sz="4" w:space="0" w:color="auto"/>
              <w:left w:val="nil"/>
              <w:bottom w:val="single" w:sz="4" w:space="0" w:color="auto"/>
              <w:right w:val="single" w:sz="4" w:space="0" w:color="auto"/>
            </w:tcBorders>
            <w:shd w:val="clear" w:color="auto" w:fill="E6E6E6"/>
            <w:vAlign w:val="bottom"/>
          </w:tcPr>
          <w:p w14:paraId="3D007F64" w14:textId="77777777" w:rsidR="00812527" w:rsidRPr="00812527" w:rsidRDefault="00812527" w:rsidP="00812527">
            <w:pPr>
              <w:autoSpaceDE/>
              <w:autoSpaceDN/>
              <w:jc w:val="center"/>
              <w:rPr>
                <w:rFonts w:ascii="Arial" w:hAnsi="Arial" w:cs="Arial"/>
              </w:rPr>
            </w:pPr>
            <w:r w:rsidRPr="00812527">
              <w:rPr>
                <w:rFonts w:ascii="Arial" w:hAnsi="Arial" w:cs="Arial"/>
              </w:rPr>
              <w:t>Valores representativos de deuda</w:t>
            </w:r>
          </w:p>
        </w:tc>
        <w:tc>
          <w:tcPr>
            <w:tcW w:w="1720" w:type="dxa"/>
            <w:gridSpan w:val="2"/>
            <w:tcBorders>
              <w:top w:val="single" w:sz="4" w:space="0" w:color="auto"/>
              <w:left w:val="nil"/>
              <w:bottom w:val="single" w:sz="4" w:space="0" w:color="auto"/>
              <w:right w:val="single" w:sz="4" w:space="0" w:color="000000"/>
            </w:tcBorders>
            <w:shd w:val="clear" w:color="auto" w:fill="E6E6E6"/>
            <w:vAlign w:val="center"/>
          </w:tcPr>
          <w:p w14:paraId="5723EE27" w14:textId="77777777" w:rsidR="00812527" w:rsidRPr="00812527" w:rsidRDefault="00812527" w:rsidP="00812527">
            <w:pPr>
              <w:autoSpaceDE/>
              <w:autoSpaceDN/>
              <w:jc w:val="center"/>
              <w:rPr>
                <w:rFonts w:ascii="Arial" w:hAnsi="Arial" w:cs="Arial"/>
              </w:rPr>
            </w:pPr>
            <w:r w:rsidRPr="00812527">
              <w:rPr>
                <w:rFonts w:ascii="Arial" w:hAnsi="Arial" w:cs="Arial"/>
              </w:rPr>
              <w:t>Créditos, Derivados, Otros</w:t>
            </w:r>
          </w:p>
        </w:tc>
        <w:tc>
          <w:tcPr>
            <w:tcW w:w="1720" w:type="dxa"/>
            <w:gridSpan w:val="2"/>
            <w:tcBorders>
              <w:top w:val="single" w:sz="4" w:space="0" w:color="auto"/>
              <w:left w:val="nil"/>
              <w:bottom w:val="single" w:sz="4" w:space="0" w:color="auto"/>
              <w:right w:val="single" w:sz="12" w:space="0" w:color="auto"/>
            </w:tcBorders>
            <w:shd w:val="clear" w:color="auto" w:fill="E6E6E6"/>
            <w:vAlign w:val="center"/>
          </w:tcPr>
          <w:p w14:paraId="18742B4E" w14:textId="77777777" w:rsidR="00812527" w:rsidRPr="00812527" w:rsidRDefault="00812527" w:rsidP="00812527">
            <w:pPr>
              <w:autoSpaceDE/>
              <w:autoSpaceDN/>
              <w:jc w:val="center"/>
              <w:rPr>
                <w:rFonts w:ascii="Arial" w:hAnsi="Arial" w:cs="Arial"/>
              </w:rPr>
            </w:pPr>
            <w:r w:rsidRPr="00812527">
              <w:rPr>
                <w:rFonts w:ascii="Arial" w:hAnsi="Arial" w:cs="Arial"/>
              </w:rPr>
              <w:t>Total</w:t>
            </w:r>
          </w:p>
        </w:tc>
      </w:tr>
      <w:tr w:rsidR="00812527" w14:paraId="70692D0F" w14:textId="77777777" w:rsidTr="00D17C81">
        <w:trPr>
          <w:trHeight w:val="37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center"/>
          </w:tcPr>
          <w:p w14:paraId="2229A3A3" w14:textId="77777777" w:rsidR="00812527" w:rsidRPr="00812527" w:rsidRDefault="00812527" w:rsidP="00812527">
            <w:pPr>
              <w:autoSpaceDE/>
              <w:autoSpaceDN/>
              <w:jc w:val="center"/>
              <w:rPr>
                <w:rFonts w:ascii="Arial" w:hAnsi="Arial" w:cs="Arial"/>
              </w:rPr>
            </w:pPr>
            <w:r w:rsidRPr="00812527">
              <w:rPr>
                <w:rFonts w:ascii="Arial" w:hAnsi="Arial" w:cs="Arial"/>
              </w:rPr>
              <w:t>Categorías    v</w:t>
            </w:r>
          </w:p>
        </w:tc>
        <w:tc>
          <w:tcPr>
            <w:tcW w:w="719" w:type="dxa"/>
            <w:tcBorders>
              <w:top w:val="nil"/>
              <w:left w:val="nil"/>
              <w:bottom w:val="single" w:sz="4" w:space="0" w:color="auto"/>
              <w:right w:val="single" w:sz="4" w:space="0" w:color="auto"/>
            </w:tcBorders>
            <w:shd w:val="clear" w:color="auto" w:fill="E6E6E6"/>
            <w:noWrap/>
            <w:vAlign w:val="bottom"/>
          </w:tcPr>
          <w:p w14:paraId="32775C90" w14:textId="77777777" w:rsidR="00812527" w:rsidRPr="00812527" w:rsidRDefault="00812527" w:rsidP="00812527">
            <w:pPr>
              <w:autoSpaceDE/>
              <w:autoSpaceDN/>
              <w:jc w:val="center"/>
              <w:rPr>
                <w:rFonts w:ascii="Arial" w:hAnsi="Arial" w:cs="Arial"/>
              </w:rPr>
            </w:pPr>
            <w:r w:rsidRPr="00812527">
              <w:rPr>
                <w:rFonts w:ascii="Arial" w:hAnsi="Arial" w:cs="Arial"/>
              </w:rPr>
              <w:t>Ej. X</w:t>
            </w:r>
          </w:p>
        </w:tc>
        <w:tc>
          <w:tcPr>
            <w:tcW w:w="1001" w:type="dxa"/>
            <w:tcBorders>
              <w:top w:val="nil"/>
              <w:left w:val="nil"/>
              <w:bottom w:val="single" w:sz="4" w:space="0" w:color="auto"/>
              <w:right w:val="single" w:sz="4" w:space="0" w:color="auto"/>
            </w:tcBorders>
            <w:shd w:val="clear" w:color="auto" w:fill="E6E6E6"/>
            <w:noWrap/>
            <w:vAlign w:val="bottom"/>
          </w:tcPr>
          <w:p w14:paraId="2826CA91" w14:textId="77777777" w:rsidR="00812527" w:rsidRPr="00812527" w:rsidRDefault="00812527" w:rsidP="00812527">
            <w:pPr>
              <w:autoSpaceDE/>
              <w:autoSpaceDN/>
              <w:jc w:val="center"/>
              <w:rPr>
                <w:rFonts w:ascii="Arial" w:hAnsi="Arial" w:cs="Arial"/>
              </w:rPr>
            </w:pPr>
            <w:r w:rsidRPr="00812527">
              <w:rPr>
                <w:rFonts w:ascii="Arial" w:hAnsi="Arial" w:cs="Arial"/>
              </w:rPr>
              <w:t>Ej. X-1</w:t>
            </w:r>
          </w:p>
        </w:tc>
        <w:tc>
          <w:tcPr>
            <w:tcW w:w="719" w:type="dxa"/>
            <w:tcBorders>
              <w:top w:val="nil"/>
              <w:left w:val="nil"/>
              <w:bottom w:val="single" w:sz="4" w:space="0" w:color="auto"/>
              <w:right w:val="single" w:sz="4" w:space="0" w:color="auto"/>
            </w:tcBorders>
            <w:shd w:val="clear" w:color="auto" w:fill="E6E6E6"/>
            <w:noWrap/>
            <w:vAlign w:val="bottom"/>
          </w:tcPr>
          <w:p w14:paraId="7335F6BD" w14:textId="77777777" w:rsidR="00812527" w:rsidRPr="00812527" w:rsidRDefault="00812527" w:rsidP="00812527">
            <w:pPr>
              <w:autoSpaceDE/>
              <w:autoSpaceDN/>
              <w:jc w:val="center"/>
              <w:rPr>
                <w:rFonts w:ascii="Arial" w:hAnsi="Arial" w:cs="Arial"/>
              </w:rPr>
            </w:pPr>
            <w:r w:rsidRPr="00812527">
              <w:rPr>
                <w:rFonts w:ascii="Arial" w:hAnsi="Arial" w:cs="Arial"/>
              </w:rPr>
              <w:t>Ej. X</w:t>
            </w:r>
          </w:p>
        </w:tc>
        <w:tc>
          <w:tcPr>
            <w:tcW w:w="1001" w:type="dxa"/>
            <w:tcBorders>
              <w:top w:val="nil"/>
              <w:left w:val="nil"/>
              <w:bottom w:val="single" w:sz="4" w:space="0" w:color="auto"/>
              <w:right w:val="single" w:sz="4" w:space="0" w:color="auto"/>
            </w:tcBorders>
            <w:shd w:val="clear" w:color="auto" w:fill="E6E6E6"/>
            <w:noWrap/>
            <w:vAlign w:val="bottom"/>
          </w:tcPr>
          <w:p w14:paraId="7847973C" w14:textId="77777777" w:rsidR="00812527" w:rsidRPr="00812527" w:rsidRDefault="00812527" w:rsidP="00812527">
            <w:pPr>
              <w:autoSpaceDE/>
              <w:autoSpaceDN/>
              <w:jc w:val="center"/>
              <w:rPr>
                <w:rFonts w:ascii="Arial" w:hAnsi="Arial" w:cs="Arial"/>
              </w:rPr>
            </w:pPr>
            <w:r w:rsidRPr="00812527">
              <w:rPr>
                <w:rFonts w:ascii="Arial" w:hAnsi="Arial" w:cs="Arial"/>
              </w:rPr>
              <w:t>Ej. X-1</w:t>
            </w:r>
          </w:p>
        </w:tc>
        <w:tc>
          <w:tcPr>
            <w:tcW w:w="719" w:type="dxa"/>
            <w:tcBorders>
              <w:top w:val="nil"/>
              <w:left w:val="nil"/>
              <w:bottom w:val="single" w:sz="4" w:space="0" w:color="auto"/>
              <w:right w:val="single" w:sz="4" w:space="0" w:color="auto"/>
            </w:tcBorders>
            <w:shd w:val="clear" w:color="auto" w:fill="E6E6E6"/>
            <w:noWrap/>
            <w:vAlign w:val="bottom"/>
          </w:tcPr>
          <w:p w14:paraId="6D81CC42" w14:textId="77777777" w:rsidR="00812527" w:rsidRPr="00812527" w:rsidRDefault="00812527" w:rsidP="00812527">
            <w:pPr>
              <w:autoSpaceDE/>
              <w:autoSpaceDN/>
              <w:jc w:val="center"/>
              <w:rPr>
                <w:rFonts w:ascii="Arial" w:hAnsi="Arial" w:cs="Arial"/>
              </w:rPr>
            </w:pPr>
            <w:r w:rsidRPr="00812527">
              <w:rPr>
                <w:rFonts w:ascii="Arial" w:hAnsi="Arial" w:cs="Arial"/>
              </w:rPr>
              <w:t>Ej. X</w:t>
            </w:r>
          </w:p>
        </w:tc>
        <w:tc>
          <w:tcPr>
            <w:tcW w:w="1001" w:type="dxa"/>
            <w:tcBorders>
              <w:top w:val="nil"/>
              <w:left w:val="nil"/>
              <w:bottom w:val="single" w:sz="4" w:space="0" w:color="auto"/>
              <w:right w:val="single" w:sz="4" w:space="0" w:color="auto"/>
            </w:tcBorders>
            <w:shd w:val="clear" w:color="auto" w:fill="E6E6E6"/>
            <w:noWrap/>
            <w:vAlign w:val="bottom"/>
          </w:tcPr>
          <w:p w14:paraId="2785FCBC" w14:textId="77777777" w:rsidR="00812527" w:rsidRPr="00812527" w:rsidRDefault="00812527" w:rsidP="00812527">
            <w:pPr>
              <w:autoSpaceDE/>
              <w:autoSpaceDN/>
              <w:jc w:val="center"/>
              <w:rPr>
                <w:rFonts w:ascii="Arial" w:hAnsi="Arial" w:cs="Arial"/>
              </w:rPr>
            </w:pPr>
            <w:r w:rsidRPr="00812527">
              <w:rPr>
                <w:rFonts w:ascii="Arial" w:hAnsi="Arial" w:cs="Arial"/>
              </w:rPr>
              <w:t>Ej. X-1</w:t>
            </w:r>
          </w:p>
        </w:tc>
        <w:tc>
          <w:tcPr>
            <w:tcW w:w="860" w:type="dxa"/>
            <w:tcBorders>
              <w:top w:val="nil"/>
              <w:left w:val="nil"/>
              <w:bottom w:val="single" w:sz="4" w:space="0" w:color="auto"/>
              <w:right w:val="single" w:sz="4" w:space="0" w:color="auto"/>
            </w:tcBorders>
            <w:shd w:val="clear" w:color="auto" w:fill="E6E6E6"/>
            <w:noWrap/>
            <w:vAlign w:val="bottom"/>
          </w:tcPr>
          <w:p w14:paraId="5A3D7C68" w14:textId="77777777" w:rsidR="00812527" w:rsidRPr="00812527" w:rsidRDefault="00812527" w:rsidP="00812527">
            <w:pPr>
              <w:autoSpaceDE/>
              <w:autoSpaceDN/>
              <w:jc w:val="center"/>
              <w:rPr>
                <w:rFonts w:ascii="Arial" w:hAnsi="Arial" w:cs="Arial"/>
              </w:rPr>
            </w:pPr>
            <w:r w:rsidRPr="00812527">
              <w:rPr>
                <w:rFonts w:ascii="Arial" w:hAnsi="Arial" w:cs="Arial"/>
              </w:rPr>
              <w:t>Ej. X</w:t>
            </w:r>
          </w:p>
        </w:tc>
        <w:tc>
          <w:tcPr>
            <w:tcW w:w="860" w:type="dxa"/>
            <w:tcBorders>
              <w:top w:val="nil"/>
              <w:left w:val="nil"/>
              <w:bottom w:val="single" w:sz="4" w:space="0" w:color="auto"/>
              <w:right w:val="single" w:sz="12" w:space="0" w:color="auto"/>
            </w:tcBorders>
            <w:shd w:val="clear" w:color="auto" w:fill="E6E6E6"/>
            <w:noWrap/>
            <w:vAlign w:val="bottom"/>
          </w:tcPr>
          <w:p w14:paraId="03DA7FE5" w14:textId="77777777" w:rsidR="00812527" w:rsidRPr="00812527" w:rsidRDefault="00812527" w:rsidP="00812527">
            <w:pPr>
              <w:autoSpaceDE/>
              <w:autoSpaceDN/>
              <w:jc w:val="center"/>
              <w:rPr>
                <w:rFonts w:ascii="Arial" w:hAnsi="Arial" w:cs="Arial"/>
              </w:rPr>
            </w:pPr>
            <w:r w:rsidRPr="00812527">
              <w:rPr>
                <w:rFonts w:ascii="Arial" w:hAnsi="Arial" w:cs="Arial"/>
              </w:rPr>
              <w:t>Ej. X-1</w:t>
            </w:r>
          </w:p>
        </w:tc>
      </w:tr>
      <w:tr w:rsidR="00812527" w14:paraId="4D70C4F4" w14:textId="77777777" w:rsidTr="00D17C81">
        <w:trPr>
          <w:trHeight w:val="510"/>
        </w:trPr>
        <w:tc>
          <w:tcPr>
            <w:tcW w:w="3060" w:type="dxa"/>
            <w:tcBorders>
              <w:top w:val="single" w:sz="4" w:space="0" w:color="auto"/>
              <w:left w:val="single" w:sz="12" w:space="0" w:color="auto"/>
              <w:bottom w:val="nil"/>
              <w:right w:val="single" w:sz="4" w:space="0" w:color="auto"/>
            </w:tcBorders>
            <w:shd w:val="clear" w:color="auto" w:fill="E6E6E6"/>
            <w:vAlign w:val="bottom"/>
          </w:tcPr>
          <w:p w14:paraId="0DF2937C" w14:textId="77777777" w:rsidR="00812527" w:rsidRPr="00812527" w:rsidRDefault="00812527" w:rsidP="00812527">
            <w:pPr>
              <w:autoSpaceDE/>
              <w:autoSpaceDN/>
              <w:rPr>
                <w:rFonts w:ascii="Arial" w:hAnsi="Arial" w:cs="Arial"/>
              </w:rPr>
            </w:pPr>
            <w:r w:rsidRPr="00812527">
              <w:rPr>
                <w:rFonts w:ascii="Arial" w:hAnsi="Arial" w:cs="Arial"/>
              </w:rPr>
              <w:t>Activos a valor razonable con cambios en cuenta de resultados:</w:t>
            </w:r>
          </w:p>
        </w:tc>
        <w:tc>
          <w:tcPr>
            <w:tcW w:w="719" w:type="dxa"/>
            <w:tcBorders>
              <w:top w:val="nil"/>
              <w:left w:val="nil"/>
              <w:bottom w:val="nil"/>
              <w:right w:val="single" w:sz="4" w:space="0" w:color="auto"/>
            </w:tcBorders>
            <w:shd w:val="clear" w:color="auto" w:fill="auto"/>
            <w:noWrap/>
            <w:vAlign w:val="bottom"/>
          </w:tcPr>
          <w:p w14:paraId="2E10B96A"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52A5E848"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41CCE4A7"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6C6CB3FB"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214191CE"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6B835BC8"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4" w:space="0" w:color="auto"/>
            </w:tcBorders>
            <w:shd w:val="clear" w:color="auto" w:fill="auto"/>
            <w:noWrap/>
            <w:vAlign w:val="bottom"/>
          </w:tcPr>
          <w:p w14:paraId="29650098"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12" w:space="0" w:color="auto"/>
            </w:tcBorders>
            <w:shd w:val="clear" w:color="auto" w:fill="auto"/>
            <w:noWrap/>
            <w:vAlign w:val="bottom"/>
          </w:tcPr>
          <w:p w14:paraId="22D4814A"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1BD502E4" w14:textId="77777777" w:rsidTr="00D17C81">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7A40B302" w14:textId="77777777" w:rsidR="00812527" w:rsidRPr="00812527" w:rsidRDefault="00812527" w:rsidP="00812527">
            <w:pPr>
              <w:autoSpaceDE/>
              <w:autoSpaceDN/>
              <w:rPr>
                <w:rFonts w:ascii="Arial" w:hAnsi="Arial" w:cs="Arial"/>
              </w:rPr>
            </w:pPr>
            <w:r w:rsidRPr="00812527">
              <w:rPr>
                <w:rFonts w:ascii="Arial" w:hAnsi="Arial" w:cs="Arial"/>
              </w:rPr>
              <w:t xml:space="preserve">     - Mantenidos para negociar</w:t>
            </w:r>
          </w:p>
        </w:tc>
        <w:tc>
          <w:tcPr>
            <w:tcW w:w="719" w:type="dxa"/>
            <w:tcBorders>
              <w:top w:val="nil"/>
              <w:left w:val="nil"/>
              <w:bottom w:val="nil"/>
              <w:right w:val="single" w:sz="4" w:space="0" w:color="auto"/>
            </w:tcBorders>
            <w:shd w:val="clear" w:color="auto" w:fill="auto"/>
            <w:noWrap/>
            <w:vAlign w:val="bottom"/>
          </w:tcPr>
          <w:p w14:paraId="1F2042EC"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33B4207E"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204F4390"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1BDFB139"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6F9E9D3D"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33031C94"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4" w:space="0" w:color="auto"/>
            </w:tcBorders>
            <w:shd w:val="clear" w:color="auto" w:fill="auto"/>
            <w:noWrap/>
            <w:vAlign w:val="bottom"/>
          </w:tcPr>
          <w:p w14:paraId="196C3781"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12" w:space="0" w:color="auto"/>
            </w:tcBorders>
            <w:shd w:val="clear" w:color="auto" w:fill="auto"/>
            <w:noWrap/>
            <w:vAlign w:val="bottom"/>
          </w:tcPr>
          <w:p w14:paraId="679A0C41"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36AFE354" w14:textId="77777777" w:rsidTr="00D17C81">
        <w:trPr>
          <w:trHeight w:val="255"/>
        </w:trPr>
        <w:tc>
          <w:tcPr>
            <w:tcW w:w="3060" w:type="dxa"/>
            <w:tcBorders>
              <w:top w:val="nil"/>
              <w:left w:val="single" w:sz="12" w:space="0" w:color="auto"/>
              <w:bottom w:val="single" w:sz="4" w:space="0" w:color="auto"/>
              <w:right w:val="single" w:sz="4" w:space="0" w:color="auto"/>
            </w:tcBorders>
            <w:shd w:val="clear" w:color="auto" w:fill="E6E6E6"/>
            <w:noWrap/>
            <w:vAlign w:val="bottom"/>
          </w:tcPr>
          <w:p w14:paraId="55DCA02C" w14:textId="77777777" w:rsidR="00812527" w:rsidRPr="00812527" w:rsidRDefault="00812527" w:rsidP="00812527">
            <w:pPr>
              <w:autoSpaceDE/>
              <w:autoSpaceDN/>
              <w:rPr>
                <w:rFonts w:ascii="Arial" w:hAnsi="Arial" w:cs="Arial"/>
              </w:rPr>
            </w:pPr>
            <w:r w:rsidRPr="00812527">
              <w:rPr>
                <w:rFonts w:ascii="Arial" w:hAnsi="Arial" w:cs="Arial"/>
              </w:rPr>
              <w:t xml:space="preserve">     - Otros</w:t>
            </w:r>
          </w:p>
        </w:tc>
        <w:tc>
          <w:tcPr>
            <w:tcW w:w="719" w:type="dxa"/>
            <w:tcBorders>
              <w:top w:val="nil"/>
              <w:left w:val="nil"/>
              <w:bottom w:val="single" w:sz="4" w:space="0" w:color="auto"/>
              <w:right w:val="single" w:sz="4" w:space="0" w:color="auto"/>
            </w:tcBorders>
            <w:shd w:val="clear" w:color="auto" w:fill="auto"/>
            <w:noWrap/>
            <w:vAlign w:val="bottom"/>
          </w:tcPr>
          <w:p w14:paraId="0BF98C6F"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7F8D26A2"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single" w:sz="4" w:space="0" w:color="auto"/>
              <w:right w:val="single" w:sz="4" w:space="0" w:color="auto"/>
            </w:tcBorders>
            <w:shd w:val="clear" w:color="auto" w:fill="auto"/>
            <w:noWrap/>
            <w:vAlign w:val="bottom"/>
          </w:tcPr>
          <w:p w14:paraId="65100A6A"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336C5E33"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single" w:sz="4" w:space="0" w:color="auto"/>
              <w:right w:val="single" w:sz="4" w:space="0" w:color="auto"/>
            </w:tcBorders>
            <w:shd w:val="clear" w:color="auto" w:fill="auto"/>
            <w:noWrap/>
            <w:vAlign w:val="bottom"/>
          </w:tcPr>
          <w:p w14:paraId="5F668E43"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7C6C81F8"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69C2FAEE"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782175C4"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05F57BF8" w14:textId="77777777" w:rsidTr="00D17C81">
        <w:trPr>
          <w:trHeight w:val="510"/>
        </w:trPr>
        <w:tc>
          <w:tcPr>
            <w:tcW w:w="3060" w:type="dxa"/>
            <w:tcBorders>
              <w:top w:val="nil"/>
              <w:left w:val="single" w:sz="12" w:space="0" w:color="auto"/>
              <w:bottom w:val="single" w:sz="4" w:space="0" w:color="auto"/>
              <w:right w:val="single" w:sz="4" w:space="0" w:color="auto"/>
            </w:tcBorders>
            <w:shd w:val="clear" w:color="auto" w:fill="E6E6E6"/>
            <w:vAlign w:val="bottom"/>
          </w:tcPr>
          <w:p w14:paraId="14B0E290" w14:textId="77777777" w:rsidR="00812527" w:rsidRPr="00812527" w:rsidRDefault="00812527" w:rsidP="00812527">
            <w:pPr>
              <w:autoSpaceDE/>
              <w:autoSpaceDN/>
              <w:rPr>
                <w:rFonts w:ascii="Arial" w:hAnsi="Arial" w:cs="Arial"/>
              </w:rPr>
            </w:pPr>
            <w:r w:rsidRPr="00812527">
              <w:rPr>
                <w:rFonts w:ascii="Arial" w:hAnsi="Arial" w:cs="Arial"/>
              </w:rPr>
              <w:t>Inversiones mantenidas hasta el vencimiento</w:t>
            </w:r>
          </w:p>
        </w:tc>
        <w:tc>
          <w:tcPr>
            <w:tcW w:w="719" w:type="dxa"/>
            <w:tcBorders>
              <w:top w:val="nil"/>
              <w:left w:val="nil"/>
              <w:bottom w:val="single" w:sz="4" w:space="0" w:color="auto"/>
              <w:right w:val="single" w:sz="4" w:space="0" w:color="auto"/>
            </w:tcBorders>
            <w:shd w:val="clear" w:color="auto" w:fill="auto"/>
            <w:noWrap/>
            <w:vAlign w:val="bottom"/>
          </w:tcPr>
          <w:p w14:paraId="60F06801"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01D2E953"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single" w:sz="4" w:space="0" w:color="auto"/>
              <w:right w:val="single" w:sz="4" w:space="0" w:color="auto"/>
            </w:tcBorders>
            <w:shd w:val="clear" w:color="auto" w:fill="auto"/>
            <w:noWrap/>
            <w:vAlign w:val="bottom"/>
          </w:tcPr>
          <w:p w14:paraId="134DCB67"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2A80F561"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single" w:sz="4" w:space="0" w:color="auto"/>
              <w:right w:val="single" w:sz="4" w:space="0" w:color="auto"/>
            </w:tcBorders>
            <w:shd w:val="clear" w:color="auto" w:fill="auto"/>
            <w:noWrap/>
            <w:vAlign w:val="bottom"/>
          </w:tcPr>
          <w:p w14:paraId="3052553E"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619CFE8B"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5EDDFE39"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056EC7D9"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10A0538C" w14:textId="77777777" w:rsidTr="00D17C81">
        <w:trPr>
          <w:trHeight w:val="285"/>
        </w:trPr>
        <w:tc>
          <w:tcPr>
            <w:tcW w:w="3060" w:type="dxa"/>
            <w:tcBorders>
              <w:top w:val="nil"/>
              <w:left w:val="single" w:sz="12" w:space="0" w:color="auto"/>
              <w:bottom w:val="single" w:sz="4" w:space="0" w:color="auto"/>
              <w:right w:val="single" w:sz="4" w:space="0" w:color="auto"/>
            </w:tcBorders>
            <w:shd w:val="clear" w:color="auto" w:fill="E6E6E6"/>
            <w:noWrap/>
            <w:vAlign w:val="bottom"/>
          </w:tcPr>
          <w:p w14:paraId="35A18C0C" w14:textId="77777777" w:rsidR="00812527" w:rsidRPr="00812527" w:rsidRDefault="00812527" w:rsidP="00812527">
            <w:pPr>
              <w:autoSpaceDE/>
              <w:autoSpaceDN/>
              <w:rPr>
                <w:rFonts w:ascii="Arial" w:hAnsi="Arial" w:cs="Arial"/>
              </w:rPr>
            </w:pPr>
            <w:r w:rsidRPr="00812527">
              <w:rPr>
                <w:rFonts w:ascii="Arial" w:hAnsi="Arial" w:cs="Arial"/>
              </w:rPr>
              <w:t>Préstamos y partidas a cobrar</w:t>
            </w:r>
          </w:p>
        </w:tc>
        <w:tc>
          <w:tcPr>
            <w:tcW w:w="719" w:type="dxa"/>
            <w:tcBorders>
              <w:top w:val="nil"/>
              <w:left w:val="nil"/>
              <w:bottom w:val="single" w:sz="4" w:space="0" w:color="auto"/>
              <w:right w:val="single" w:sz="4" w:space="0" w:color="auto"/>
            </w:tcBorders>
            <w:shd w:val="clear" w:color="auto" w:fill="auto"/>
            <w:noWrap/>
            <w:vAlign w:val="bottom"/>
          </w:tcPr>
          <w:p w14:paraId="11866F9F"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6D74D045"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single" w:sz="4" w:space="0" w:color="auto"/>
              <w:right w:val="single" w:sz="4" w:space="0" w:color="auto"/>
            </w:tcBorders>
            <w:shd w:val="clear" w:color="auto" w:fill="auto"/>
            <w:noWrap/>
            <w:vAlign w:val="bottom"/>
          </w:tcPr>
          <w:p w14:paraId="3566D909"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45A0EC63"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single" w:sz="4" w:space="0" w:color="auto"/>
              <w:right w:val="single" w:sz="4" w:space="0" w:color="auto"/>
            </w:tcBorders>
            <w:shd w:val="clear" w:color="auto" w:fill="auto"/>
            <w:noWrap/>
            <w:vAlign w:val="bottom"/>
          </w:tcPr>
          <w:p w14:paraId="49995BB2"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1B5F8B51"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3B705920"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6017EB07"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1773D60B" w14:textId="77777777" w:rsidTr="00D17C81">
        <w:trPr>
          <w:trHeight w:val="270"/>
        </w:trPr>
        <w:tc>
          <w:tcPr>
            <w:tcW w:w="3060" w:type="dxa"/>
            <w:tcBorders>
              <w:top w:val="nil"/>
              <w:left w:val="single" w:sz="12" w:space="0" w:color="auto"/>
              <w:bottom w:val="nil"/>
              <w:right w:val="single" w:sz="4" w:space="0" w:color="auto"/>
            </w:tcBorders>
            <w:shd w:val="clear" w:color="auto" w:fill="E6E6E6"/>
            <w:noWrap/>
            <w:vAlign w:val="bottom"/>
          </w:tcPr>
          <w:p w14:paraId="71B1D9D4" w14:textId="77777777" w:rsidR="00812527" w:rsidRPr="00812527" w:rsidRDefault="00812527" w:rsidP="00812527">
            <w:pPr>
              <w:autoSpaceDE/>
              <w:autoSpaceDN/>
              <w:rPr>
                <w:rFonts w:ascii="Arial" w:hAnsi="Arial" w:cs="Arial"/>
              </w:rPr>
            </w:pPr>
            <w:r w:rsidRPr="00812527">
              <w:rPr>
                <w:rFonts w:ascii="Arial" w:hAnsi="Arial" w:cs="Arial"/>
              </w:rPr>
              <w:t>Activos disponibles para la venta:</w:t>
            </w:r>
          </w:p>
        </w:tc>
        <w:tc>
          <w:tcPr>
            <w:tcW w:w="719" w:type="dxa"/>
            <w:tcBorders>
              <w:top w:val="nil"/>
              <w:left w:val="nil"/>
              <w:bottom w:val="nil"/>
              <w:right w:val="single" w:sz="4" w:space="0" w:color="auto"/>
            </w:tcBorders>
            <w:shd w:val="clear" w:color="auto" w:fill="auto"/>
            <w:noWrap/>
            <w:vAlign w:val="bottom"/>
          </w:tcPr>
          <w:p w14:paraId="4EFE8E27"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16A05CFD"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211C2230"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4F5861D4"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0CADEC6B"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075375A7"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4" w:space="0" w:color="auto"/>
            </w:tcBorders>
            <w:shd w:val="clear" w:color="auto" w:fill="auto"/>
            <w:noWrap/>
            <w:vAlign w:val="bottom"/>
          </w:tcPr>
          <w:p w14:paraId="27D544A9"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12" w:space="0" w:color="auto"/>
            </w:tcBorders>
            <w:shd w:val="clear" w:color="auto" w:fill="auto"/>
            <w:noWrap/>
            <w:vAlign w:val="bottom"/>
          </w:tcPr>
          <w:p w14:paraId="3BB7DBB0"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745E138B" w14:textId="77777777" w:rsidTr="00D17C81">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51E71513" w14:textId="77777777" w:rsidR="00812527" w:rsidRPr="00812527" w:rsidRDefault="00812527" w:rsidP="00812527">
            <w:pPr>
              <w:autoSpaceDE/>
              <w:autoSpaceDN/>
              <w:rPr>
                <w:rFonts w:ascii="Arial" w:hAnsi="Arial" w:cs="Arial"/>
              </w:rPr>
            </w:pPr>
            <w:r w:rsidRPr="00812527">
              <w:rPr>
                <w:rFonts w:ascii="Arial" w:hAnsi="Arial" w:cs="Arial"/>
              </w:rPr>
              <w:t xml:space="preserve">      - Valorados a valor razonable</w:t>
            </w:r>
          </w:p>
        </w:tc>
        <w:tc>
          <w:tcPr>
            <w:tcW w:w="719" w:type="dxa"/>
            <w:tcBorders>
              <w:top w:val="nil"/>
              <w:left w:val="nil"/>
              <w:bottom w:val="nil"/>
              <w:right w:val="single" w:sz="4" w:space="0" w:color="auto"/>
            </w:tcBorders>
            <w:shd w:val="clear" w:color="auto" w:fill="auto"/>
            <w:noWrap/>
            <w:vAlign w:val="bottom"/>
          </w:tcPr>
          <w:p w14:paraId="292052C5"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58141360"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1538327A"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27F53BAD"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05FF2F06"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29BB9E1F"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4" w:space="0" w:color="auto"/>
            </w:tcBorders>
            <w:shd w:val="clear" w:color="auto" w:fill="auto"/>
            <w:noWrap/>
            <w:vAlign w:val="bottom"/>
          </w:tcPr>
          <w:p w14:paraId="1DADD3CB"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nil"/>
              <w:right w:val="single" w:sz="12" w:space="0" w:color="auto"/>
            </w:tcBorders>
            <w:shd w:val="clear" w:color="auto" w:fill="auto"/>
            <w:noWrap/>
            <w:vAlign w:val="bottom"/>
          </w:tcPr>
          <w:p w14:paraId="30A2E5FE"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70D9B7D9" w14:textId="77777777" w:rsidTr="00D17C81">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5820A645" w14:textId="77777777" w:rsidR="00812527" w:rsidRPr="00812527" w:rsidRDefault="00812527" w:rsidP="00812527">
            <w:pPr>
              <w:autoSpaceDE/>
              <w:autoSpaceDN/>
              <w:rPr>
                <w:rFonts w:ascii="Arial" w:hAnsi="Arial" w:cs="Arial"/>
              </w:rPr>
            </w:pPr>
            <w:r w:rsidRPr="00812527">
              <w:rPr>
                <w:rFonts w:ascii="Arial" w:hAnsi="Arial" w:cs="Arial"/>
              </w:rPr>
              <w:t xml:space="preserve">      - Valorados a coste</w:t>
            </w:r>
          </w:p>
        </w:tc>
        <w:tc>
          <w:tcPr>
            <w:tcW w:w="719" w:type="dxa"/>
            <w:tcBorders>
              <w:top w:val="nil"/>
              <w:left w:val="nil"/>
              <w:bottom w:val="nil"/>
              <w:right w:val="single" w:sz="4" w:space="0" w:color="auto"/>
            </w:tcBorders>
            <w:shd w:val="clear" w:color="auto" w:fill="auto"/>
            <w:noWrap/>
            <w:vAlign w:val="bottom"/>
          </w:tcPr>
          <w:p w14:paraId="779778C2"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0900A690"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79028DFE"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720E4580"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288D45FF"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4EC32346"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2F2D13E4"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6F60D509"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1036C8B7" w14:textId="77777777" w:rsidTr="00D17C81">
        <w:trPr>
          <w:trHeight w:val="25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bottom"/>
          </w:tcPr>
          <w:p w14:paraId="6B6EEA27" w14:textId="77777777" w:rsidR="00812527" w:rsidRPr="00812527" w:rsidRDefault="00812527" w:rsidP="00812527">
            <w:pPr>
              <w:autoSpaceDE/>
              <w:autoSpaceDN/>
              <w:rPr>
                <w:rFonts w:ascii="Arial" w:hAnsi="Arial" w:cs="Arial"/>
              </w:rPr>
            </w:pPr>
            <w:r w:rsidRPr="00812527">
              <w:rPr>
                <w:rFonts w:ascii="Arial" w:hAnsi="Arial" w:cs="Arial"/>
              </w:rPr>
              <w:t>Derivados de cobertura</w:t>
            </w:r>
          </w:p>
        </w:tc>
        <w:tc>
          <w:tcPr>
            <w:tcW w:w="719" w:type="dxa"/>
            <w:tcBorders>
              <w:top w:val="single" w:sz="4" w:space="0" w:color="auto"/>
              <w:left w:val="nil"/>
              <w:bottom w:val="single" w:sz="4" w:space="0" w:color="auto"/>
              <w:right w:val="single" w:sz="4" w:space="0" w:color="auto"/>
            </w:tcBorders>
            <w:shd w:val="clear" w:color="auto" w:fill="auto"/>
            <w:noWrap/>
            <w:vAlign w:val="bottom"/>
          </w:tcPr>
          <w:p w14:paraId="1919D0C8"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14:paraId="0E6B50D1"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single" w:sz="4" w:space="0" w:color="auto"/>
              <w:left w:val="nil"/>
              <w:bottom w:val="single" w:sz="4" w:space="0" w:color="auto"/>
              <w:right w:val="single" w:sz="4" w:space="0" w:color="auto"/>
            </w:tcBorders>
            <w:shd w:val="clear" w:color="auto" w:fill="auto"/>
            <w:noWrap/>
            <w:vAlign w:val="bottom"/>
          </w:tcPr>
          <w:p w14:paraId="46081254"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14:paraId="3EB40764"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single" w:sz="4" w:space="0" w:color="auto"/>
              <w:left w:val="nil"/>
              <w:bottom w:val="single" w:sz="4" w:space="0" w:color="auto"/>
              <w:right w:val="single" w:sz="4" w:space="0" w:color="auto"/>
            </w:tcBorders>
            <w:shd w:val="clear" w:color="auto" w:fill="auto"/>
            <w:noWrap/>
            <w:vAlign w:val="bottom"/>
          </w:tcPr>
          <w:p w14:paraId="1B8C703B"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14:paraId="75BA464C"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0627BAAA"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3D30B259" w14:textId="77777777" w:rsidR="00812527" w:rsidRPr="00812527" w:rsidRDefault="00812527" w:rsidP="00812527">
            <w:pPr>
              <w:autoSpaceDE/>
              <w:autoSpaceDN/>
              <w:rPr>
                <w:rFonts w:ascii="Arial" w:hAnsi="Arial" w:cs="Arial"/>
              </w:rPr>
            </w:pPr>
            <w:r w:rsidRPr="00812527">
              <w:rPr>
                <w:rFonts w:ascii="Arial" w:hAnsi="Arial" w:cs="Arial"/>
              </w:rPr>
              <w:t> </w:t>
            </w:r>
          </w:p>
        </w:tc>
      </w:tr>
      <w:tr w:rsidR="00812527" w14:paraId="64A44831" w14:textId="77777777" w:rsidTr="00D17C81">
        <w:trPr>
          <w:trHeight w:val="255"/>
        </w:trPr>
        <w:tc>
          <w:tcPr>
            <w:tcW w:w="3060" w:type="dxa"/>
            <w:tcBorders>
              <w:top w:val="single" w:sz="4" w:space="0" w:color="auto"/>
              <w:left w:val="single" w:sz="12" w:space="0" w:color="auto"/>
              <w:bottom w:val="single" w:sz="12" w:space="0" w:color="auto"/>
              <w:right w:val="single" w:sz="4" w:space="0" w:color="auto"/>
            </w:tcBorders>
            <w:shd w:val="clear" w:color="auto" w:fill="E6E6E6"/>
            <w:noWrap/>
            <w:vAlign w:val="bottom"/>
          </w:tcPr>
          <w:p w14:paraId="20BED9CB" w14:textId="77777777" w:rsidR="00812527" w:rsidRPr="00812527" w:rsidRDefault="00812527" w:rsidP="00812527">
            <w:pPr>
              <w:autoSpaceDE/>
              <w:autoSpaceDN/>
              <w:jc w:val="center"/>
              <w:rPr>
                <w:rFonts w:ascii="Arial" w:hAnsi="Arial" w:cs="Arial"/>
              </w:rPr>
            </w:pPr>
            <w:r w:rsidRPr="00812527">
              <w:rPr>
                <w:rFonts w:ascii="Arial" w:hAnsi="Arial" w:cs="Arial"/>
              </w:rPr>
              <w:t>TOTAL</w:t>
            </w:r>
          </w:p>
        </w:tc>
        <w:tc>
          <w:tcPr>
            <w:tcW w:w="719" w:type="dxa"/>
            <w:tcBorders>
              <w:top w:val="single" w:sz="4" w:space="0" w:color="auto"/>
              <w:left w:val="nil"/>
              <w:bottom w:val="single" w:sz="12" w:space="0" w:color="auto"/>
              <w:right w:val="single" w:sz="4" w:space="0" w:color="auto"/>
            </w:tcBorders>
            <w:shd w:val="clear" w:color="auto" w:fill="E6E6E6"/>
            <w:noWrap/>
            <w:vAlign w:val="bottom"/>
          </w:tcPr>
          <w:p w14:paraId="54B5F4E5"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single" w:sz="4" w:space="0" w:color="auto"/>
              <w:left w:val="nil"/>
              <w:bottom w:val="single" w:sz="12" w:space="0" w:color="auto"/>
              <w:right w:val="single" w:sz="4" w:space="0" w:color="auto"/>
            </w:tcBorders>
            <w:shd w:val="clear" w:color="auto" w:fill="E6E6E6"/>
            <w:noWrap/>
            <w:vAlign w:val="bottom"/>
          </w:tcPr>
          <w:p w14:paraId="6380DF37"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single" w:sz="4" w:space="0" w:color="auto"/>
              <w:left w:val="nil"/>
              <w:bottom w:val="single" w:sz="12" w:space="0" w:color="auto"/>
              <w:right w:val="single" w:sz="4" w:space="0" w:color="auto"/>
            </w:tcBorders>
            <w:shd w:val="clear" w:color="auto" w:fill="E6E6E6"/>
            <w:noWrap/>
            <w:vAlign w:val="bottom"/>
          </w:tcPr>
          <w:p w14:paraId="62001BA4"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single" w:sz="4" w:space="0" w:color="auto"/>
              <w:left w:val="nil"/>
              <w:bottom w:val="single" w:sz="12" w:space="0" w:color="auto"/>
              <w:right w:val="single" w:sz="4" w:space="0" w:color="auto"/>
            </w:tcBorders>
            <w:shd w:val="clear" w:color="auto" w:fill="E6E6E6"/>
            <w:noWrap/>
            <w:vAlign w:val="bottom"/>
          </w:tcPr>
          <w:p w14:paraId="39315A8A" w14:textId="77777777" w:rsidR="00812527" w:rsidRPr="00812527" w:rsidRDefault="00812527" w:rsidP="00812527">
            <w:pPr>
              <w:autoSpaceDE/>
              <w:autoSpaceDN/>
              <w:rPr>
                <w:rFonts w:ascii="Arial" w:hAnsi="Arial" w:cs="Arial"/>
              </w:rPr>
            </w:pPr>
            <w:r w:rsidRPr="00812527">
              <w:rPr>
                <w:rFonts w:ascii="Arial" w:hAnsi="Arial" w:cs="Arial"/>
              </w:rPr>
              <w:t> </w:t>
            </w:r>
          </w:p>
        </w:tc>
        <w:tc>
          <w:tcPr>
            <w:tcW w:w="719" w:type="dxa"/>
            <w:tcBorders>
              <w:top w:val="single" w:sz="4" w:space="0" w:color="auto"/>
              <w:left w:val="nil"/>
              <w:bottom w:val="single" w:sz="12" w:space="0" w:color="auto"/>
              <w:right w:val="single" w:sz="4" w:space="0" w:color="auto"/>
            </w:tcBorders>
            <w:shd w:val="clear" w:color="auto" w:fill="E6E6E6"/>
            <w:noWrap/>
            <w:vAlign w:val="bottom"/>
          </w:tcPr>
          <w:p w14:paraId="356B328E" w14:textId="77777777" w:rsidR="00812527" w:rsidRPr="00812527" w:rsidRDefault="00812527" w:rsidP="00812527">
            <w:pPr>
              <w:autoSpaceDE/>
              <w:autoSpaceDN/>
              <w:rPr>
                <w:rFonts w:ascii="Arial" w:hAnsi="Arial" w:cs="Arial"/>
              </w:rPr>
            </w:pPr>
            <w:r w:rsidRPr="00812527">
              <w:rPr>
                <w:rFonts w:ascii="Arial" w:hAnsi="Arial" w:cs="Arial"/>
              </w:rPr>
              <w:t> </w:t>
            </w:r>
          </w:p>
        </w:tc>
        <w:tc>
          <w:tcPr>
            <w:tcW w:w="1001" w:type="dxa"/>
            <w:tcBorders>
              <w:top w:val="single" w:sz="4" w:space="0" w:color="auto"/>
              <w:left w:val="nil"/>
              <w:bottom w:val="single" w:sz="12" w:space="0" w:color="auto"/>
              <w:right w:val="single" w:sz="4" w:space="0" w:color="auto"/>
            </w:tcBorders>
            <w:shd w:val="clear" w:color="auto" w:fill="E6E6E6"/>
            <w:noWrap/>
            <w:vAlign w:val="bottom"/>
          </w:tcPr>
          <w:p w14:paraId="6C7F43EE"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single" w:sz="4" w:space="0" w:color="auto"/>
              <w:left w:val="nil"/>
              <w:bottom w:val="single" w:sz="12" w:space="0" w:color="auto"/>
              <w:right w:val="single" w:sz="4" w:space="0" w:color="auto"/>
            </w:tcBorders>
            <w:shd w:val="clear" w:color="auto" w:fill="E6E6E6"/>
            <w:noWrap/>
            <w:vAlign w:val="bottom"/>
          </w:tcPr>
          <w:p w14:paraId="695DF333" w14:textId="77777777" w:rsidR="00812527" w:rsidRPr="00812527" w:rsidRDefault="00812527" w:rsidP="00812527">
            <w:pPr>
              <w:autoSpaceDE/>
              <w:autoSpaceDN/>
              <w:rPr>
                <w:rFonts w:ascii="Arial" w:hAnsi="Arial" w:cs="Arial"/>
              </w:rPr>
            </w:pPr>
            <w:r w:rsidRPr="00812527">
              <w:rPr>
                <w:rFonts w:ascii="Arial" w:hAnsi="Arial" w:cs="Arial"/>
              </w:rPr>
              <w:t> </w:t>
            </w:r>
          </w:p>
        </w:tc>
        <w:tc>
          <w:tcPr>
            <w:tcW w:w="860" w:type="dxa"/>
            <w:tcBorders>
              <w:top w:val="single" w:sz="4" w:space="0" w:color="auto"/>
              <w:left w:val="nil"/>
              <w:bottom w:val="single" w:sz="12" w:space="0" w:color="auto"/>
              <w:right w:val="single" w:sz="12" w:space="0" w:color="auto"/>
            </w:tcBorders>
            <w:shd w:val="clear" w:color="auto" w:fill="E6E6E6"/>
            <w:noWrap/>
            <w:vAlign w:val="bottom"/>
          </w:tcPr>
          <w:p w14:paraId="5447E18A" w14:textId="77777777" w:rsidR="00812527" w:rsidRPr="00812527" w:rsidRDefault="00812527" w:rsidP="00812527">
            <w:pPr>
              <w:autoSpaceDE/>
              <w:autoSpaceDN/>
              <w:rPr>
                <w:rFonts w:ascii="Arial" w:hAnsi="Arial" w:cs="Arial"/>
              </w:rPr>
            </w:pPr>
            <w:r w:rsidRPr="00812527">
              <w:rPr>
                <w:rFonts w:ascii="Arial" w:hAnsi="Arial" w:cs="Arial"/>
              </w:rPr>
              <w:t> </w:t>
            </w:r>
          </w:p>
        </w:tc>
      </w:tr>
    </w:tbl>
    <w:p w14:paraId="0D727092" w14:textId="77777777" w:rsidR="00812527" w:rsidRDefault="00812527">
      <w:pPr>
        <w:spacing w:line="360" w:lineRule="auto"/>
        <w:ind w:right="-142"/>
        <w:jc w:val="both"/>
        <w:rPr>
          <w:rFonts w:ascii="Arial" w:hAnsi="Arial" w:cs="Arial"/>
          <w:b/>
        </w:rPr>
      </w:pPr>
    </w:p>
    <w:tbl>
      <w:tblPr>
        <w:tblW w:w="9938" w:type="dxa"/>
        <w:tblInd w:w="55" w:type="dxa"/>
        <w:tblCellMar>
          <w:left w:w="70" w:type="dxa"/>
          <w:right w:w="70" w:type="dxa"/>
        </w:tblCellMar>
        <w:tblLook w:val="0000" w:firstRow="0" w:lastRow="0" w:firstColumn="0" w:lastColumn="0" w:noHBand="0" w:noVBand="0"/>
      </w:tblPr>
      <w:tblGrid>
        <w:gridCol w:w="3060"/>
        <w:gridCol w:w="702"/>
        <w:gridCol w:w="978"/>
        <w:gridCol w:w="702"/>
        <w:gridCol w:w="978"/>
        <w:gridCol w:w="825"/>
        <w:gridCol w:w="992"/>
        <w:gridCol w:w="850"/>
        <w:gridCol w:w="851"/>
      </w:tblGrid>
      <w:tr w:rsidR="00D17C81" w14:paraId="5407C53E" w14:textId="77777777" w:rsidTr="00D17C81">
        <w:trPr>
          <w:trHeight w:val="255"/>
        </w:trPr>
        <w:tc>
          <w:tcPr>
            <w:tcW w:w="3060" w:type="dxa"/>
            <w:vMerge w:val="restart"/>
            <w:tcBorders>
              <w:top w:val="single" w:sz="12" w:space="0" w:color="auto"/>
              <w:left w:val="single" w:sz="12" w:space="0" w:color="auto"/>
              <w:bottom w:val="nil"/>
              <w:right w:val="nil"/>
            </w:tcBorders>
            <w:shd w:val="clear" w:color="auto" w:fill="E6E6E6"/>
            <w:vAlign w:val="center"/>
          </w:tcPr>
          <w:p w14:paraId="7A5552AC" w14:textId="77777777" w:rsidR="00D17C81" w:rsidRPr="00D17C81" w:rsidRDefault="00D17C81" w:rsidP="00D17C81">
            <w:pPr>
              <w:autoSpaceDE/>
              <w:autoSpaceDN/>
              <w:jc w:val="center"/>
              <w:rPr>
                <w:rFonts w:ascii="Arial" w:hAnsi="Arial" w:cs="Arial"/>
              </w:rPr>
            </w:pPr>
            <w:proofErr w:type="gramStart"/>
            <w:r w:rsidRPr="00D17C81">
              <w:rPr>
                <w:rFonts w:ascii="Arial" w:hAnsi="Arial" w:cs="Arial"/>
              </w:rPr>
              <w:t>Clases  -</w:t>
            </w:r>
            <w:proofErr w:type="gramEnd"/>
            <w:r w:rsidRPr="00D17C81">
              <w:rPr>
                <w:rFonts w:ascii="Arial" w:hAnsi="Arial" w:cs="Arial"/>
              </w:rPr>
              <w:t>&gt;</w:t>
            </w:r>
          </w:p>
        </w:tc>
        <w:tc>
          <w:tcPr>
            <w:tcW w:w="5177" w:type="dxa"/>
            <w:gridSpan w:val="6"/>
            <w:tcBorders>
              <w:top w:val="single" w:sz="12" w:space="0" w:color="auto"/>
              <w:left w:val="single" w:sz="4" w:space="0" w:color="auto"/>
              <w:bottom w:val="single" w:sz="4" w:space="0" w:color="auto"/>
              <w:right w:val="single" w:sz="4" w:space="0" w:color="000000"/>
            </w:tcBorders>
            <w:shd w:val="clear" w:color="auto" w:fill="E6E6E6"/>
            <w:noWrap/>
            <w:vAlign w:val="bottom"/>
          </w:tcPr>
          <w:p w14:paraId="3651952F" w14:textId="77777777" w:rsidR="00D17C81" w:rsidRPr="00D17C81" w:rsidRDefault="00D17C81" w:rsidP="00D17C81">
            <w:pPr>
              <w:autoSpaceDE/>
              <w:autoSpaceDN/>
              <w:jc w:val="center"/>
              <w:rPr>
                <w:rFonts w:ascii="Arial" w:hAnsi="Arial" w:cs="Arial"/>
              </w:rPr>
            </w:pPr>
            <w:r w:rsidRPr="00D17C81">
              <w:rPr>
                <w:rFonts w:ascii="Arial" w:hAnsi="Arial" w:cs="Arial"/>
              </w:rPr>
              <w:t>Instrumentos financieros a corto plazo</w:t>
            </w:r>
          </w:p>
        </w:tc>
        <w:tc>
          <w:tcPr>
            <w:tcW w:w="850" w:type="dxa"/>
            <w:tcBorders>
              <w:top w:val="single" w:sz="12" w:space="0" w:color="auto"/>
              <w:left w:val="nil"/>
              <w:bottom w:val="single" w:sz="4" w:space="0" w:color="auto"/>
              <w:right w:val="nil"/>
            </w:tcBorders>
            <w:shd w:val="clear" w:color="auto" w:fill="E6E6E6"/>
            <w:noWrap/>
            <w:vAlign w:val="bottom"/>
          </w:tcPr>
          <w:p w14:paraId="72D4F9EC"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single" w:sz="12" w:space="0" w:color="auto"/>
              <w:left w:val="nil"/>
              <w:bottom w:val="single" w:sz="4" w:space="0" w:color="auto"/>
              <w:right w:val="single" w:sz="12" w:space="0" w:color="auto"/>
            </w:tcBorders>
            <w:shd w:val="clear" w:color="auto" w:fill="E6E6E6"/>
            <w:noWrap/>
            <w:vAlign w:val="bottom"/>
          </w:tcPr>
          <w:p w14:paraId="6F84C85F"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3A217A0B" w14:textId="77777777" w:rsidTr="00D17C81">
        <w:trPr>
          <w:trHeight w:val="780"/>
        </w:trPr>
        <w:tc>
          <w:tcPr>
            <w:tcW w:w="3060" w:type="dxa"/>
            <w:vMerge/>
            <w:tcBorders>
              <w:top w:val="single" w:sz="4" w:space="0" w:color="auto"/>
              <w:left w:val="single" w:sz="12" w:space="0" w:color="auto"/>
              <w:bottom w:val="nil"/>
              <w:right w:val="nil"/>
            </w:tcBorders>
            <w:shd w:val="clear" w:color="auto" w:fill="E6E6E6"/>
            <w:vAlign w:val="center"/>
          </w:tcPr>
          <w:p w14:paraId="4926C88B" w14:textId="77777777" w:rsidR="00D17C81" w:rsidRPr="00D17C81" w:rsidRDefault="00D17C81" w:rsidP="00D17C81">
            <w:pPr>
              <w:autoSpaceDE/>
              <w:autoSpaceDN/>
              <w:rPr>
                <w:rFonts w:ascii="Arial" w:hAnsi="Arial" w:cs="Arial"/>
              </w:rPr>
            </w:pPr>
          </w:p>
        </w:tc>
        <w:tc>
          <w:tcPr>
            <w:tcW w:w="168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FE86159" w14:textId="77777777" w:rsidR="00D17C81" w:rsidRPr="00D17C81" w:rsidRDefault="00D17C81" w:rsidP="00D17C81">
            <w:pPr>
              <w:autoSpaceDE/>
              <w:autoSpaceDN/>
              <w:jc w:val="center"/>
              <w:rPr>
                <w:rFonts w:ascii="Arial" w:hAnsi="Arial" w:cs="Arial"/>
              </w:rPr>
            </w:pPr>
            <w:r w:rsidRPr="00D17C81">
              <w:rPr>
                <w:rFonts w:ascii="Arial" w:hAnsi="Arial" w:cs="Arial"/>
              </w:rPr>
              <w:t>Instrumentos de patrimonio</w:t>
            </w:r>
          </w:p>
        </w:tc>
        <w:tc>
          <w:tcPr>
            <w:tcW w:w="1680" w:type="dxa"/>
            <w:gridSpan w:val="2"/>
            <w:tcBorders>
              <w:top w:val="single" w:sz="4" w:space="0" w:color="auto"/>
              <w:left w:val="nil"/>
              <w:bottom w:val="single" w:sz="4" w:space="0" w:color="auto"/>
              <w:right w:val="single" w:sz="4" w:space="0" w:color="auto"/>
            </w:tcBorders>
            <w:shd w:val="clear" w:color="auto" w:fill="E6E6E6"/>
            <w:vAlign w:val="bottom"/>
          </w:tcPr>
          <w:p w14:paraId="40EB7FE7" w14:textId="77777777" w:rsidR="00D17C81" w:rsidRPr="00D17C81" w:rsidRDefault="00D17C81" w:rsidP="00D17C81">
            <w:pPr>
              <w:autoSpaceDE/>
              <w:autoSpaceDN/>
              <w:jc w:val="center"/>
              <w:rPr>
                <w:rFonts w:ascii="Arial" w:hAnsi="Arial" w:cs="Arial"/>
              </w:rPr>
            </w:pPr>
            <w:r w:rsidRPr="00D17C81">
              <w:rPr>
                <w:rFonts w:ascii="Arial" w:hAnsi="Arial" w:cs="Arial"/>
              </w:rPr>
              <w:t>Valores representativos de deuda</w:t>
            </w:r>
          </w:p>
        </w:tc>
        <w:tc>
          <w:tcPr>
            <w:tcW w:w="1817" w:type="dxa"/>
            <w:gridSpan w:val="2"/>
            <w:tcBorders>
              <w:top w:val="single" w:sz="4" w:space="0" w:color="auto"/>
              <w:left w:val="nil"/>
              <w:bottom w:val="single" w:sz="4" w:space="0" w:color="auto"/>
              <w:right w:val="single" w:sz="4" w:space="0" w:color="000000"/>
            </w:tcBorders>
            <w:shd w:val="clear" w:color="auto" w:fill="E6E6E6"/>
            <w:vAlign w:val="center"/>
          </w:tcPr>
          <w:p w14:paraId="2596A267" w14:textId="77777777" w:rsidR="00D17C81" w:rsidRPr="00D17C81" w:rsidRDefault="00D17C81" w:rsidP="00D17C81">
            <w:pPr>
              <w:autoSpaceDE/>
              <w:autoSpaceDN/>
              <w:jc w:val="center"/>
              <w:rPr>
                <w:rFonts w:ascii="Arial" w:hAnsi="Arial" w:cs="Arial"/>
              </w:rPr>
            </w:pPr>
            <w:r w:rsidRPr="00D17C81">
              <w:rPr>
                <w:rFonts w:ascii="Arial" w:hAnsi="Arial" w:cs="Arial"/>
              </w:rPr>
              <w:t>Créditos. Derivados. Otros</w:t>
            </w:r>
          </w:p>
        </w:tc>
        <w:tc>
          <w:tcPr>
            <w:tcW w:w="1701" w:type="dxa"/>
            <w:gridSpan w:val="2"/>
            <w:tcBorders>
              <w:top w:val="single" w:sz="4" w:space="0" w:color="auto"/>
              <w:left w:val="nil"/>
              <w:bottom w:val="single" w:sz="4" w:space="0" w:color="auto"/>
              <w:right w:val="single" w:sz="12" w:space="0" w:color="auto"/>
            </w:tcBorders>
            <w:shd w:val="clear" w:color="auto" w:fill="E6E6E6"/>
            <w:vAlign w:val="center"/>
          </w:tcPr>
          <w:p w14:paraId="1EE108F6" w14:textId="77777777" w:rsidR="00D17C81" w:rsidRPr="00D17C81" w:rsidRDefault="00D17C81" w:rsidP="00D17C81">
            <w:pPr>
              <w:autoSpaceDE/>
              <w:autoSpaceDN/>
              <w:jc w:val="center"/>
              <w:rPr>
                <w:rFonts w:ascii="Arial" w:hAnsi="Arial" w:cs="Arial"/>
              </w:rPr>
            </w:pPr>
            <w:r w:rsidRPr="00D17C81">
              <w:rPr>
                <w:rFonts w:ascii="Arial" w:hAnsi="Arial" w:cs="Arial"/>
              </w:rPr>
              <w:t>Total</w:t>
            </w:r>
          </w:p>
        </w:tc>
      </w:tr>
      <w:tr w:rsidR="00D17C81" w14:paraId="158873AE" w14:textId="77777777" w:rsidTr="00D17C81">
        <w:trPr>
          <w:trHeight w:val="37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center"/>
          </w:tcPr>
          <w:p w14:paraId="3153C613" w14:textId="77777777" w:rsidR="00D17C81" w:rsidRPr="00D17C81" w:rsidRDefault="00D17C81" w:rsidP="00D17C81">
            <w:pPr>
              <w:autoSpaceDE/>
              <w:autoSpaceDN/>
              <w:jc w:val="center"/>
              <w:rPr>
                <w:rFonts w:ascii="Arial" w:hAnsi="Arial" w:cs="Arial"/>
              </w:rPr>
            </w:pPr>
            <w:r w:rsidRPr="00D17C81">
              <w:rPr>
                <w:rFonts w:ascii="Arial" w:hAnsi="Arial" w:cs="Arial"/>
              </w:rPr>
              <w:t>Categorías    v</w:t>
            </w:r>
          </w:p>
        </w:tc>
        <w:tc>
          <w:tcPr>
            <w:tcW w:w="702" w:type="dxa"/>
            <w:tcBorders>
              <w:top w:val="nil"/>
              <w:left w:val="nil"/>
              <w:bottom w:val="single" w:sz="4" w:space="0" w:color="auto"/>
              <w:right w:val="single" w:sz="4" w:space="0" w:color="auto"/>
            </w:tcBorders>
            <w:shd w:val="clear" w:color="auto" w:fill="E6E6E6"/>
            <w:noWrap/>
            <w:vAlign w:val="bottom"/>
          </w:tcPr>
          <w:p w14:paraId="75E284B7" w14:textId="77777777" w:rsidR="00D17C81" w:rsidRPr="00D17C81" w:rsidRDefault="00D17C81" w:rsidP="00D17C81">
            <w:pPr>
              <w:autoSpaceDE/>
              <w:autoSpaceDN/>
              <w:jc w:val="center"/>
              <w:rPr>
                <w:rFonts w:ascii="Arial" w:hAnsi="Arial" w:cs="Arial"/>
              </w:rPr>
            </w:pPr>
            <w:r w:rsidRPr="00D17C81">
              <w:rPr>
                <w:rFonts w:ascii="Arial" w:hAnsi="Arial" w:cs="Arial"/>
              </w:rPr>
              <w:t>Ej. X</w:t>
            </w:r>
          </w:p>
        </w:tc>
        <w:tc>
          <w:tcPr>
            <w:tcW w:w="978" w:type="dxa"/>
            <w:tcBorders>
              <w:top w:val="nil"/>
              <w:left w:val="nil"/>
              <w:bottom w:val="single" w:sz="4" w:space="0" w:color="auto"/>
              <w:right w:val="single" w:sz="4" w:space="0" w:color="auto"/>
            </w:tcBorders>
            <w:shd w:val="clear" w:color="auto" w:fill="E6E6E6"/>
            <w:noWrap/>
            <w:vAlign w:val="bottom"/>
          </w:tcPr>
          <w:p w14:paraId="0E0A5B11" w14:textId="77777777" w:rsidR="00D17C81" w:rsidRPr="00D17C81" w:rsidRDefault="00D17C81" w:rsidP="00D17C81">
            <w:pPr>
              <w:autoSpaceDE/>
              <w:autoSpaceDN/>
              <w:jc w:val="center"/>
              <w:rPr>
                <w:rFonts w:ascii="Arial" w:hAnsi="Arial" w:cs="Arial"/>
              </w:rPr>
            </w:pPr>
            <w:r w:rsidRPr="00D17C81">
              <w:rPr>
                <w:rFonts w:ascii="Arial" w:hAnsi="Arial" w:cs="Arial"/>
              </w:rPr>
              <w:t>Ej. X-1</w:t>
            </w:r>
          </w:p>
        </w:tc>
        <w:tc>
          <w:tcPr>
            <w:tcW w:w="702" w:type="dxa"/>
            <w:tcBorders>
              <w:top w:val="nil"/>
              <w:left w:val="nil"/>
              <w:bottom w:val="single" w:sz="4" w:space="0" w:color="auto"/>
              <w:right w:val="single" w:sz="4" w:space="0" w:color="auto"/>
            </w:tcBorders>
            <w:shd w:val="clear" w:color="auto" w:fill="E6E6E6"/>
            <w:noWrap/>
            <w:vAlign w:val="bottom"/>
          </w:tcPr>
          <w:p w14:paraId="3E5454F2" w14:textId="77777777" w:rsidR="00D17C81" w:rsidRPr="00D17C81" w:rsidRDefault="00D17C81" w:rsidP="00D17C81">
            <w:pPr>
              <w:autoSpaceDE/>
              <w:autoSpaceDN/>
              <w:jc w:val="center"/>
              <w:rPr>
                <w:rFonts w:ascii="Arial" w:hAnsi="Arial" w:cs="Arial"/>
              </w:rPr>
            </w:pPr>
            <w:r w:rsidRPr="00D17C81">
              <w:rPr>
                <w:rFonts w:ascii="Arial" w:hAnsi="Arial" w:cs="Arial"/>
              </w:rPr>
              <w:t>Ej. X</w:t>
            </w:r>
          </w:p>
        </w:tc>
        <w:tc>
          <w:tcPr>
            <w:tcW w:w="978" w:type="dxa"/>
            <w:tcBorders>
              <w:top w:val="nil"/>
              <w:left w:val="nil"/>
              <w:bottom w:val="single" w:sz="4" w:space="0" w:color="auto"/>
              <w:right w:val="single" w:sz="4" w:space="0" w:color="auto"/>
            </w:tcBorders>
            <w:shd w:val="clear" w:color="auto" w:fill="E6E6E6"/>
            <w:noWrap/>
            <w:vAlign w:val="bottom"/>
          </w:tcPr>
          <w:p w14:paraId="444BA37A" w14:textId="77777777" w:rsidR="00D17C81" w:rsidRPr="00D17C81" w:rsidRDefault="00D17C81" w:rsidP="00D17C81">
            <w:pPr>
              <w:autoSpaceDE/>
              <w:autoSpaceDN/>
              <w:jc w:val="center"/>
              <w:rPr>
                <w:rFonts w:ascii="Arial" w:hAnsi="Arial" w:cs="Arial"/>
              </w:rPr>
            </w:pPr>
            <w:r w:rsidRPr="00D17C81">
              <w:rPr>
                <w:rFonts w:ascii="Arial" w:hAnsi="Arial" w:cs="Arial"/>
              </w:rPr>
              <w:t>Ej. X-1</w:t>
            </w:r>
          </w:p>
        </w:tc>
        <w:tc>
          <w:tcPr>
            <w:tcW w:w="825" w:type="dxa"/>
            <w:tcBorders>
              <w:top w:val="nil"/>
              <w:left w:val="nil"/>
              <w:bottom w:val="single" w:sz="4" w:space="0" w:color="auto"/>
              <w:right w:val="single" w:sz="4" w:space="0" w:color="auto"/>
            </w:tcBorders>
            <w:shd w:val="clear" w:color="auto" w:fill="E6E6E6"/>
            <w:noWrap/>
            <w:vAlign w:val="bottom"/>
          </w:tcPr>
          <w:p w14:paraId="24CB57D0" w14:textId="77777777" w:rsidR="00D17C81" w:rsidRPr="00D17C81" w:rsidRDefault="00D17C81" w:rsidP="00D17C81">
            <w:pPr>
              <w:autoSpaceDE/>
              <w:autoSpaceDN/>
              <w:jc w:val="center"/>
              <w:rPr>
                <w:rFonts w:ascii="Arial" w:hAnsi="Arial" w:cs="Arial"/>
              </w:rPr>
            </w:pPr>
            <w:r w:rsidRPr="00D17C81">
              <w:rPr>
                <w:rFonts w:ascii="Arial" w:hAnsi="Arial" w:cs="Arial"/>
              </w:rPr>
              <w:t>Ej. X</w:t>
            </w:r>
          </w:p>
        </w:tc>
        <w:tc>
          <w:tcPr>
            <w:tcW w:w="992" w:type="dxa"/>
            <w:tcBorders>
              <w:top w:val="nil"/>
              <w:left w:val="nil"/>
              <w:bottom w:val="single" w:sz="4" w:space="0" w:color="auto"/>
              <w:right w:val="single" w:sz="4" w:space="0" w:color="auto"/>
            </w:tcBorders>
            <w:shd w:val="clear" w:color="auto" w:fill="E6E6E6"/>
            <w:noWrap/>
            <w:vAlign w:val="bottom"/>
          </w:tcPr>
          <w:p w14:paraId="27F48DE5" w14:textId="77777777" w:rsidR="00D17C81" w:rsidRPr="00D17C81" w:rsidRDefault="00D17C81" w:rsidP="00D17C81">
            <w:pPr>
              <w:autoSpaceDE/>
              <w:autoSpaceDN/>
              <w:jc w:val="center"/>
              <w:rPr>
                <w:rFonts w:ascii="Arial" w:hAnsi="Arial" w:cs="Arial"/>
              </w:rPr>
            </w:pPr>
            <w:r w:rsidRPr="00D17C81">
              <w:rPr>
                <w:rFonts w:ascii="Arial" w:hAnsi="Arial" w:cs="Arial"/>
              </w:rPr>
              <w:t>Ej. X-1</w:t>
            </w:r>
          </w:p>
        </w:tc>
        <w:tc>
          <w:tcPr>
            <w:tcW w:w="850" w:type="dxa"/>
            <w:tcBorders>
              <w:top w:val="nil"/>
              <w:left w:val="nil"/>
              <w:bottom w:val="single" w:sz="4" w:space="0" w:color="auto"/>
              <w:right w:val="single" w:sz="4" w:space="0" w:color="auto"/>
            </w:tcBorders>
            <w:shd w:val="clear" w:color="auto" w:fill="E6E6E6"/>
            <w:noWrap/>
            <w:vAlign w:val="bottom"/>
          </w:tcPr>
          <w:p w14:paraId="6BF46108" w14:textId="77777777" w:rsidR="00D17C81" w:rsidRPr="00D17C81" w:rsidRDefault="00D17C81" w:rsidP="00D17C81">
            <w:pPr>
              <w:autoSpaceDE/>
              <w:autoSpaceDN/>
              <w:jc w:val="center"/>
              <w:rPr>
                <w:rFonts w:ascii="Arial" w:hAnsi="Arial" w:cs="Arial"/>
              </w:rPr>
            </w:pPr>
            <w:r w:rsidRPr="00D17C81">
              <w:rPr>
                <w:rFonts w:ascii="Arial" w:hAnsi="Arial" w:cs="Arial"/>
              </w:rPr>
              <w:t>Ej. X</w:t>
            </w:r>
          </w:p>
        </w:tc>
        <w:tc>
          <w:tcPr>
            <w:tcW w:w="851" w:type="dxa"/>
            <w:tcBorders>
              <w:top w:val="nil"/>
              <w:left w:val="nil"/>
              <w:bottom w:val="single" w:sz="4" w:space="0" w:color="auto"/>
              <w:right w:val="single" w:sz="12" w:space="0" w:color="auto"/>
            </w:tcBorders>
            <w:shd w:val="clear" w:color="auto" w:fill="E6E6E6"/>
            <w:noWrap/>
            <w:vAlign w:val="bottom"/>
          </w:tcPr>
          <w:p w14:paraId="193B5DC1" w14:textId="77777777" w:rsidR="00D17C81" w:rsidRPr="00D17C81" w:rsidRDefault="00D17C81" w:rsidP="00D17C81">
            <w:pPr>
              <w:autoSpaceDE/>
              <w:autoSpaceDN/>
              <w:jc w:val="center"/>
              <w:rPr>
                <w:rFonts w:ascii="Arial" w:hAnsi="Arial" w:cs="Arial"/>
              </w:rPr>
            </w:pPr>
            <w:r w:rsidRPr="00D17C81">
              <w:rPr>
                <w:rFonts w:ascii="Arial" w:hAnsi="Arial" w:cs="Arial"/>
              </w:rPr>
              <w:t>Ej. X-1</w:t>
            </w:r>
          </w:p>
        </w:tc>
      </w:tr>
      <w:tr w:rsidR="00D17C81" w14:paraId="4B037D33" w14:textId="77777777" w:rsidTr="00D17C81">
        <w:trPr>
          <w:trHeight w:val="510"/>
        </w:trPr>
        <w:tc>
          <w:tcPr>
            <w:tcW w:w="3060" w:type="dxa"/>
            <w:tcBorders>
              <w:top w:val="single" w:sz="4" w:space="0" w:color="auto"/>
              <w:left w:val="single" w:sz="12" w:space="0" w:color="auto"/>
              <w:bottom w:val="nil"/>
              <w:right w:val="single" w:sz="4" w:space="0" w:color="auto"/>
            </w:tcBorders>
            <w:shd w:val="clear" w:color="auto" w:fill="E6E6E6"/>
            <w:vAlign w:val="bottom"/>
          </w:tcPr>
          <w:p w14:paraId="2ECAA763" w14:textId="77777777" w:rsidR="00D17C81" w:rsidRPr="00D17C81" w:rsidRDefault="00D17C81" w:rsidP="00D17C81">
            <w:pPr>
              <w:autoSpaceDE/>
              <w:autoSpaceDN/>
              <w:rPr>
                <w:rFonts w:ascii="Arial" w:hAnsi="Arial" w:cs="Arial"/>
              </w:rPr>
            </w:pPr>
            <w:r w:rsidRPr="00D17C81">
              <w:rPr>
                <w:rFonts w:ascii="Arial" w:hAnsi="Arial" w:cs="Arial"/>
              </w:rPr>
              <w:t>Activos a valor razonable con cambios en cuenta de resultados:</w:t>
            </w:r>
          </w:p>
        </w:tc>
        <w:tc>
          <w:tcPr>
            <w:tcW w:w="702" w:type="dxa"/>
            <w:tcBorders>
              <w:top w:val="nil"/>
              <w:left w:val="nil"/>
              <w:bottom w:val="nil"/>
              <w:right w:val="single" w:sz="4" w:space="0" w:color="auto"/>
            </w:tcBorders>
            <w:shd w:val="clear" w:color="auto" w:fill="auto"/>
            <w:noWrap/>
            <w:vAlign w:val="bottom"/>
          </w:tcPr>
          <w:p w14:paraId="2F845E40"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04209C90"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7222F595"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42345AF3"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6D920600"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15FD1328"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nil"/>
              <w:right w:val="single" w:sz="4" w:space="0" w:color="auto"/>
            </w:tcBorders>
            <w:shd w:val="clear" w:color="auto" w:fill="auto"/>
            <w:noWrap/>
            <w:vAlign w:val="bottom"/>
          </w:tcPr>
          <w:p w14:paraId="28D4A167"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nil"/>
              <w:right w:val="single" w:sz="12" w:space="0" w:color="auto"/>
            </w:tcBorders>
            <w:shd w:val="clear" w:color="auto" w:fill="auto"/>
            <w:noWrap/>
            <w:vAlign w:val="bottom"/>
          </w:tcPr>
          <w:p w14:paraId="0040A4EB"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11FB42CC" w14:textId="77777777" w:rsidTr="00D17C81">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5FE6DF59" w14:textId="77777777" w:rsidR="00D17C81" w:rsidRPr="00D17C81" w:rsidRDefault="00D17C81" w:rsidP="00D17C81">
            <w:pPr>
              <w:autoSpaceDE/>
              <w:autoSpaceDN/>
              <w:rPr>
                <w:rFonts w:ascii="Arial" w:hAnsi="Arial" w:cs="Arial"/>
              </w:rPr>
            </w:pPr>
            <w:r w:rsidRPr="00D17C81">
              <w:rPr>
                <w:rFonts w:ascii="Arial" w:hAnsi="Arial" w:cs="Arial"/>
              </w:rPr>
              <w:t xml:space="preserve">     - Mantenidos para negociar</w:t>
            </w:r>
          </w:p>
        </w:tc>
        <w:tc>
          <w:tcPr>
            <w:tcW w:w="702" w:type="dxa"/>
            <w:tcBorders>
              <w:top w:val="nil"/>
              <w:left w:val="nil"/>
              <w:bottom w:val="nil"/>
              <w:right w:val="single" w:sz="4" w:space="0" w:color="auto"/>
            </w:tcBorders>
            <w:shd w:val="clear" w:color="auto" w:fill="auto"/>
            <w:noWrap/>
            <w:vAlign w:val="bottom"/>
          </w:tcPr>
          <w:p w14:paraId="37134F0C"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7ACC408B"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08D515C0"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71B026F6"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0DD39EC3"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0A7E47D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nil"/>
              <w:right w:val="single" w:sz="4" w:space="0" w:color="auto"/>
            </w:tcBorders>
            <w:shd w:val="clear" w:color="auto" w:fill="auto"/>
            <w:noWrap/>
            <w:vAlign w:val="bottom"/>
          </w:tcPr>
          <w:p w14:paraId="2996513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nil"/>
              <w:right w:val="single" w:sz="12" w:space="0" w:color="auto"/>
            </w:tcBorders>
            <w:shd w:val="clear" w:color="auto" w:fill="auto"/>
            <w:noWrap/>
            <w:vAlign w:val="bottom"/>
          </w:tcPr>
          <w:p w14:paraId="06B612C8"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1A49A069" w14:textId="77777777" w:rsidTr="00D17C81">
        <w:trPr>
          <w:trHeight w:val="255"/>
        </w:trPr>
        <w:tc>
          <w:tcPr>
            <w:tcW w:w="3060" w:type="dxa"/>
            <w:tcBorders>
              <w:top w:val="nil"/>
              <w:left w:val="single" w:sz="12" w:space="0" w:color="auto"/>
              <w:bottom w:val="single" w:sz="4" w:space="0" w:color="auto"/>
              <w:right w:val="single" w:sz="4" w:space="0" w:color="auto"/>
            </w:tcBorders>
            <w:shd w:val="clear" w:color="auto" w:fill="E6E6E6"/>
            <w:noWrap/>
            <w:vAlign w:val="bottom"/>
          </w:tcPr>
          <w:p w14:paraId="6F3E522A" w14:textId="77777777" w:rsidR="00D17C81" w:rsidRPr="00D17C81" w:rsidRDefault="00D17C81" w:rsidP="00D17C81">
            <w:pPr>
              <w:autoSpaceDE/>
              <w:autoSpaceDN/>
              <w:rPr>
                <w:rFonts w:ascii="Arial" w:hAnsi="Arial" w:cs="Arial"/>
              </w:rPr>
            </w:pPr>
            <w:r w:rsidRPr="00D17C81">
              <w:rPr>
                <w:rFonts w:ascii="Arial" w:hAnsi="Arial" w:cs="Arial"/>
              </w:rPr>
              <w:t xml:space="preserve">     - Otros</w:t>
            </w:r>
          </w:p>
        </w:tc>
        <w:tc>
          <w:tcPr>
            <w:tcW w:w="702" w:type="dxa"/>
            <w:tcBorders>
              <w:top w:val="nil"/>
              <w:left w:val="nil"/>
              <w:bottom w:val="single" w:sz="4" w:space="0" w:color="auto"/>
              <w:right w:val="single" w:sz="4" w:space="0" w:color="auto"/>
            </w:tcBorders>
            <w:shd w:val="clear" w:color="auto" w:fill="auto"/>
            <w:noWrap/>
            <w:vAlign w:val="bottom"/>
          </w:tcPr>
          <w:p w14:paraId="44E30F17"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single" w:sz="4" w:space="0" w:color="auto"/>
              <w:right w:val="single" w:sz="4" w:space="0" w:color="auto"/>
            </w:tcBorders>
            <w:shd w:val="clear" w:color="auto" w:fill="auto"/>
            <w:noWrap/>
            <w:vAlign w:val="bottom"/>
          </w:tcPr>
          <w:p w14:paraId="55C6CCA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single" w:sz="4" w:space="0" w:color="auto"/>
              <w:right w:val="single" w:sz="4" w:space="0" w:color="auto"/>
            </w:tcBorders>
            <w:shd w:val="clear" w:color="auto" w:fill="auto"/>
            <w:noWrap/>
            <w:vAlign w:val="bottom"/>
          </w:tcPr>
          <w:p w14:paraId="46A71B8F"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single" w:sz="4" w:space="0" w:color="auto"/>
              <w:right w:val="single" w:sz="4" w:space="0" w:color="auto"/>
            </w:tcBorders>
            <w:shd w:val="clear" w:color="auto" w:fill="auto"/>
            <w:noWrap/>
            <w:vAlign w:val="bottom"/>
          </w:tcPr>
          <w:p w14:paraId="13D9097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single" w:sz="4" w:space="0" w:color="auto"/>
              <w:right w:val="single" w:sz="4" w:space="0" w:color="auto"/>
            </w:tcBorders>
            <w:shd w:val="clear" w:color="auto" w:fill="auto"/>
            <w:noWrap/>
            <w:vAlign w:val="bottom"/>
          </w:tcPr>
          <w:p w14:paraId="084C6C1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single" w:sz="4" w:space="0" w:color="auto"/>
              <w:right w:val="single" w:sz="4" w:space="0" w:color="auto"/>
            </w:tcBorders>
            <w:shd w:val="clear" w:color="auto" w:fill="auto"/>
            <w:noWrap/>
            <w:vAlign w:val="bottom"/>
          </w:tcPr>
          <w:p w14:paraId="76DAF2EF"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single" w:sz="4" w:space="0" w:color="auto"/>
              <w:right w:val="single" w:sz="4" w:space="0" w:color="auto"/>
            </w:tcBorders>
            <w:shd w:val="clear" w:color="auto" w:fill="auto"/>
            <w:noWrap/>
            <w:vAlign w:val="bottom"/>
          </w:tcPr>
          <w:p w14:paraId="48A6B97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single" w:sz="4" w:space="0" w:color="auto"/>
              <w:right w:val="single" w:sz="12" w:space="0" w:color="auto"/>
            </w:tcBorders>
            <w:shd w:val="clear" w:color="auto" w:fill="auto"/>
            <w:noWrap/>
            <w:vAlign w:val="bottom"/>
          </w:tcPr>
          <w:p w14:paraId="3F257015"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4CFB2057" w14:textId="77777777" w:rsidTr="00D17C81">
        <w:trPr>
          <w:trHeight w:val="510"/>
        </w:trPr>
        <w:tc>
          <w:tcPr>
            <w:tcW w:w="3060" w:type="dxa"/>
            <w:tcBorders>
              <w:top w:val="nil"/>
              <w:left w:val="single" w:sz="12" w:space="0" w:color="auto"/>
              <w:bottom w:val="single" w:sz="4" w:space="0" w:color="auto"/>
              <w:right w:val="single" w:sz="4" w:space="0" w:color="auto"/>
            </w:tcBorders>
            <w:shd w:val="clear" w:color="auto" w:fill="E6E6E6"/>
            <w:vAlign w:val="bottom"/>
          </w:tcPr>
          <w:p w14:paraId="159B9A43" w14:textId="77777777" w:rsidR="00D17C81" w:rsidRPr="00D17C81" w:rsidRDefault="00D17C81" w:rsidP="00D17C81">
            <w:pPr>
              <w:autoSpaceDE/>
              <w:autoSpaceDN/>
              <w:rPr>
                <w:rFonts w:ascii="Arial" w:hAnsi="Arial" w:cs="Arial"/>
              </w:rPr>
            </w:pPr>
            <w:r w:rsidRPr="00D17C81">
              <w:rPr>
                <w:rFonts w:ascii="Arial" w:hAnsi="Arial" w:cs="Arial"/>
              </w:rPr>
              <w:t>Inversiones mantenidas hasta el vencimiento</w:t>
            </w:r>
          </w:p>
        </w:tc>
        <w:tc>
          <w:tcPr>
            <w:tcW w:w="702" w:type="dxa"/>
            <w:tcBorders>
              <w:top w:val="nil"/>
              <w:left w:val="nil"/>
              <w:bottom w:val="single" w:sz="4" w:space="0" w:color="auto"/>
              <w:right w:val="single" w:sz="4" w:space="0" w:color="auto"/>
            </w:tcBorders>
            <w:shd w:val="clear" w:color="auto" w:fill="auto"/>
            <w:noWrap/>
            <w:vAlign w:val="bottom"/>
          </w:tcPr>
          <w:p w14:paraId="0D79C613"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single" w:sz="4" w:space="0" w:color="auto"/>
              <w:right w:val="single" w:sz="4" w:space="0" w:color="auto"/>
            </w:tcBorders>
            <w:shd w:val="clear" w:color="auto" w:fill="auto"/>
            <w:noWrap/>
            <w:vAlign w:val="bottom"/>
          </w:tcPr>
          <w:p w14:paraId="13B07031"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single" w:sz="4" w:space="0" w:color="auto"/>
              <w:right w:val="single" w:sz="4" w:space="0" w:color="auto"/>
            </w:tcBorders>
            <w:shd w:val="clear" w:color="auto" w:fill="auto"/>
            <w:noWrap/>
            <w:vAlign w:val="bottom"/>
          </w:tcPr>
          <w:p w14:paraId="72CCBE7F"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single" w:sz="4" w:space="0" w:color="auto"/>
              <w:right w:val="single" w:sz="4" w:space="0" w:color="auto"/>
            </w:tcBorders>
            <w:shd w:val="clear" w:color="auto" w:fill="auto"/>
            <w:noWrap/>
            <w:vAlign w:val="bottom"/>
          </w:tcPr>
          <w:p w14:paraId="33B4FEE8"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single" w:sz="4" w:space="0" w:color="auto"/>
              <w:right w:val="single" w:sz="4" w:space="0" w:color="auto"/>
            </w:tcBorders>
            <w:shd w:val="clear" w:color="auto" w:fill="auto"/>
            <w:noWrap/>
            <w:vAlign w:val="bottom"/>
          </w:tcPr>
          <w:p w14:paraId="41A3CBF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single" w:sz="4" w:space="0" w:color="auto"/>
              <w:right w:val="single" w:sz="4" w:space="0" w:color="auto"/>
            </w:tcBorders>
            <w:shd w:val="clear" w:color="auto" w:fill="auto"/>
            <w:noWrap/>
            <w:vAlign w:val="bottom"/>
          </w:tcPr>
          <w:p w14:paraId="43D5B49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single" w:sz="4" w:space="0" w:color="auto"/>
              <w:right w:val="single" w:sz="4" w:space="0" w:color="auto"/>
            </w:tcBorders>
            <w:shd w:val="clear" w:color="auto" w:fill="auto"/>
            <w:noWrap/>
            <w:vAlign w:val="bottom"/>
          </w:tcPr>
          <w:p w14:paraId="787D5B6B"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single" w:sz="4" w:space="0" w:color="auto"/>
              <w:right w:val="single" w:sz="12" w:space="0" w:color="auto"/>
            </w:tcBorders>
            <w:shd w:val="clear" w:color="auto" w:fill="auto"/>
            <w:noWrap/>
            <w:vAlign w:val="bottom"/>
          </w:tcPr>
          <w:p w14:paraId="7C2906E9"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7BDCF2F1" w14:textId="77777777" w:rsidTr="00D17C81">
        <w:trPr>
          <w:trHeight w:val="285"/>
        </w:trPr>
        <w:tc>
          <w:tcPr>
            <w:tcW w:w="3060" w:type="dxa"/>
            <w:tcBorders>
              <w:top w:val="nil"/>
              <w:left w:val="single" w:sz="12" w:space="0" w:color="auto"/>
              <w:bottom w:val="single" w:sz="4" w:space="0" w:color="auto"/>
              <w:right w:val="single" w:sz="4" w:space="0" w:color="auto"/>
            </w:tcBorders>
            <w:shd w:val="clear" w:color="auto" w:fill="E6E6E6"/>
            <w:noWrap/>
            <w:vAlign w:val="bottom"/>
          </w:tcPr>
          <w:p w14:paraId="591481A5" w14:textId="77777777" w:rsidR="00D17C81" w:rsidRPr="00D17C81" w:rsidRDefault="00D17C81" w:rsidP="00D17C81">
            <w:pPr>
              <w:autoSpaceDE/>
              <w:autoSpaceDN/>
              <w:rPr>
                <w:rFonts w:ascii="Arial" w:hAnsi="Arial" w:cs="Arial"/>
              </w:rPr>
            </w:pPr>
            <w:r w:rsidRPr="00D17C81">
              <w:rPr>
                <w:rFonts w:ascii="Arial" w:hAnsi="Arial" w:cs="Arial"/>
              </w:rPr>
              <w:t>Préstamos y partidas a cobrar</w:t>
            </w:r>
          </w:p>
        </w:tc>
        <w:tc>
          <w:tcPr>
            <w:tcW w:w="702" w:type="dxa"/>
            <w:tcBorders>
              <w:top w:val="nil"/>
              <w:left w:val="nil"/>
              <w:bottom w:val="single" w:sz="4" w:space="0" w:color="auto"/>
              <w:right w:val="single" w:sz="4" w:space="0" w:color="auto"/>
            </w:tcBorders>
            <w:shd w:val="clear" w:color="auto" w:fill="auto"/>
            <w:noWrap/>
            <w:vAlign w:val="bottom"/>
          </w:tcPr>
          <w:p w14:paraId="02BE8132"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single" w:sz="4" w:space="0" w:color="auto"/>
              <w:right w:val="single" w:sz="4" w:space="0" w:color="auto"/>
            </w:tcBorders>
            <w:shd w:val="clear" w:color="auto" w:fill="auto"/>
            <w:noWrap/>
            <w:vAlign w:val="bottom"/>
          </w:tcPr>
          <w:p w14:paraId="616EFE01"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single" w:sz="4" w:space="0" w:color="auto"/>
              <w:right w:val="single" w:sz="4" w:space="0" w:color="auto"/>
            </w:tcBorders>
            <w:shd w:val="clear" w:color="auto" w:fill="auto"/>
            <w:noWrap/>
            <w:vAlign w:val="bottom"/>
          </w:tcPr>
          <w:p w14:paraId="7A1357F6"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single" w:sz="4" w:space="0" w:color="auto"/>
              <w:right w:val="single" w:sz="4" w:space="0" w:color="auto"/>
            </w:tcBorders>
            <w:shd w:val="clear" w:color="auto" w:fill="auto"/>
            <w:noWrap/>
            <w:vAlign w:val="bottom"/>
          </w:tcPr>
          <w:p w14:paraId="532262EA"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single" w:sz="4" w:space="0" w:color="auto"/>
              <w:right w:val="single" w:sz="4" w:space="0" w:color="auto"/>
            </w:tcBorders>
            <w:shd w:val="clear" w:color="auto" w:fill="auto"/>
            <w:noWrap/>
            <w:vAlign w:val="bottom"/>
          </w:tcPr>
          <w:p w14:paraId="6939903C"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single" w:sz="4" w:space="0" w:color="auto"/>
              <w:right w:val="single" w:sz="4" w:space="0" w:color="auto"/>
            </w:tcBorders>
            <w:shd w:val="clear" w:color="auto" w:fill="auto"/>
            <w:noWrap/>
            <w:vAlign w:val="bottom"/>
          </w:tcPr>
          <w:p w14:paraId="605F36D8"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single" w:sz="4" w:space="0" w:color="auto"/>
              <w:right w:val="single" w:sz="4" w:space="0" w:color="auto"/>
            </w:tcBorders>
            <w:shd w:val="clear" w:color="auto" w:fill="auto"/>
            <w:noWrap/>
            <w:vAlign w:val="bottom"/>
          </w:tcPr>
          <w:p w14:paraId="3FC7EFA2"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single" w:sz="4" w:space="0" w:color="auto"/>
              <w:right w:val="single" w:sz="12" w:space="0" w:color="auto"/>
            </w:tcBorders>
            <w:shd w:val="clear" w:color="auto" w:fill="auto"/>
            <w:noWrap/>
            <w:vAlign w:val="bottom"/>
          </w:tcPr>
          <w:p w14:paraId="7440FAA8"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7405CA09" w14:textId="77777777" w:rsidTr="00D17C81">
        <w:trPr>
          <w:trHeight w:val="270"/>
        </w:trPr>
        <w:tc>
          <w:tcPr>
            <w:tcW w:w="3060" w:type="dxa"/>
            <w:tcBorders>
              <w:top w:val="nil"/>
              <w:left w:val="single" w:sz="12" w:space="0" w:color="auto"/>
              <w:bottom w:val="nil"/>
              <w:right w:val="single" w:sz="4" w:space="0" w:color="auto"/>
            </w:tcBorders>
            <w:shd w:val="clear" w:color="auto" w:fill="E6E6E6"/>
            <w:noWrap/>
            <w:vAlign w:val="bottom"/>
          </w:tcPr>
          <w:p w14:paraId="666107C0" w14:textId="77777777" w:rsidR="00D17C81" w:rsidRPr="00D17C81" w:rsidRDefault="00D17C81" w:rsidP="00D17C81">
            <w:pPr>
              <w:autoSpaceDE/>
              <w:autoSpaceDN/>
              <w:rPr>
                <w:rFonts w:ascii="Arial" w:hAnsi="Arial" w:cs="Arial"/>
              </w:rPr>
            </w:pPr>
            <w:r w:rsidRPr="00D17C81">
              <w:rPr>
                <w:rFonts w:ascii="Arial" w:hAnsi="Arial" w:cs="Arial"/>
              </w:rPr>
              <w:t>Activos disponibles para la venta:</w:t>
            </w:r>
          </w:p>
        </w:tc>
        <w:tc>
          <w:tcPr>
            <w:tcW w:w="702" w:type="dxa"/>
            <w:tcBorders>
              <w:top w:val="nil"/>
              <w:left w:val="nil"/>
              <w:bottom w:val="nil"/>
              <w:right w:val="single" w:sz="4" w:space="0" w:color="auto"/>
            </w:tcBorders>
            <w:shd w:val="clear" w:color="auto" w:fill="auto"/>
            <w:noWrap/>
            <w:vAlign w:val="bottom"/>
          </w:tcPr>
          <w:p w14:paraId="337348DC"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68BF0047"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027A944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33969A78"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33B0B60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1D44F401"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nil"/>
              <w:right w:val="single" w:sz="4" w:space="0" w:color="auto"/>
            </w:tcBorders>
            <w:shd w:val="clear" w:color="auto" w:fill="auto"/>
            <w:noWrap/>
            <w:vAlign w:val="bottom"/>
          </w:tcPr>
          <w:p w14:paraId="795197B0"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nil"/>
              <w:right w:val="single" w:sz="12" w:space="0" w:color="auto"/>
            </w:tcBorders>
            <w:shd w:val="clear" w:color="auto" w:fill="auto"/>
            <w:noWrap/>
            <w:vAlign w:val="bottom"/>
          </w:tcPr>
          <w:p w14:paraId="4A352629"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157BFF53" w14:textId="77777777" w:rsidTr="00D17C81">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1D249EA0" w14:textId="77777777" w:rsidR="00D17C81" w:rsidRPr="00D17C81" w:rsidRDefault="00D17C81" w:rsidP="00D17C81">
            <w:pPr>
              <w:autoSpaceDE/>
              <w:autoSpaceDN/>
              <w:rPr>
                <w:rFonts w:ascii="Arial" w:hAnsi="Arial" w:cs="Arial"/>
              </w:rPr>
            </w:pPr>
            <w:r w:rsidRPr="00D17C81">
              <w:rPr>
                <w:rFonts w:ascii="Arial" w:hAnsi="Arial" w:cs="Arial"/>
              </w:rPr>
              <w:t xml:space="preserve">      - Valorados a valor razonable</w:t>
            </w:r>
          </w:p>
        </w:tc>
        <w:tc>
          <w:tcPr>
            <w:tcW w:w="702" w:type="dxa"/>
            <w:tcBorders>
              <w:top w:val="nil"/>
              <w:left w:val="nil"/>
              <w:bottom w:val="nil"/>
              <w:right w:val="single" w:sz="4" w:space="0" w:color="auto"/>
            </w:tcBorders>
            <w:shd w:val="clear" w:color="auto" w:fill="auto"/>
            <w:noWrap/>
            <w:vAlign w:val="bottom"/>
          </w:tcPr>
          <w:p w14:paraId="20E63492"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3A7B93B7"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31DEA2A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4513C6D3"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22BF6FC9"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25303169"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nil"/>
              <w:right w:val="single" w:sz="4" w:space="0" w:color="auto"/>
            </w:tcBorders>
            <w:shd w:val="clear" w:color="auto" w:fill="auto"/>
            <w:noWrap/>
            <w:vAlign w:val="bottom"/>
          </w:tcPr>
          <w:p w14:paraId="44E4563F"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nil"/>
              <w:right w:val="single" w:sz="12" w:space="0" w:color="auto"/>
            </w:tcBorders>
            <w:shd w:val="clear" w:color="auto" w:fill="auto"/>
            <w:noWrap/>
            <w:vAlign w:val="bottom"/>
          </w:tcPr>
          <w:p w14:paraId="06CD8535"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14FE1544" w14:textId="77777777" w:rsidTr="00D17C81">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50FEC80D" w14:textId="77777777" w:rsidR="00D17C81" w:rsidRPr="00D17C81" w:rsidRDefault="00D17C81" w:rsidP="00D17C81">
            <w:pPr>
              <w:autoSpaceDE/>
              <w:autoSpaceDN/>
              <w:rPr>
                <w:rFonts w:ascii="Arial" w:hAnsi="Arial" w:cs="Arial"/>
              </w:rPr>
            </w:pPr>
            <w:r w:rsidRPr="00D17C81">
              <w:rPr>
                <w:rFonts w:ascii="Arial" w:hAnsi="Arial" w:cs="Arial"/>
              </w:rPr>
              <w:t xml:space="preserve">      - Valorados a coste</w:t>
            </w:r>
          </w:p>
        </w:tc>
        <w:tc>
          <w:tcPr>
            <w:tcW w:w="702" w:type="dxa"/>
            <w:tcBorders>
              <w:top w:val="nil"/>
              <w:left w:val="nil"/>
              <w:bottom w:val="nil"/>
              <w:right w:val="single" w:sz="4" w:space="0" w:color="auto"/>
            </w:tcBorders>
            <w:shd w:val="clear" w:color="auto" w:fill="auto"/>
            <w:noWrap/>
            <w:vAlign w:val="bottom"/>
          </w:tcPr>
          <w:p w14:paraId="594D7DB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0CDC3A36"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77B1D898"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7CCF3B26"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351D0B6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364C40B8"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single" w:sz="4" w:space="0" w:color="auto"/>
              <w:right w:val="single" w:sz="4" w:space="0" w:color="auto"/>
            </w:tcBorders>
            <w:shd w:val="clear" w:color="auto" w:fill="auto"/>
            <w:noWrap/>
            <w:vAlign w:val="bottom"/>
          </w:tcPr>
          <w:p w14:paraId="265BB0C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single" w:sz="4" w:space="0" w:color="auto"/>
              <w:right w:val="single" w:sz="12" w:space="0" w:color="auto"/>
            </w:tcBorders>
            <w:shd w:val="clear" w:color="auto" w:fill="auto"/>
            <w:noWrap/>
            <w:vAlign w:val="bottom"/>
          </w:tcPr>
          <w:p w14:paraId="269AA023"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55939EC6" w14:textId="77777777" w:rsidTr="00D17C81">
        <w:trPr>
          <w:trHeight w:val="25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bottom"/>
          </w:tcPr>
          <w:p w14:paraId="72828E2B" w14:textId="77777777" w:rsidR="00D17C81" w:rsidRPr="00D17C81" w:rsidRDefault="00D17C81" w:rsidP="00D17C81">
            <w:pPr>
              <w:autoSpaceDE/>
              <w:autoSpaceDN/>
              <w:rPr>
                <w:rFonts w:ascii="Arial" w:hAnsi="Arial" w:cs="Arial"/>
              </w:rPr>
            </w:pPr>
            <w:r w:rsidRPr="00D17C81">
              <w:rPr>
                <w:rFonts w:ascii="Arial" w:hAnsi="Arial" w:cs="Arial"/>
              </w:rPr>
              <w:t>Derivados de cobertura</w:t>
            </w:r>
          </w:p>
        </w:tc>
        <w:tc>
          <w:tcPr>
            <w:tcW w:w="702" w:type="dxa"/>
            <w:tcBorders>
              <w:top w:val="single" w:sz="4" w:space="0" w:color="auto"/>
              <w:left w:val="nil"/>
              <w:bottom w:val="single" w:sz="4" w:space="0" w:color="auto"/>
              <w:right w:val="single" w:sz="4" w:space="0" w:color="auto"/>
            </w:tcBorders>
            <w:shd w:val="clear" w:color="auto" w:fill="auto"/>
            <w:noWrap/>
            <w:vAlign w:val="bottom"/>
          </w:tcPr>
          <w:p w14:paraId="1594F7D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14:paraId="0EF5B706"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single" w:sz="4" w:space="0" w:color="auto"/>
              <w:left w:val="nil"/>
              <w:bottom w:val="single" w:sz="4" w:space="0" w:color="auto"/>
              <w:right w:val="single" w:sz="4" w:space="0" w:color="auto"/>
            </w:tcBorders>
            <w:shd w:val="clear" w:color="auto" w:fill="auto"/>
            <w:noWrap/>
            <w:vAlign w:val="bottom"/>
          </w:tcPr>
          <w:p w14:paraId="037B1D93"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14:paraId="252A5351"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single" w:sz="4" w:space="0" w:color="auto"/>
              <w:left w:val="nil"/>
              <w:bottom w:val="single" w:sz="4" w:space="0" w:color="auto"/>
              <w:right w:val="single" w:sz="4" w:space="0" w:color="auto"/>
            </w:tcBorders>
            <w:shd w:val="clear" w:color="auto" w:fill="auto"/>
            <w:noWrap/>
            <w:vAlign w:val="bottom"/>
          </w:tcPr>
          <w:p w14:paraId="63CB05C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EA92B02"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nil"/>
              <w:left w:val="nil"/>
              <w:bottom w:val="single" w:sz="4" w:space="0" w:color="auto"/>
              <w:right w:val="single" w:sz="4" w:space="0" w:color="auto"/>
            </w:tcBorders>
            <w:shd w:val="clear" w:color="auto" w:fill="auto"/>
            <w:noWrap/>
            <w:vAlign w:val="bottom"/>
          </w:tcPr>
          <w:p w14:paraId="3AE3E0C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nil"/>
              <w:left w:val="nil"/>
              <w:bottom w:val="single" w:sz="4" w:space="0" w:color="auto"/>
              <w:right w:val="single" w:sz="12" w:space="0" w:color="auto"/>
            </w:tcBorders>
            <w:shd w:val="clear" w:color="auto" w:fill="auto"/>
            <w:noWrap/>
            <w:vAlign w:val="bottom"/>
          </w:tcPr>
          <w:p w14:paraId="53328E8D" w14:textId="77777777" w:rsidR="00D17C81" w:rsidRPr="00D17C81" w:rsidRDefault="00D17C81" w:rsidP="00D17C81">
            <w:pPr>
              <w:autoSpaceDE/>
              <w:autoSpaceDN/>
              <w:rPr>
                <w:rFonts w:ascii="Arial" w:hAnsi="Arial" w:cs="Arial"/>
              </w:rPr>
            </w:pPr>
            <w:r w:rsidRPr="00D17C81">
              <w:rPr>
                <w:rFonts w:ascii="Arial" w:hAnsi="Arial" w:cs="Arial"/>
              </w:rPr>
              <w:t> </w:t>
            </w:r>
          </w:p>
        </w:tc>
      </w:tr>
      <w:tr w:rsidR="00D17C81" w14:paraId="30DD2056" w14:textId="77777777" w:rsidTr="00D17C81">
        <w:trPr>
          <w:trHeight w:val="255"/>
        </w:trPr>
        <w:tc>
          <w:tcPr>
            <w:tcW w:w="3060" w:type="dxa"/>
            <w:tcBorders>
              <w:top w:val="single" w:sz="4" w:space="0" w:color="auto"/>
              <w:left w:val="single" w:sz="12" w:space="0" w:color="auto"/>
              <w:bottom w:val="single" w:sz="12" w:space="0" w:color="auto"/>
              <w:right w:val="single" w:sz="4" w:space="0" w:color="auto"/>
            </w:tcBorders>
            <w:shd w:val="clear" w:color="auto" w:fill="E6E6E6"/>
            <w:noWrap/>
            <w:vAlign w:val="bottom"/>
          </w:tcPr>
          <w:p w14:paraId="1B3EECD2" w14:textId="77777777" w:rsidR="00D17C81" w:rsidRPr="00D17C81" w:rsidRDefault="00D17C81" w:rsidP="00D17C81">
            <w:pPr>
              <w:autoSpaceDE/>
              <w:autoSpaceDN/>
              <w:jc w:val="center"/>
              <w:rPr>
                <w:rFonts w:ascii="Arial" w:hAnsi="Arial" w:cs="Arial"/>
              </w:rPr>
            </w:pPr>
            <w:r w:rsidRPr="00D17C81">
              <w:rPr>
                <w:rFonts w:ascii="Arial" w:hAnsi="Arial" w:cs="Arial"/>
              </w:rPr>
              <w:t>TOTAL</w:t>
            </w:r>
          </w:p>
        </w:tc>
        <w:tc>
          <w:tcPr>
            <w:tcW w:w="702" w:type="dxa"/>
            <w:tcBorders>
              <w:top w:val="single" w:sz="4" w:space="0" w:color="auto"/>
              <w:left w:val="nil"/>
              <w:bottom w:val="single" w:sz="12" w:space="0" w:color="auto"/>
              <w:right w:val="single" w:sz="4" w:space="0" w:color="auto"/>
            </w:tcBorders>
            <w:shd w:val="clear" w:color="auto" w:fill="E6E6E6"/>
            <w:noWrap/>
            <w:vAlign w:val="bottom"/>
          </w:tcPr>
          <w:p w14:paraId="580FF46D"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single" w:sz="4" w:space="0" w:color="auto"/>
              <w:left w:val="nil"/>
              <w:bottom w:val="single" w:sz="12" w:space="0" w:color="auto"/>
              <w:right w:val="single" w:sz="4" w:space="0" w:color="auto"/>
            </w:tcBorders>
            <w:shd w:val="clear" w:color="auto" w:fill="E6E6E6"/>
            <w:noWrap/>
            <w:vAlign w:val="bottom"/>
          </w:tcPr>
          <w:p w14:paraId="7720E604" w14:textId="77777777" w:rsidR="00D17C81" w:rsidRPr="00D17C81" w:rsidRDefault="00D17C81" w:rsidP="00D17C81">
            <w:pPr>
              <w:autoSpaceDE/>
              <w:autoSpaceDN/>
              <w:rPr>
                <w:rFonts w:ascii="Arial" w:hAnsi="Arial" w:cs="Arial"/>
              </w:rPr>
            </w:pPr>
            <w:r w:rsidRPr="00D17C81">
              <w:rPr>
                <w:rFonts w:ascii="Arial" w:hAnsi="Arial" w:cs="Arial"/>
              </w:rPr>
              <w:t> </w:t>
            </w:r>
          </w:p>
        </w:tc>
        <w:tc>
          <w:tcPr>
            <w:tcW w:w="702" w:type="dxa"/>
            <w:tcBorders>
              <w:top w:val="single" w:sz="4" w:space="0" w:color="auto"/>
              <w:left w:val="nil"/>
              <w:bottom w:val="single" w:sz="12" w:space="0" w:color="auto"/>
              <w:right w:val="single" w:sz="4" w:space="0" w:color="auto"/>
            </w:tcBorders>
            <w:shd w:val="clear" w:color="auto" w:fill="E6E6E6"/>
            <w:noWrap/>
            <w:vAlign w:val="bottom"/>
          </w:tcPr>
          <w:p w14:paraId="44252149"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78" w:type="dxa"/>
            <w:tcBorders>
              <w:top w:val="single" w:sz="4" w:space="0" w:color="auto"/>
              <w:left w:val="nil"/>
              <w:bottom w:val="single" w:sz="12" w:space="0" w:color="auto"/>
              <w:right w:val="single" w:sz="4" w:space="0" w:color="auto"/>
            </w:tcBorders>
            <w:shd w:val="clear" w:color="auto" w:fill="E6E6E6"/>
            <w:noWrap/>
            <w:vAlign w:val="bottom"/>
          </w:tcPr>
          <w:p w14:paraId="5F7AD4D8"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25" w:type="dxa"/>
            <w:tcBorders>
              <w:top w:val="single" w:sz="4" w:space="0" w:color="auto"/>
              <w:left w:val="nil"/>
              <w:bottom w:val="single" w:sz="12" w:space="0" w:color="auto"/>
              <w:right w:val="single" w:sz="4" w:space="0" w:color="auto"/>
            </w:tcBorders>
            <w:shd w:val="clear" w:color="auto" w:fill="E6E6E6"/>
            <w:noWrap/>
            <w:vAlign w:val="bottom"/>
          </w:tcPr>
          <w:p w14:paraId="06444ED2" w14:textId="77777777" w:rsidR="00D17C81" w:rsidRPr="00D17C81" w:rsidRDefault="00D17C81" w:rsidP="00D17C81">
            <w:pPr>
              <w:autoSpaceDE/>
              <w:autoSpaceDN/>
              <w:rPr>
                <w:rFonts w:ascii="Arial" w:hAnsi="Arial" w:cs="Arial"/>
              </w:rPr>
            </w:pPr>
            <w:r w:rsidRPr="00D17C81">
              <w:rPr>
                <w:rFonts w:ascii="Arial" w:hAnsi="Arial" w:cs="Arial"/>
              </w:rPr>
              <w:t> </w:t>
            </w:r>
          </w:p>
        </w:tc>
        <w:tc>
          <w:tcPr>
            <w:tcW w:w="992" w:type="dxa"/>
            <w:tcBorders>
              <w:top w:val="single" w:sz="4" w:space="0" w:color="auto"/>
              <w:left w:val="nil"/>
              <w:bottom w:val="single" w:sz="12" w:space="0" w:color="auto"/>
              <w:right w:val="single" w:sz="4" w:space="0" w:color="auto"/>
            </w:tcBorders>
            <w:shd w:val="clear" w:color="auto" w:fill="E6E6E6"/>
            <w:noWrap/>
            <w:vAlign w:val="bottom"/>
          </w:tcPr>
          <w:p w14:paraId="0590746E"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0" w:type="dxa"/>
            <w:tcBorders>
              <w:top w:val="single" w:sz="4" w:space="0" w:color="auto"/>
              <w:left w:val="nil"/>
              <w:bottom w:val="single" w:sz="12" w:space="0" w:color="auto"/>
              <w:right w:val="single" w:sz="4" w:space="0" w:color="auto"/>
            </w:tcBorders>
            <w:shd w:val="clear" w:color="auto" w:fill="E6E6E6"/>
            <w:noWrap/>
            <w:vAlign w:val="bottom"/>
          </w:tcPr>
          <w:p w14:paraId="11CF64E6" w14:textId="77777777" w:rsidR="00D17C81" w:rsidRPr="00D17C81" w:rsidRDefault="00D17C81" w:rsidP="00D17C81">
            <w:pPr>
              <w:autoSpaceDE/>
              <w:autoSpaceDN/>
              <w:rPr>
                <w:rFonts w:ascii="Arial" w:hAnsi="Arial" w:cs="Arial"/>
              </w:rPr>
            </w:pPr>
            <w:r w:rsidRPr="00D17C81">
              <w:rPr>
                <w:rFonts w:ascii="Arial" w:hAnsi="Arial" w:cs="Arial"/>
              </w:rPr>
              <w:t> </w:t>
            </w:r>
          </w:p>
        </w:tc>
        <w:tc>
          <w:tcPr>
            <w:tcW w:w="851" w:type="dxa"/>
            <w:tcBorders>
              <w:top w:val="single" w:sz="4" w:space="0" w:color="auto"/>
              <w:left w:val="nil"/>
              <w:bottom w:val="single" w:sz="12" w:space="0" w:color="auto"/>
              <w:right w:val="single" w:sz="12" w:space="0" w:color="auto"/>
            </w:tcBorders>
            <w:shd w:val="clear" w:color="auto" w:fill="E6E6E6"/>
            <w:noWrap/>
            <w:vAlign w:val="bottom"/>
          </w:tcPr>
          <w:p w14:paraId="5C5E833A" w14:textId="77777777" w:rsidR="00D17C81" w:rsidRPr="00D17C81" w:rsidRDefault="00D17C81" w:rsidP="00D17C81">
            <w:pPr>
              <w:autoSpaceDE/>
              <w:autoSpaceDN/>
              <w:rPr>
                <w:rFonts w:ascii="Arial" w:hAnsi="Arial" w:cs="Arial"/>
              </w:rPr>
            </w:pPr>
            <w:r w:rsidRPr="00D17C81">
              <w:rPr>
                <w:rFonts w:ascii="Arial" w:hAnsi="Arial" w:cs="Arial"/>
              </w:rPr>
              <w:t> </w:t>
            </w:r>
          </w:p>
        </w:tc>
      </w:tr>
    </w:tbl>
    <w:p w14:paraId="2E2E5C09" w14:textId="77777777" w:rsidR="00D17C81" w:rsidRDefault="00D17C81">
      <w:pPr>
        <w:spacing w:line="360" w:lineRule="auto"/>
        <w:ind w:right="-142"/>
        <w:jc w:val="both"/>
        <w:rPr>
          <w:rFonts w:ascii="Arial" w:hAnsi="Arial" w:cs="Arial"/>
          <w:b/>
        </w:rPr>
      </w:pPr>
    </w:p>
    <w:p w14:paraId="438D821D" w14:textId="77777777" w:rsidR="00CB23B1" w:rsidRPr="00CB23B1" w:rsidRDefault="00CB23B1" w:rsidP="00CB23B1">
      <w:pPr>
        <w:ind w:right="-142"/>
        <w:jc w:val="both"/>
        <w:rPr>
          <w:rFonts w:ascii="Arial" w:hAnsi="Arial" w:cs="Arial"/>
          <w:i/>
          <w:color w:val="FF0000"/>
        </w:rPr>
      </w:pPr>
      <w:r>
        <w:rPr>
          <w:rFonts w:ascii="Arial" w:hAnsi="Arial" w:cs="Arial"/>
          <w:i/>
          <w:color w:val="FF0000"/>
        </w:rPr>
        <w:t>(Información a incluir:</w:t>
      </w:r>
    </w:p>
    <w:p w14:paraId="26C558E5" w14:textId="77777777" w:rsidR="00E95524" w:rsidRPr="00F25F57" w:rsidRDefault="00CB23B1" w:rsidP="00CB23B1">
      <w:pPr>
        <w:ind w:right="-142"/>
        <w:jc w:val="both"/>
        <w:rPr>
          <w:rFonts w:ascii="Arial" w:hAnsi="Arial" w:cs="Arial"/>
          <w:bCs/>
          <w:i/>
          <w:iCs/>
          <w:color w:val="FF0000"/>
        </w:rPr>
      </w:pPr>
      <w:r>
        <w:rPr>
          <w:rFonts w:ascii="Arial" w:hAnsi="Arial" w:cs="Arial"/>
          <w:bCs/>
          <w:i/>
          <w:iCs/>
          <w:color w:val="FF0000"/>
        </w:rPr>
        <w:t>T</w:t>
      </w:r>
      <w:r w:rsidR="00E95524" w:rsidRPr="00F25F57">
        <w:rPr>
          <w:rFonts w:ascii="Arial" w:hAnsi="Arial" w:cs="Arial"/>
          <w:bCs/>
          <w:i/>
          <w:iCs/>
          <w:color w:val="FF0000"/>
        </w:rPr>
        <w:t>raspasos o reclasificaciones entre l</w:t>
      </w:r>
      <w:r w:rsidR="004252F0">
        <w:rPr>
          <w:rFonts w:ascii="Arial" w:hAnsi="Arial" w:cs="Arial"/>
          <w:bCs/>
          <w:i/>
          <w:iCs/>
          <w:color w:val="FF0000"/>
        </w:rPr>
        <w:t>a</w:t>
      </w:r>
      <w:r w:rsidR="00E95524" w:rsidRPr="00F25F57">
        <w:rPr>
          <w:rFonts w:ascii="Arial" w:hAnsi="Arial" w:cs="Arial"/>
          <w:bCs/>
          <w:i/>
          <w:iCs/>
          <w:color w:val="FF0000"/>
        </w:rPr>
        <w:t>s diferentes categorías de activos financieros, durante el ejercicio.</w:t>
      </w:r>
    </w:p>
    <w:p w14:paraId="7BF0122B" w14:textId="77777777" w:rsidR="00E95524" w:rsidRDefault="00E95524" w:rsidP="00AA5DBB">
      <w:pPr>
        <w:ind w:right="-142"/>
        <w:jc w:val="both"/>
        <w:rPr>
          <w:rFonts w:ascii="Arial" w:hAnsi="Arial" w:cs="Arial"/>
          <w:bCs/>
          <w:i/>
          <w:iCs/>
          <w:color w:val="FF0000"/>
        </w:rPr>
      </w:pPr>
      <w:r w:rsidRPr="00F25F57">
        <w:rPr>
          <w:rFonts w:ascii="Arial" w:hAnsi="Arial" w:cs="Arial"/>
          <w:bCs/>
          <w:i/>
          <w:iCs/>
          <w:color w:val="FF0000"/>
        </w:rPr>
        <w:t xml:space="preserve">Para cada una de las clases un análisis del movimiento de las cuentas correctoras por pérdidas por deterioro. </w:t>
      </w:r>
    </w:p>
    <w:p w14:paraId="43F5F8AD" w14:textId="77777777" w:rsidR="00B80396" w:rsidRDefault="00B80396" w:rsidP="00AA5DBB">
      <w:pPr>
        <w:ind w:right="-142"/>
        <w:jc w:val="both"/>
        <w:rPr>
          <w:rFonts w:ascii="Arial" w:hAnsi="Arial" w:cs="Arial"/>
          <w:bCs/>
          <w:i/>
          <w:iCs/>
          <w:color w:val="FF0000"/>
        </w:rPr>
      </w:pPr>
    </w:p>
    <w:p w14:paraId="4E51E4D5" w14:textId="77777777" w:rsidR="00B80396" w:rsidRDefault="00B80396" w:rsidP="00AA5DBB">
      <w:pPr>
        <w:ind w:right="-142"/>
        <w:jc w:val="both"/>
        <w:rPr>
          <w:rFonts w:ascii="Arial" w:hAnsi="Arial" w:cs="Arial"/>
          <w:bCs/>
          <w:i/>
          <w:iCs/>
          <w:color w:val="FF0000"/>
        </w:rPr>
      </w:pPr>
    </w:p>
    <w:p w14:paraId="36C48D01" w14:textId="77777777" w:rsidR="00B80396" w:rsidRDefault="00B80396" w:rsidP="00AA5DBB">
      <w:pPr>
        <w:ind w:right="-142"/>
        <w:jc w:val="both"/>
        <w:rPr>
          <w:rFonts w:ascii="Arial" w:hAnsi="Arial" w:cs="Arial"/>
          <w:bCs/>
          <w:i/>
          <w:iCs/>
          <w:color w:val="FF0000"/>
        </w:rPr>
      </w:pPr>
    </w:p>
    <w:p w14:paraId="2D624019" w14:textId="77777777" w:rsidR="00B80396" w:rsidRDefault="00B80396" w:rsidP="00AA5DBB">
      <w:pPr>
        <w:ind w:right="-142"/>
        <w:jc w:val="both"/>
        <w:rPr>
          <w:rFonts w:ascii="Arial" w:hAnsi="Arial" w:cs="Arial"/>
          <w:bCs/>
          <w:i/>
          <w:iCs/>
          <w:color w:val="FF0000"/>
        </w:rPr>
      </w:pPr>
    </w:p>
    <w:p w14:paraId="2D41C5AA" w14:textId="77777777" w:rsidR="00B80396" w:rsidRDefault="00B80396" w:rsidP="00AA5DBB">
      <w:pPr>
        <w:ind w:right="-142"/>
        <w:jc w:val="both"/>
        <w:rPr>
          <w:rFonts w:ascii="Arial" w:hAnsi="Arial" w:cs="Arial"/>
          <w:bCs/>
          <w:i/>
          <w:iCs/>
          <w:color w:val="FF0000"/>
        </w:rPr>
      </w:pPr>
    </w:p>
    <w:p w14:paraId="4F48E8A4" w14:textId="77777777" w:rsidR="00B80396" w:rsidRDefault="00B80396" w:rsidP="00AA5DBB">
      <w:pPr>
        <w:ind w:right="-142"/>
        <w:jc w:val="both"/>
        <w:rPr>
          <w:rFonts w:ascii="Arial" w:hAnsi="Arial" w:cs="Arial"/>
          <w:bCs/>
          <w:i/>
          <w:iCs/>
          <w:color w:val="FF0000"/>
        </w:rPr>
      </w:pPr>
    </w:p>
    <w:p w14:paraId="3B11CC45" w14:textId="77777777" w:rsidR="00B80396" w:rsidRDefault="00B80396" w:rsidP="00AA5DBB">
      <w:pPr>
        <w:ind w:right="-142"/>
        <w:jc w:val="both"/>
        <w:rPr>
          <w:rFonts w:ascii="Arial" w:hAnsi="Arial" w:cs="Arial"/>
          <w:bCs/>
          <w:i/>
          <w:iCs/>
          <w:color w:val="FF0000"/>
        </w:rPr>
      </w:pPr>
    </w:p>
    <w:p w14:paraId="34D65419" w14:textId="77777777" w:rsidR="00B80396" w:rsidRPr="00F25F57" w:rsidRDefault="00B80396" w:rsidP="00AA5DBB">
      <w:pPr>
        <w:ind w:right="-142"/>
        <w:jc w:val="both"/>
        <w:rPr>
          <w:rFonts w:ascii="Arial" w:hAnsi="Arial" w:cs="Arial"/>
          <w:bCs/>
          <w:i/>
          <w:iCs/>
          <w:color w:val="FF0000"/>
        </w:rPr>
      </w:pPr>
    </w:p>
    <w:p w14:paraId="1D65258A" w14:textId="77777777" w:rsidR="00E95524" w:rsidRPr="00F25F57" w:rsidRDefault="00E95524" w:rsidP="00AA5DBB">
      <w:pPr>
        <w:ind w:right="-142"/>
        <w:jc w:val="both"/>
        <w:rPr>
          <w:rFonts w:ascii="Arial" w:hAnsi="Arial" w:cs="Arial"/>
          <w:bCs/>
          <w:i/>
          <w:iCs/>
          <w:color w:val="FF0000"/>
        </w:rPr>
      </w:pPr>
      <w:r w:rsidRPr="00F25F57">
        <w:rPr>
          <w:rFonts w:ascii="Arial" w:hAnsi="Arial" w:cs="Arial"/>
          <w:bCs/>
          <w:i/>
          <w:iCs/>
          <w:color w:val="FF0000"/>
        </w:rPr>
        <w:t>Cuando los activos financieros se hayan valorado por su valor razonable, se indicará:</w:t>
      </w:r>
    </w:p>
    <w:p w14:paraId="4C5DEC89" w14:textId="77777777" w:rsidR="00E95524" w:rsidRPr="00F25F57" w:rsidRDefault="00E95524" w:rsidP="00AA5DBB">
      <w:pPr>
        <w:ind w:right="-142"/>
        <w:jc w:val="both"/>
        <w:rPr>
          <w:rFonts w:ascii="Arial" w:hAnsi="Arial" w:cs="Arial"/>
          <w:bCs/>
          <w:i/>
          <w:iCs/>
          <w:color w:val="FF0000"/>
        </w:rPr>
      </w:pPr>
      <w:r w:rsidRPr="00F25F57">
        <w:rPr>
          <w:rFonts w:ascii="Arial" w:hAnsi="Arial" w:cs="Arial"/>
          <w:bCs/>
          <w:i/>
          <w:iCs/>
          <w:color w:val="FF0000"/>
        </w:rPr>
        <w:t>-Si el valora razonable se estima tomando como referencia los precios cotizados en mercados activos o utilizando modelos y técnicas de valoración, indicando en este último caso los supuestos en que se basan dichos modelos y técnicas.</w:t>
      </w:r>
    </w:p>
    <w:p w14:paraId="4A480F99" w14:textId="77777777" w:rsidR="00E95524" w:rsidRPr="00F25F57" w:rsidRDefault="00E95524" w:rsidP="00AA5DBB">
      <w:pPr>
        <w:ind w:right="-142"/>
        <w:jc w:val="both"/>
        <w:rPr>
          <w:rFonts w:ascii="Arial" w:hAnsi="Arial" w:cs="Arial"/>
          <w:bCs/>
          <w:i/>
          <w:iCs/>
          <w:color w:val="FF0000"/>
        </w:rPr>
      </w:pPr>
      <w:r w:rsidRPr="00F25F57">
        <w:rPr>
          <w:rFonts w:ascii="Arial" w:hAnsi="Arial" w:cs="Arial"/>
          <w:bCs/>
          <w:i/>
          <w:iCs/>
          <w:color w:val="FF0000"/>
        </w:rPr>
        <w:t>-Por categorías de activos financieros, el valor razonable y las variaciones en el valor registradas en la cuenta de resultados.</w:t>
      </w:r>
    </w:p>
    <w:p w14:paraId="498B3387" w14:textId="77777777" w:rsidR="00E95524" w:rsidRPr="00F25F57" w:rsidRDefault="00E95524" w:rsidP="00AA5DBB">
      <w:pPr>
        <w:ind w:right="-142"/>
        <w:jc w:val="both"/>
        <w:rPr>
          <w:rFonts w:ascii="Arial" w:hAnsi="Arial" w:cs="Arial"/>
          <w:bCs/>
          <w:i/>
          <w:iCs/>
          <w:color w:val="FF0000"/>
        </w:rPr>
      </w:pPr>
      <w:r w:rsidRPr="00F25F57">
        <w:rPr>
          <w:rFonts w:ascii="Arial" w:hAnsi="Arial" w:cs="Arial"/>
          <w:bCs/>
          <w:i/>
          <w:iCs/>
          <w:color w:val="FF0000"/>
        </w:rPr>
        <w:t>-Para los instrumentos financieros derivados, se indicará sobre su naturaleza y las condiciones que les afecten: importe, calendario y certidumbre d</w:t>
      </w:r>
      <w:r w:rsidR="00CB23B1">
        <w:rPr>
          <w:rFonts w:ascii="Arial" w:hAnsi="Arial" w:cs="Arial"/>
          <w:bCs/>
          <w:i/>
          <w:iCs/>
          <w:color w:val="FF0000"/>
        </w:rPr>
        <w:t>e los futuros flujos de efectivo</w:t>
      </w:r>
      <w:r w:rsidRPr="00F25F57">
        <w:rPr>
          <w:rFonts w:ascii="Arial" w:hAnsi="Arial" w:cs="Arial"/>
          <w:bCs/>
          <w:i/>
          <w:iCs/>
          <w:color w:val="FF0000"/>
        </w:rPr>
        <w:t>.</w:t>
      </w:r>
    </w:p>
    <w:p w14:paraId="7C449ECD" w14:textId="77777777" w:rsidR="00E95524" w:rsidRPr="00CB23B1" w:rsidRDefault="00AA5DBB" w:rsidP="00AA5DBB">
      <w:pPr>
        <w:ind w:right="-142"/>
        <w:jc w:val="both"/>
        <w:rPr>
          <w:rFonts w:ascii="Arial" w:hAnsi="Arial" w:cs="Arial"/>
          <w:bCs/>
          <w:i/>
          <w:color w:val="FF0000"/>
        </w:rPr>
      </w:pPr>
      <w:r w:rsidRPr="00CB23B1">
        <w:rPr>
          <w:rFonts w:ascii="Arial" w:hAnsi="Arial" w:cs="Arial"/>
          <w:bCs/>
          <w:i/>
          <w:color w:val="FF0000"/>
        </w:rPr>
        <w:t xml:space="preserve">- </w:t>
      </w:r>
      <w:r w:rsidR="00E95524" w:rsidRPr="00CB23B1">
        <w:rPr>
          <w:rFonts w:ascii="Arial" w:hAnsi="Arial" w:cs="Arial"/>
          <w:bCs/>
          <w:i/>
          <w:color w:val="FF0000"/>
        </w:rPr>
        <w:t>En activos financieros que tengan un vencimiento determinado, se informará sobre los importes que venzan en cada uno de los cinco años siguientes y del resto hasta su último vencimiento.</w:t>
      </w:r>
    </w:p>
    <w:p w14:paraId="6F8D19BA" w14:textId="77777777" w:rsidR="00E95524" w:rsidRPr="00CB23B1" w:rsidRDefault="00AA5DBB" w:rsidP="00AA5DBB">
      <w:pPr>
        <w:ind w:right="-142"/>
        <w:jc w:val="both"/>
        <w:rPr>
          <w:rFonts w:ascii="Arial" w:hAnsi="Arial" w:cs="Arial"/>
          <w:bCs/>
          <w:i/>
          <w:color w:val="FF0000"/>
        </w:rPr>
      </w:pPr>
      <w:r w:rsidRPr="00CB23B1">
        <w:rPr>
          <w:rFonts w:ascii="Arial" w:hAnsi="Arial" w:cs="Arial"/>
          <w:bCs/>
          <w:i/>
          <w:color w:val="FF0000"/>
        </w:rPr>
        <w:t xml:space="preserve">- </w:t>
      </w:r>
      <w:r w:rsidR="00E95524" w:rsidRPr="00CB23B1">
        <w:rPr>
          <w:rFonts w:ascii="Arial" w:hAnsi="Arial" w:cs="Arial"/>
          <w:bCs/>
          <w:i/>
          <w:color w:val="FF0000"/>
        </w:rPr>
        <w:t>En las cesiones de activos financieros que no supongan su baja en el balance, se informará sobre su naturaleza, la naturaleza de los riesgos y beneficios de la propiedad, el valor en libros del activo y de los pasivos asociados</w:t>
      </w:r>
    </w:p>
    <w:p w14:paraId="1320ED22" w14:textId="77777777" w:rsidR="00E95524" w:rsidRPr="00CB23B1" w:rsidRDefault="00AA5DBB" w:rsidP="00AA5DBB">
      <w:pPr>
        <w:ind w:right="-142"/>
        <w:jc w:val="both"/>
        <w:rPr>
          <w:rFonts w:ascii="Arial" w:hAnsi="Arial" w:cs="Arial"/>
          <w:bCs/>
          <w:i/>
          <w:color w:val="FF0000"/>
        </w:rPr>
      </w:pPr>
      <w:r w:rsidRPr="00CB23B1">
        <w:rPr>
          <w:rFonts w:ascii="Arial" w:hAnsi="Arial" w:cs="Arial"/>
          <w:bCs/>
          <w:i/>
          <w:color w:val="FF0000"/>
        </w:rPr>
        <w:t xml:space="preserve">- </w:t>
      </w:r>
      <w:r w:rsidR="00E95524" w:rsidRPr="00CB23B1">
        <w:rPr>
          <w:rFonts w:ascii="Arial" w:hAnsi="Arial" w:cs="Arial"/>
          <w:bCs/>
          <w:i/>
          <w:color w:val="FF0000"/>
        </w:rPr>
        <w:t>Activos cedidos y aceptados en garantía: valor en libros, plazos y condiciones de la operación de garantía.</w:t>
      </w:r>
    </w:p>
    <w:p w14:paraId="7135EEDD" w14:textId="77777777" w:rsidR="00E95524" w:rsidRPr="00CB23B1" w:rsidRDefault="00AA5DBB" w:rsidP="00AA5DBB">
      <w:pPr>
        <w:ind w:right="-142"/>
        <w:jc w:val="both"/>
        <w:rPr>
          <w:rFonts w:ascii="Arial" w:hAnsi="Arial" w:cs="Arial"/>
          <w:bCs/>
          <w:i/>
          <w:color w:val="FF0000"/>
        </w:rPr>
      </w:pPr>
      <w:r w:rsidRPr="00CB23B1">
        <w:rPr>
          <w:rFonts w:ascii="Arial" w:hAnsi="Arial" w:cs="Arial"/>
          <w:bCs/>
          <w:i/>
          <w:color w:val="FF0000"/>
        </w:rPr>
        <w:t xml:space="preserve">- </w:t>
      </w:r>
      <w:r w:rsidR="00E95524" w:rsidRPr="00CB23B1">
        <w:rPr>
          <w:rFonts w:ascii="Arial" w:hAnsi="Arial" w:cs="Arial"/>
          <w:bCs/>
          <w:i/>
          <w:color w:val="FF0000"/>
        </w:rPr>
        <w:t>Correcciones por deterioro de valor originadas por el riesgo de crédito.</w:t>
      </w:r>
    </w:p>
    <w:p w14:paraId="3D19995C" w14:textId="77777777" w:rsidR="00E95524" w:rsidRPr="00CB23B1" w:rsidRDefault="00AA5DBB" w:rsidP="00AA5DBB">
      <w:pPr>
        <w:ind w:right="-142"/>
        <w:jc w:val="both"/>
        <w:rPr>
          <w:rFonts w:ascii="Arial" w:hAnsi="Arial" w:cs="Arial"/>
          <w:bCs/>
          <w:i/>
          <w:color w:val="FF0000"/>
        </w:rPr>
      </w:pPr>
      <w:r w:rsidRPr="00CB23B1">
        <w:rPr>
          <w:rFonts w:ascii="Arial" w:hAnsi="Arial" w:cs="Arial"/>
          <w:bCs/>
          <w:i/>
          <w:color w:val="FF0000"/>
        </w:rPr>
        <w:t xml:space="preserve">- </w:t>
      </w:r>
      <w:r w:rsidR="00E95524" w:rsidRPr="00CB23B1">
        <w:rPr>
          <w:rFonts w:ascii="Arial" w:hAnsi="Arial" w:cs="Arial"/>
          <w:bCs/>
          <w:i/>
          <w:color w:val="FF0000"/>
        </w:rPr>
        <w:t>Información sobre coberturas.</w:t>
      </w:r>
    </w:p>
    <w:p w14:paraId="1A1D28AE" w14:textId="77777777" w:rsidR="0037571E" w:rsidRPr="00CB23B1" w:rsidRDefault="00AA5DBB" w:rsidP="00AA5DBB">
      <w:pPr>
        <w:ind w:right="-142"/>
        <w:jc w:val="both"/>
        <w:rPr>
          <w:rFonts w:ascii="Arial" w:hAnsi="Arial" w:cs="Arial"/>
          <w:bCs/>
          <w:i/>
          <w:color w:val="FF0000"/>
        </w:rPr>
      </w:pPr>
      <w:r w:rsidRPr="00CB23B1">
        <w:rPr>
          <w:rFonts w:ascii="Arial" w:hAnsi="Arial" w:cs="Arial"/>
          <w:bCs/>
          <w:i/>
          <w:color w:val="FF0000"/>
        </w:rPr>
        <w:t xml:space="preserve">- </w:t>
      </w:r>
      <w:r w:rsidR="0037571E" w:rsidRPr="00CB23B1">
        <w:rPr>
          <w:rFonts w:ascii="Arial" w:hAnsi="Arial" w:cs="Arial"/>
          <w:bCs/>
          <w:i/>
          <w:color w:val="FF0000"/>
        </w:rPr>
        <w:t>Compromisos firmes de compra y venta de activos financieros</w:t>
      </w:r>
      <w:r w:rsidR="00CB23B1">
        <w:rPr>
          <w:rFonts w:ascii="Arial" w:hAnsi="Arial" w:cs="Arial"/>
          <w:bCs/>
          <w:i/>
          <w:color w:val="FF0000"/>
        </w:rPr>
        <w:t>)</w:t>
      </w:r>
    </w:p>
    <w:p w14:paraId="6BAE4EE9" w14:textId="77777777" w:rsidR="00CB23B1" w:rsidRDefault="00CB23B1">
      <w:pPr>
        <w:spacing w:line="360" w:lineRule="auto"/>
        <w:ind w:right="-142"/>
        <w:jc w:val="both"/>
        <w:rPr>
          <w:rFonts w:ascii="Arial" w:hAnsi="Arial" w:cs="Arial"/>
          <w:bCs/>
        </w:rPr>
      </w:pPr>
    </w:p>
    <w:p w14:paraId="19162739" w14:textId="77777777" w:rsidR="006C07D6" w:rsidRPr="00F25F57" w:rsidRDefault="006C07D6">
      <w:pPr>
        <w:spacing w:line="360" w:lineRule="auto"/>
        <w:ind w:right="-142"/>
        <w:jc w:val="both"/>
        <w:rPr>
          <w:rFonts w:ascii="Arial" w:hAnsi="Arial" w:cs="Arial"/>
          <w:bCs/>
        </w:rPr>
      </w:pPr>
      <w:r w:rsidRPr="00F25F57">
        <w:rPr>
          <w:rFonts w:ascii="Arial" w:hAnsi="Arial" w:cs="Arial"/>
          <w:bCs/>
        </w:rPr>
        <w:t>INVERSIONES FINANCIERAS A LARGO Y CORTO PLAZO</w:t>
      </w:r>
    </w:p>
    <w:tbl>
      <w:tblPr>
        <w:tblW w:w="9200"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2733"/>
        <w:gridCol w:w="1661"/>
        <w:gridCol w:w="1599"/>
        <w:gridCol w:w="1648"/>
        <w:gridCol w:w="1559"/>
      </w:tblGrid>
      <w:tr w:rsidR="0037564F" w:rsidRPr="00F25F57" w14:paraId="698B37F3" w14:textId="77777777" w:rsidTr="0037564F">
        <w:trPr>
          <w:trHeight w:val="335"/>
        </w:trPr>
        <w:tc>
          <w:tcPr>
            <w:tcW w:w="2733" w:type="dxa"/>
            <w:tcBorders>
              <w:top w:val="single" w:sz="12" w:space="0" w:color="auto"/>
              <w:left w:val="single" w:sz="12" w:space="0" w:color="auto"/>
              <w:bottom w:val="single" w:sz="12" w:space="0" w:color="auto"/>
              <w:right w:val="single" w:sz="8" w:space="0" w:color="auto"/>
            </w:tcBorders>
            <w:shd w:val="clear" w:color="auto" w:fill="E6E6E6"/>
          </w:tcPr>
          <w:p w14:paraId="01EB82D0" w14:textId="77777777" w:rsidR="0037564F" w:rsidRPr="0037564F" w:rsidRDefault="0037564F" w:rsidP="003C0F95">
            <w:pPr>
              <w:pStyle w:val="Textoindependiente2"/>
              <w:spacing w:before="120" w:line="360" w:lineRule="auto"/>
              <w:ind w:right="-142"/>
              <w:rPr>
                <w:b/>
                <w:sz w:val="16"/>
                <w:szCs w:val="16"/>
              </w:rPr>
            </w:pPr>
            <w:r w:rsidRPr="0037564F">
              <w:rPr>
                <w:b/>
                <w:sz w:val="16"/>
                <w:szCs w:val="16"/>
              </w:rPr>
              <w:t>INVERSIONES FINANCIERAS L/P:</w:t>
            </w:r>
          </w:p>
        </w:tc>
        <w:tc>
          <w:tcPr>
            <w:tcW w:w="1661" w:type="dxa"/>
            <w:tcBorders>
              <w:top w:val="single" w:sz="12" w:space="0" w:color="auto"/>
              <w:left w:val="single" w:sz="8" w:space="0" w:color="auto"/>
              <w:bottom w:val="single" w:sz="12" w:space="0" w:color="auto"/>
              <w:right w:val="single" w:sz="8" w:space="0" w:color="auto"/>
            </w:tcBorders>
            <w:shd w:val="clear" w:color="auto" w:fill="E6E6E6"/>
          </w:tcPr>
          <w:p w14:paraId="43061584" w14:textId="77777777" w:rsidR="0037564F" w:rsidRPr="00F25F57" w:rsidRDefault="0037564F" w:rsidP="00F64ACC">
            <w:pPr>
              <w:pStyle w:val="Textoindependiente2"/>
              <w:spacing w:before="100" w:beforeAutospacing="1"/>
              <w:ind w:right="-142"/>
              <w:rPr>
                <w:sz w:val="20"/>
                <w:szCs w:val="20"/>
              </w:rPr>
            </w:pPr>
            <w:r w:rsidRPr="00F25F57">
              <w:rPr>
                <w:sz w:val="20"/>
                <w:szCs w:val="20"/>
              </w:rPr>
              <w:t>Saldo inicial</w:t>
            </w:r>
          </w:p>
        </w:tc>
        <w:tc>
          <w:tcPr>
            <w:tcW w:w="1599" w:type="dxa"/>
            <w:tcBorders>
              <w:top w:val="single" w:sz="12" w:space="0" w:color="auto"/>
              <w:left w:val="single" w:sz="8" w:space="0" w:color="auto"/>
              <w:bottom w:val="single" w:sz="12" w:space="0" w:color="auto"/>
              <w:right w:val="single" w:sz="2" w:space="0" w:color="auto"/>
            </w:tcBorders>
            <w:shd w:val="clear" w:color="auto" w:fill="E6E6E6"/>
          </w:tcPr>
          <w:p w14:paraId="5B744C62" w14:textId="77777777" w:rsidR="0037564F" w:rsidRPr="00F25F57" w:rsidRDefault="0037564F" w:rsidP="00F64ACC">
            <w:pPr>
              <w:pStyle w:val="Textoindependiente2"/>
              <w:spacing w:before="120"/>
              <w:ind w:right="-142"/>
              <w:rPr>
                <w:sz w:val="20"/>
                <w:szCs w:val="20"/>
              </w:rPr>
            </w:pPr>
            <w:r w:rsidRPr="00F25F57">
              <w:rPr>
                <w:sz w:val="20"/>
                <w:szCs w:val="20"/>
              </w:rPr>
              <w:t xml:space="preserve">  Aumentos</w:t>
            </w:r>
          </w:p>
        </w:tc>
        <w:tc>
          <w:tcPr>
            <w:tcW w:w="1648" w:type="dxa"/>
            <w:tcBorders>
              <w:top w:val="single" w:sz="12" w:space="0" w:color="auto"/>
              <w:left w:val="single" w:sz="2" w:space="0" w:color="auto"/>
              <w:bottom w:val="single" w:sz="12" w:space="0" w:color="auto"/>
              <w:right w:val="single" w:sz="2" w:space="0" w:color="auto"/>
            </w:tcBorders>
            <w:shd w:val="clear" w:color="auto" w:fill="E6E6E6"/>
          </w:tcPr>
          <w:p w14:paraId="17A33DDF" w14:textId="77777777" w:rsidR="0037564F" w:rsidRPr="00F25F57" w:rsidRDefault="0037564F" w:rsidP="00F64ACC">
            <w:pPr>
              <w:pStyle w:val="Textoindependiente2"/>
              <w:spacing w:before="120"/>
              <w:ind w:right="-142"/>
              <w:rPr>
                <w:sz w:val="20"/>
                <w:szCs w:val="20"/>
              </w:rPr>
            </w:pPr>
            <w:r w:rsidRPr="00F25F57">
              <w:rPr>
                <w:sz w:val="20"/>
                <w:szCs w:val="20"/>
              </w:rPr>
              <w:t>Disminuciones</w:t>
            </w:r>
          </w:p>
        </w:tc>
        <w:tc>
          <w:tcPr>
            <w:tcW w:w="1559" w:type="dxa"/>
            <w:tcBorders>
              <w:top w:val="single" w:sz="12" w:space="0" w:color="auto"/>
              <w:left w:val="single" w:sz="2" w:space="0" w:color="auto"/>
              <w:bottom w:val="single" w:sz="12" w:space="0" w:color="auto"/>
              <w:right w:val="single" w:sz="12" w:space="0" w:color="auto"/>
            </w:tcBorders>
            <w:shd w:val="clear" w:color="auto" w:fill="E6E6E6"/>
          </w:tcPr>
          <w:p w14:paraId="6C89478F" w14:textId="77777777" w:rsidR="0037564F" w:rsidRPr="00F25F57" w:rsidRDefault="0037564F" w:rsidP="00F64ACC">
            <w:pPr>
              <w:pStyle w:val="Textoindependiente2"/>
              <w:spacing w:before="120"/>
              <w:ind w:right="-142"/>
              <w:rPr>
                <w:sz w:val="20"/>
                <w:szCs w:val="20"/>
              </w:rPr>
            </w:pPr>
            <w:r w:rsidRPr="00F25F57">
              <w:rPr>
                <w:sz w:val="20"/>
                <w:szCs w:val="20"/>
              </w:rPr>
              <w:t>Saldo final</w:t>
            </w:r>
          </w:p>
        </w:tc>
      </w:tr>
      <w:tr w:rsidR="0037564F" w:rsidRPr="00F25F57" w14:paraId="7743B5F3" w14:textId="77777777" w:rsidTr="00CB23B1">
        <w:trPr>
          <w:trHeight w:val="305"/>
        </w:trPr>
        <w:tc>
          <w:tcPr>
            <w:tcW w:w="2733" w:type="dxa"/>
            <w:tcBorders>
              <w:top w:val="single" w:sz="12" w:space="0" w:color="auto"/>
              <w:left w:val="single" w:sz="12" w:space="0" w:color="auto"/>
              <w:bottom w:val="single" w:sz="2" w:space="0" w:color="auto"/>
              <w:right w:val="single" w:sz="8" w:space="0" w:color="auto"/>
            </w:tcBorders>
          </w:tcPr>
          <w:p w14:paraId="1CEE60FD" w14:textId="77777777" w:rsidR="0037564F" w:rsidRPr="0037564F" w:rsidRDefault="0037564F" w:rsidP="00C97A12">
            <w:pPr>
              <w:pStyle w:val="Textoindependiente2"/>
              <w:spacing w:before="120" w:line="360" w:lineRule="auto"/>
              <w:ind w:right="-142"/>
              <w:rPr>
                <w:sz w:val="16"/>
                <w:szCs w:val="16"/>
              </w:rPr>
            </w:pPr>
          </w:p>
        </w:tc>
        <w:tc>
          <w:tcPr>
            <w:tcW w:w="1661" w:type="dxa"/>
            <w:tcBorders>
              <w:top w:val="single" w:sz="12" w:space="0" w:color="auto"/>
              <w:left w:val="single" w:sz="8" w:space="0" w:color="auto"/>
              <w:bottom w:val="single" w:sz="2" w:space="0" w:color="auto"/>
              <w:right w:val="single" w:sz="2" w:space="0" w:color="auto"/>
            </w:tcBorders>
          </w:tcPr>
          <w:p w14:paraId="000B791F" w14:textId="77777777" w:rsidR="0037564F" w:rsidRPr="00F25F57" w:rsidRDefault="0037564F" w:rsidP="00F64ACC">
            <w:pPr>
              <w:pStyle w:val="Textoindependiente2"/>
              <w:ind w:right="-142"/>
              <w:rPr>
                <w:sz w:val="20"/>
                <w:szCs w:val="20"/>
              </w:rPr>
            </w:pPr>
          </w:p>
        </w:tc>
        <w:tc>
          <w:tcPr>
            <w:tcW w:w="1599" w:type="dxa"/>
            <w:tcBorders>
              <w:top w:val="single" w:sz="12" w:space="0" w:color="auto"/>
              <w:left w:val="single" w:sz="2" w:space="0" w:color="auto"/>
              <w:bottom w:val="single" w:sz="2" w:space="0" w:color="auto"/>
              <w:right w:val="single" w:sz="2" w:space="0" w:color="auto"/>
            </w:tcBorders>
          </w:tcPr>
          <w:p w14:paraId="53323802" w14:textId="77777777" w:rsidR="0037564F" w:rsidRPr="00F25F57" w:rsidRDefault="0037564F" w:rsidP="00F64ACC">
            <w:pPr>
              <w:pStyle w:val="Textoindependiente2"/>
              <w:ind w:right="-142"/>
              <w:rPr>
                <w:sz w:val="20"/>
                <w:szCs w:val="20"/>
              </w:rPr>
            </w:pPr>
          </w:p>
        </w:tc>
        <w:tc>
          <w:tcPr>
            <w:tcW w:w="1648" w:type="dxa"/>
            <w:tcBorders>
              <w:top w:val="single" w:sz="12" w:space="0" w:color="auto"/>
              <w:left w:val="single" w:sz="2" w:space="0" w:color="auto"/>
              <w:bottom w:val="single" w:sz="2" w:space="0" w:color="auto"/>
              <w:right w:val="single" w:sz="2" w:space="0" w:color="auto"/>
            </w:tcBorders>
          </w:tcPr>
          <w:p w14:paraId="489B82D6" w14:textId="77777777" w:rsidR="0037564F" w:rsidRPr="00F25F57" w:rsidRDefault="0037564F" w:rsidP="00F64ACC">
            <w:pPr>
              <w:pStyle w:val="Textoindependiente2"/>
              <w:ind w:right="-142"/>
              <w:rPr>
                <w:sz w:val="20"/>
                <w:szCs w:val="20"/>
              </w:rPr>
            </w:pPr>
          </w:p>
        </w:tc>
        <w:tc>
          <w:tcPr>
            <w:tcW w:w="1559" w:type="dxa"/>
            <w:tcBorders>
              <w:top w:val="single" w:sz="12" w:space="0" w:color="auto"/>
              <w:left w:val="single" w:sz="2" w:space="0" w:color="auto"/>
              <w:bottom w:val="single" w:sz="2" w:space="0" w:color="auto"/>
              <w:right w:val="single" w:sz="12" w:space="0" w:color="auto"/>
            </w:tcBorders>
          </w:tcPr>
          <w:p w14:paraId="10F7389E" w14:textId="77777777" w:rsidR="0037564F" w:rsidRPr="00F25F57" w:rsidRDefault="0037564F" w:rsidP="00F64ACC">
            <w:pPr>
              <w:pStyle w:val="Textoindependiente2"/>
              <w:ind w:right="-142"/>
              <w:rPr>
                <w:sz w:val="20"/>
                <w:szCs w:val="20"/>
              </w:rPr>
            </w:pPr>
          </w:p>
        </w:tc>
      </w:tr>
      <w:tr w:rsidR="0037564F" w:rsidRPr="00F25F57" w14:paraId="1C13416F" w14:textId="77777777" w:rsidTr="00C97A12">
        <w:tc>
          <w:tcPr>
            <w:tcW w:w="2733" w:type="dxa"/>
            <w:tcBorders>
              <w:top w:val="single" w:sz="2" w:space="0" w:color="auto"/>
              <w:left w:val="single" w:sz="12" w:space="0" w:color="auto"/>
              <w:bottom w:val="single" w:sz="2" w:space="0" w:color="auto"/>
              <w:right w:val="single" w:sz="8" w:space="0" w:color="auto"/>
            </w:tcBorders>
          </w:tcPr>
          <w:p w14:paraId="7BA82016" w14:textId="77777777" w:rsidR="0037564F" w:rsidRPr="00F25F57" w:rsidRDefault="0037564F" w:rsidP="00F64ACC">
            <w:pPr>
              <w:pStyle w:val="Textoindependiente2"/>
              <w:spacing w:line="360" w:lineRule="auto"/>
              <w:ind w:right="-142"/>
              <w:rPr>
                <w:sz w:val="20"/>
                <w:szCs w:val="20"/>
              </w:rPr>
            </w:pPr>
          </w:p>
        </w:tc>
        <w:tc>
          <w:tcPr>
            <w:tcW w:w="1661" w:type="dxa"/>
            <w:tcBorders>
              <w:top w:val="single" w:sz="2" w:space="0" w:color="auto"/>
              <w:left w:val="single" w:sz="8" w:space="0" w:color="auto"/>
              <w:bottom w:val="single" w:sz="2" w:space="0" w:color="auto"/>
              <w:right w:val="single" w:sz="2" w:space="0" w:color="auto"/>
            </w:tcBorders>
          </w:tcPr>
          <w:p w14:paraId="7BE3F316" w14:textId="77777777" w:rsidR="0037564F" w:rsidRPr="00F25F57" w:rsidRDefault="0037564F" w:rsidP="00F64ACC">
            <w:pPr>
              <w:pStyle w:val="Textoindependiente2"/>
              <w:spacing w:line="360" w:lineRule="auto"/>
              <w:ind w:right="-142"/>
              <w:rPr>
                <w:sz w:val="20"/>
                <w:szCs w:val="20"/>
              </w:rPr>
            </w:pPr>
          </w:p>
        </w:tc>
        <w:tc>
          <w:tcPr>
            <w:tcW w:w="1599" w:type="dxa"/>
            <w:tcBorders>
              <w:top w:val="single" w:sz="2" w:space="0" w:color="auto"/>
              <w:left w:val="single" w:sz="2" w:space="0" w:color="auto"/>
              <w:bottom w:val="single" w:sz="2" w:space="0" w:color="auto"/>
              <w:right w:val="single" w:sz="2" w:space="0" w:color="auto"/>
            </w:tcBorders>
          </w:tcPr>
          <w:p w14:paraId="72F18003" w14:textId="77777777" w:rsidR="0037564F" w:rsidRPr="00F25F57" w:rsidRDefault="0037564F" w:rsidP="00F64ACC">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35C8D805" w14:textId="77777777" w:rsidR="0037564F" w:rsidRPr="00F25F57" w:rsidRDefault="0037564F" w:rsidP="00F64ACC">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right w:val="single" w:sz="12" w:space="0" w:color="auto"/>
            </w:tcBorders>
          </w:tcPr>
          <w:p w14:paraId="75140511" w14:textId="77777777" w:rsidR="0037564F" w:rsidRPr="00F25F57" w:rsidRDefault="0037564F" w:rsidP="00F64ACC">
            <w:pPr>
              <w:pStyle w:val="Textoindependiente2"/>
              <w:spacing w:line="360" w:lineRule="auto"/>
              <w:ind w:right="-142"/>
              <w:rPr>
                <w:sz w:val="20"/>
                <w:szCs w:val="20"/>
              </w:rPr>
            </w:pPr>
          </w:p>
        </w:tc>
      </w:tr>
      <w:tr w:rsidR="0037564F" w:rsidRPr="00F25F57" w14:paraId="308B82EB" w14:textId="77777777" w:rsidTr="003C4F1B">
        <w:trPr>
          <w:trHeight w:val="268"/>
        </w:trPr>
        <w:tc>
          <w:tcPr>
            <w:tcW w:w="2733" w:type="dxa"/>
            <w:tcBorders>
              <w:top w:val="single" w:sz="2" w:space="0" w:color="auto"/>
              <w:left w:val="single" w:sz="12" w:space="0" w:color="auto"/>
              <w:bottom w:val="single" w:sz="2" w:space="0" w:color="auto"/>
              <w:right w:val="single" w:sz="8" w:space="0" w:color="auto"/>
            </w:tcBorders>
          </w:tcPr>
          <w:p w14:paraId="29C1F44D" w14:textId="77777777" w:rsidR="0037564F" w:rsidRPr="00F25F57" w:rsidRDefault="0037564F" w:rsidP="00F64ACC">
            <w:pPr>
              <w:pStyle w:val="Textoindependiente2"/>
              <w:spacing w:line="360" w:lineRule="auto"/>
              <w:ind w:right="-142"/>
              <w:rPr>
                <w:sz w:val="20"/>
                <w:szCs w:val="20"/>
              </w:rPr>
            </w:pPr>
          </w:p>
        </w:tc>
        <w:tc>
          <w:tcPr>
            <w:tcW w:w="1661" w:type="dxa"/>
            <w:tcBorders>
              <w:top w:val="single" w:sz="2" w:space="0" w:color="auto"/>
              <w:left w:val="single" w:sz="8" w:space="0" w:color="auto"/>
              <w:bottom w:val="single" w:sz="2" w:space="0" w:color="auto"/>
              <w:right w:val="single" w:sz="2" w:space="0" w:color="auto"/>
            </w:tcBorders>
          </w:tcPr>
          <w:p w14:paraId="10C5F190" w14:textId="77777777" w:rsidR="0037564F" w:rsidRPr="00F25F57" w:rsidRDefault="0037564F" w:rsidP="00F64ACC">
            <w:pPr>
              <w:pStyle w:val="Textoindependiente2"/>
              <w:spacing w:line="360" w:lineRule="auto"/>
              <w:ind w:right="-142"/>
              <w:rPr>
                <w:sz w:val="20"/>
                <w:szCs w:val="20"/>
              </w:rPr>
            </w:pPr>
          </w:p>
        </w:tc>
        <w:tc>
          <w:tcPr>
            <w:tcW w:w="1599" w:type="dxa"/>
            <w:tcBorders>
              <w:top w:val="single" w:sz="2" w:space="0" w:color="auto"/>
              <w:left w:val="single" w:sz="2" w:space="0" w:color="auto"/>
              <w:bottom w:val="single" w:sz="2" w:space="0" w:color="auto"/>
              <w:right w:val="single" w:sz="2" w:space="0" w:color="auto"/>
            </w:tcBorders>
          </w:tcPr>
          <w:p w14:paraId="14D0CEA6" w14:textId="77777777" w:rsidR="0037564F" w:rsidRPr="00F25F57" w:rsidRDefault="0037564F" w:rsidP="00F64ACC">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299465A9" w14:textId="77777777" w:rsidR="0037564F" w:rsidRPr="00F25F57" w:rsidRDefault="0037564F" w:rsidP="00F64ACC">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right w:val="single" w:sz="12" w:space="0" w:color="auto"/>
            </w:tcBorders>
          </w:tcPr>
          <w:p w14:paraId="3D0CD671" w14:textId="77777777" w:rsidR="0037564F" w:rsidRPr="00F25F57" w:rsidRDefault="0037564F" w:rsidP="00F64ACC">
            <w:pPr>
              <w:pStyle w:val="Textoindependiente2"/>
              <w:spacing w:line="360" w:lineRule="auto"/>
              <w:ind w:right="-142"/>
              <w:rPr>
                <w:sz w:val="20"/>
                <w:szCs w:val="20"/>
              </w:rPr>
            </w:pPr>
          </w:p>
        </w:tc>
      </w:tr>
      <w:tr w:rsidR="0037564F" w:rsidRPr="00F25F57" w14:paraId="103A6C12" w14:textId="77777777" w:rsidTr="003C4F1B">
        <w:trPr>
          <w:trHeight w:val="202"/>
        </w:trPr>
        <w:tc>
          <w:tcPr>
            <w:tcW w:w="2733" w:type="dxa"/>
            <w:tcBorders>
              <w:top w:val="single" w:sz="2" w:space="0" w:color="auto"/>
              <w:left w:val="single" w:sz="12" w:space="0" w:color="auto"/>
              <w:bottom w:val="single" w:sz="12" w:space="0" w:color="auto"/>
              <w:right w:val="single" w:sz="8" w:space="0" w:color="auto"/>
            </w:tcBorders>
          </w:tcPr>
          <w:p w14:paraId="732A515A" w14:textId="77777777" w:rsidR="0037564F" w:rsidRPr="00F25F57" w:rsidRDefault="0037564F" w:rsidP="00F64ACC">
            <w:pPr>
              <w:pStyle w:val="Textoindependiente2"/>
              <w:spacing w:line="360" w:lineRule="auto"/>
              <w:ind w:right="-142"/>
              <w:rPr>
                <w:sz w:val="20"/>
                <w:szCs w:val="20"/>
              </w:rPr>
            </w:pPr>
          </w:p>
        </w:tc>
        <w:tc>
          <w:tcPr>
            <w:tcW w:w="1661" w:type="dxa"/>
            <w:tcBorders>
              <w:top w:val="single" w:sz="2" w:space="0" w:color="auto"/>
              <w:left w:val="single" w:sz="8" w:space="0" w:color="auto"/>
              <w:bottom w:val="single" w:sz="12" w:space="0" w:color="auto"/>
              <w:right w:val="single" w:sz="2" w:space="0" w:color="auto"/>
            </w:tcBorders>
          </w:tcPr>
          <w:p w14:paraId="397FDDAF" w14:textId="77777777" w:rsidR="0037564F" w:rsidRPr="00F25F57" w:rsidRDefault="0037564F" w:rsidP="00F64ACC">
            <w:pPr>
              <w:pStyle w:val="Textoindependiente2"/>
              <w:spacing w:line="360" w:lineRule="auto"/>
              <w:ind w:right="-142"/>
              <w:rPr>
                <w:sz w:val="20"/>
                <w:szCs w:val="20"/>
              </w:rPr>
            </w:pPr>
          </w:p>
        </w:tc>
        <w:tc>
          <w:tcPr>
            <w:tcW w:w="1599" w:type="dxa"/>
            <w:tcBorders>
              <w:top w:val="single" w:sz="2" w:space="0" w:color="auto"/>
              <w:left w:val="single" w:sz="2" w:space="0" w:color="auto"/>
              <w:bottom w:val="single" w:sz="12" w:space="0" w:color="auto"/>
              <w:right w:val="single" w:sz="2" w:space="0" w:color="auto"/>
            </w:tcBorders>
          </w:tcPr>
          <w:p w14:paraId="7968634E" w14:textId="77777777" w:rsidR="0037564F" w:rsidRPr="00F25F57" w:rsidRDefault="0037564F" w:rsidP="00F64ACC">
            <w:pPr>
              <w:pStyle w:val="Textoindependiente2"/>
              <w:spacing w:line="360" w:lineRule="auto"/>
              <w:ind w:right="-142"/>
              <w:rPr>
                <w:sz w:val="20"/>
                <w:szCs w:val="20"/>
              </w:rPr>
            </w:pPr>
          </w:p>
        </w:tc>
        <w:tc>
          <w:tcPr>
            <w:tcW w:w="1648" w:type="dxa"/>
            <w:tcBorders>
              <w:top w:val="single" w:sz="2" w:space="0" w:color="auto"/>
              <w:left w:val="single" w:sz="2" w:space="0" w:color="auto"/>
              <w:bottom w:val="single" w:sz="12" w:space="0" w:color="auto"/>
              <w:right w:val="single" w:sz="2" w:space="0" w:color="auto"/>
            </w:tcBorders>
          </w:tcPr>
          <w:p w14:paraId="34B69448" w14:textId="77777777" w:rsidR="0037564F" w:rsidRPr="00F25F57" w:rsidRDefault="0037564F" w:rsidP="00F64ACC">
            <w:pPr>
              <w:pStyle w:val="Textoindependiente2"/>
              <w:spacing w:line="360" w:lineRule="auto"/>
              <w:ind w:right="-142"/>
              <w:rPr>
                <w:sz w:val="20"/>
                <w:szCs w:val="20"/>
              </w:rPr>
            </w:pPr>
          </w:p>
        </w:tc>
        <w:tc>
          <w:tcPr>
            <w:tcW w:w="1559" w:type="dxa"/>
            <w:tcBorders>
              <w:top w:val="single" w:sz="2" w:space="0" w:color="auto"/>
              <w:left w:val="single" w:sz="2" w:space="0" w:color="auto"/>
              <w:bottom w:val="single" w:sz="12" w:space="0" w:color="auto"/>
              <w:right w:val="single" w:sz="12" w:space="0" w:color="auto"/>
            </w:tcBorders>
          </w:tcPr>
          <w:p w14:paraId="5B636C31" w14:textId="77777777" w:rsidR="0037564F" w:rsidRPr="00F25F57" w:rsidRDefault="0037564F" w:rsidP="00F64ACC">
            <w:pPr>
              <w:pStyle w:val="Textoindependiente2"/>
              <w:spacing w:line="360" w:lineRule="auto"/>
              <w:ind w:right="-142"/>
              <w:rPr>
                <w:sz w:val="20"/>
                <w:szCs w:val="20"/>
              </w:rPr>
            </w:pPr>
          </w:p>
        </w:tc>
      </w:tr>
      <w:tr w:rsidR="0037564F" w:rsidRPr="00F25F57" w14:paraId="481D3A04" w14:textId="77777777" w:rsidTr="0037564F">
        <w:tc>
          <w:tcPr>
            <w:tcW w:w="2733" w:type="dxa"/>
            <w:tcBorders>
              <w:top w:val="single" w:sz="12" w:space="0" w:color="auto"/>
              <w:left w:val="single" w:sz="12" w:space="0" w:color="auto"/>
              <w:bottom w:val="single" w:sz="12" w:space="0" w:color="auto"/>
              <w:right w:val="single" w:sz="8" w:space="0" w:color="auto"/>
            </w:tcBorders>
            <w:shd w:val="clear" w:color="auto" w:fill="E6E6E6"/>
          </w:tcPr>
          <w:p w14:paraId="2C50A0F8" w14:textId="77777777" w:rsidR="0037564F" w:rsidRPr="00F25F57" w:rsidRDefault="0037564F" w:rsidP="00C97A12">
            <w:pPr>
              <w:pStyle w:val="Textoindependiente2"/>
              <w:spacing w:line="360" w:lineRule="auto"/>
              <w:ind w:right="-142"/>
              <w:jc w:val="center"/>
              <w:rPr>
                <w:sz w:val="20"/>
                <w:szCs w:val="20"/>
              </w:rPr>
            </w:pPr>
            <w:r w:rsidRPr="00F25F57">
              <w:rPr>
                <w:sz w:val="20"/>
                <w:szCs w:val="20"/>
              </w:rPr>
              <w:t>TOTAL</w:t>
            </w:r>
          </w:p>
        </w:tc>
        <w:tc>
          <w:tcPr>
            <w:tcW w:w="1661" w:type="dxa"/>
            <w:tcBorders>
              <w:top w:val="single" w:sz="12" w:space="0" w:color="auto"/>
              <w:left w:val="single" w:sz="8" w:space="0" w:color="auto"/>
              <w:bottom w:val="single" w:sz="12" w:space="0" w:color="auto"/>
              <w:right w:val="single" w:sz="2" w:space="0" w:color="auto"/>
            </w:tcBorders>
            <w:shd w:val="clear" w:color="auto" w:fill="E6E6E6"/>
          </w:tcPr>
          <w:p w14:paraId="2C3C06F0" w14:textId="77777777" w:rsidR="0037564F" w:rsidRPr="00F25F57" w:rsidRDefault="0037564F" w:rsidP="00F64ACC">
            <w:pPr>
              <w:pStyle w:val="Textoindependiente2"/>
              <w:spacing w:line="360" w:lineRule="auto"/>
              <w:ind w:right="-142"/>
              <w:rPr>
                <w:sz w:val="20"/>
                <w:szCs w:val="20"/>
              </w:rPr>
            </w:pPr>
          </w:p>
        </w:tc>
        <w:tc>
          <w:tcPr>
            <w:tcW w:w="1599" w:type="dxa"/>
            <w:tcBorders>
              <w:top w:val="single" w:sz="12" w:space="0" w:color="auto"/>
              <w:left w:val="single" w:sz="2" w:space="0" w:color="auto"/>
              <w:bottom w:val="single" w:sz="12" w:space="0" w:color="auto"/>
              <w:right w:val="single" w:sz="2" w:space="0" w:color="auto"/>
            </w:tcBorders>
            <w:shd w:val="clear" w:color="auto" w:fill="E6E6E6"/>
          </w:tcPr>
          <w:p w14:paraId="15E2EB8C" w14:textId="77777777" w:rsidR="0037564F" w:rsidRPr="00F25F57" w:rsidRDefault="0037564F" w:rsidP="00F64ACC">
            <w:pPr>
              <w:pStyle w:val="Textoindependiente2"/>
              <w:spacing w:line="360" w:lineRule="auto"/>
              <w:ind w:right="-142"/>
              <w:rPr>
                <w:sz w:val="20"/>
                <w:szCs w:val="20"/>
              </w:rPr>
            </w:pPr>
          </w:p>
        </w:tc>
        <w:tc>
          <w:tcPr>
            <w:tcW w:w="1648" w:type="dxa"/>
            <w:tcBorders>
              <w:top w:val="single" w:sz="12" w:space="0" w:color="auto"/>
              <w:left w:val="single" w:sz="2" w:space="0" w:color="auto"/>
              <w:bottom w:val="single" w:sz="12" w:space="0" w:color="auto"/>
              <w:right w:val="single" w:sz="2" w:space="0" w:color="auto"/>
            </w:tcBorders>
            <w:shd w:val="clear" w:color="auto" w:fill="E6E6E6"/>
          </w:tcPr>
          <w:p w14:paraId="3D7322D7" w14:textId="77777777" w:rsidR="0037564F" w:rsidRPr="00F25F57" w:rsidRDefault="0037564F" w:rsidP="00F64ACC">
            <w:pPr>
              <w:pStyle w:val="Textoindependiente2"/>
              <w:spacing w:line="360" w:lineRule="auto"/>
              <w:ind w:right="-142"/>
              <w:rPr>
                <w:sz w:val="20"/>
                <w:szCs w:val="20"/>
              </w:rPr>
            </w:pPr>
          </w:p>
        </w:tc>
        <w:tc>
          <w:tcPr>
            <w:tcW w:w="1559" w:type="dxa"/>
            <w:tcBorders>
              <w:top w:val="single" w:sz="12" w:space="0" w:color="auto"/>
              <w:left w:val="single" w:sz="2" w:space="0" w:color="auto"/>
              <w:bottom w:val="single" w:sz="12" w:space="0" w:color="auto"/>
              <w:right w:val="single" w:sz="12" w:space="0" w:color="auto"/>
            </w:tcBorders>
            <w:shd w:val="clear" w:color="auto" w:fill="E6E6E6"/>
          </w:tcPr>
          <w:p w14:paraId="050C68CD" w14:textId="77777777" w:rsidR="0037564F" w:rsidRPr="00F25F57" w:rsidRDefault="0037564F" w:rsidP="00F64ACC">
            <w:pPr>
              <w:pStyle w:val="Textoindependiente2"/>
              <w:spacing w:line="360" w:lineRule="auto"/>
              <w:ind w:right="-142"/>
              <w:rPr>
                <w:sz w:val="20"/>
                <w:szCs w:val="20"/>
              </w:rPr>
            </w:pPr>
          </w:p>
        </w:tc>
      </w:tr>
      <w:tr w:rsidR="0037564F" w:rsidRPr="00F25F57" w14:paraId="03B2577E" w14:textId="77777777" w:rsidTr="0037564F">
        <w:tc>
          <w:tcPr>
            <w:tcW w:w="2733" w:type="dxa"/>
            <w:tcBorders>
              <w:top w:val="single" w:sz="12" w:space="0" w:color="auto"/>
              <w:left w:val="single" w:sz="12" w:space="0" w:color="auto"/>
              <w:bottom w:val="single" w:sz="12" w:space="0" w:color="auto"/>
              <w:right w:val="single" w:sz="8" w:space="0" w:color="auto"/>
            </w:tcBorders>
            <w:shd w:val="clear" w:color="auto" w:fill="E6E6E6"/>
          </w:tcPr>
          <w:p w14:paraId="2447987A" w14:textId="77777777" w:rsidR="0037564F" w:rsidRPr="0037564F" w:rsidRDefault="0037564F" w:rsidP="00C97A12">
            <w:pPr>
              <w:pStyle w:val="Textoindependiente2"/>
              <w:spacing w:before="120" w:line="360" w:lineRule="auto"/>
              <w:ind w:right="-142"/>
              <w:rPr>
                <w:b/>
                <w:sz w:val="16"/>
                <w:szCs w:val="16"/>
              </w:rPr>
            </w:pPr>
            <w:r w:rsidRPr="0037564F">
              <w:rPr>
                <w:b/>
                <w:sz w:val="16"/>
                <w:szCs w:val="16"/>
              </w:rPr>
              <w:t>INVERSIONES FINANCIERAS C/P:</w:t>
            </w:r>
          </w:p>
        </w:tc>
        <w:tc>
          <w:tcPr>
            <w:tcW w:w="1661" w:type="dxa"/>
            <w:tcBorders>
              <w:top w:val="single" w:sz="12" w:space="0" w:color="auto"/>
              <w:left w:val="single" w:sz="8" w:space="0" w:color="auto"/>
              <w:bottom w:val="single" w:sz="12" w:space="0" w:color="auto"/>
              <w:right w:val="single" w:sz="8" w:space="0" w:color="auto"/>
            </w:tcBorders>
            <w:shd w:val="clear" w:color="auto" w:fill="E6E6E6"/>
          </w:tcPr>
          <w:p w14:paraId="69B13ECF" w14:textId="77777777" w:rsidR="0037564F" w:rsidRPr="00F25F57" w:rsidRDefault="0037564F" w:rsidP="003C0F95">
            <w:pPr>
              <w:pStyle w:val="Textoindependiente2"/>
              <w:spacing w:before="100" w:beforeAutospacing="1"/>
              <w:ind w:right="-142"/>
              <w:rPr>
                <w:sz w:val="20"/>
                <w:szCs w:val="20"/>
              </w:rPr>
            </w:pPr>
            <w:r w:rsidRPr="00F25F57">
              <w:rPr>
                <w:sz w:val="20"/>
                <w:szCs w:val="20"/>
              </w:rPr>
              <w:t>Saldo inicial</w:t>
            </w:r>
          </w:p>
        </w:tc>
        <w:tc>
          <w:tcPr>
            <w:tcW w:w="1599" w:type="dxa"/>
            <w:tcBorders>
              <w:top w:val="single" w:sz="12" w:space="0" w:color="auto"/>
              <w:left w:val="single" w:sz="8" w:space="0" w:color="auto"/>
              <w:bottom w:val="single" w:sz="12" w:space="0" w:color="auto"/>
              <w:right w:val="single" w:sz="8" w:space="0" w:color="auto"/>
            </w:tcBorders>
            <w:shd w:val="clear" w:color="auto" w:fill="E6E6E6"/>
          </w:tcPr>
          <w:p w14:paraId="4FC377C5" w14:textId="77777777" w:rsidR="0037564F" w:rsidRPr="00F25F57" w:rsidRDefault="0037564F" w:rsidP="003C0F95">
            <w:pPr>
              <w:pStyle w:val="Textoindependiente2"/>
              <w:spacing w:before="120"/>
              <w:ind w:right="-142"/>
              <w:rPr>
                <w:sz w:val="20"/>
                <w:szCs w:val="20"/>
              </w:rPr>
            </w:pPr>
            <w:r w:rsidRPr="00F25F57">
              <w:rPr>
                <w:sz w:val="20"/>
                <w:szCs w:val="20"/>
              </w:rPr>
              <w:t xml:space="preserve">  Aumentos</w:t>
            </w:r>
          </w:p>
        </w:tc>
        <w:tc>
          <w:tcPr>
            <w:tcW w:w="1648" w:type="dxa"/>
            <w:tcBorders>
              <w:top w:val="single" w:sz="12" w:space="0" w:color="auto"/>
              <w:left w:val="single" w:sz="8" w:space="0" w:color="auto"/>
              <w:bottom w:val="single" w:sz="12" w:space="0" w:color="auto"/>
              <w:right w:val="single" w:sz="8" w:space="0" w:color="auto"/>
            </w:tcBorders>
            <w:shd w:val="clear" w:color="auto" w:fill="E6E6E6"/>
          </w:tcPr>
          <w:p w14:paraId="18D6A1FA" w14:textId="77777777" w:rsidR="0037564F" w:rsidRPr="00F25F57" w:rsidRDefault="0037564F" w:rsidP="003C0F95">
            <w:pPr>
              <w:pStyle w:val="Textoindependiente2"/>
              <w:spacing w:before="120"/>
              <w:ind w:right="-142"/>
              <w:rPr>
                <w:sz w:val="20"/>
                <w:szCs w:val="20"/>
              </w:rPr>
            </w:pPr>
            <w:r w:rsidRPr="00F25F57">
              <w:rPr>
                <w:sz w:val="20"/>
                <w:szCs w:val="20"/>
              </w:rPr>
              <w:t>Disminuciones</w:t>
            </w:r>
          </w:p>
        </w:tc>
        <w:tc>
          <w:tcPr>
            <w:tcW w:w="1559" w:type="dxa"/>
            <w:tcBorders>
              <w:top w:val="single" w:sz="12" w:space="0" w:color="auto"/>
              <w:left w:val="single" w:sz="8" w:space="0" w:color="auto"/>
              <w:bottom w:val="single" w:sz="12" w:space="0" w:color="auto"/>
              <w:right w:val="single" w:sz="12" w:space="0" w:color="auto"/>
            </w:tcBorders>
            <w:shd w:val="clear" w:color="auto" w:fill="E6E6E6"/>
          </w:tcPr>
          <w:p w14:paraId="7D10AC63" w14:textId="77777777" w:rsidR="0037564F" w:rsidRPr="00F25F57" w:rsidRDefault="0037564F" w:rsidP="003C0F95">
            <w:pPr>
              <w:pStyle w:val="Textoindependiente2"/>
              <w:spacing w:before="120"/>
              <w:ind w:right="-142"/>
              <w:rPr>
                <w:sz w:val="20"/>
                <w:szCs w:val="20"/>
              </w:rPr>
            </w:pPr>
            <w:r w:rsidRPr="00F25F57">
              <w:rPr>
                <w:sz w:val="20"/>
                <w:szCs w:val="20"/>
              </w:rPr>
              <w:t>Saldo final</w:t>
            </w:r>
          </w:p>
        </w:tc>
      </w:tr>
      <w:tr w:rsidR="0037564F" w:rsidRPr="00F25F57" w14:paraId="197D6FA2" w14:textId="77777777" w:rsidTr="0037564F">
        <w:tc>
          <w:tcPr>
            <w:tcW w:w="2733" w:type="dxa"/>
            <w:tcBorders>
              <w:top w:val="single" w:sz="12" w:space="0" w:color="auto"/>
              <w:left w:val="single" w:sz="12" w:space="0" w:color="auto"/>
              <w:bottom w:val="single" w:sz="2" w:space="0" w:color="auto"/>
              <w:right w:val="single" w:sz="8" w:space="0" w:color="auto"/>
            </w:tcBorders>
          </w:tcPr>
          <w:p w14:paraId="6BD32442" w14:textId="77777777" w:rsidR="0037564F" w:rsidRPr="00F25F57" w:rsidRDefault="0037564F" w:rsidP="00F64ACC">
            <w:pPr>
              <w:pStyle w:val="Textoindependiente2"/>
              <w:spacing w:line="360" w:lineRule="auto"/>
              <w:ind w:right="-142"/>
              <w:rPr>
                <w:sz w:val="20"/>
                <w:szCs w:val="20"/>
              </w:rPr>
            </w:pPr>
          </w:p>
        </w:tc>
        <w:tc>
          <w:tcPr>
            <w:tcW w:w="1661" w:type="dxa"/>
            <w:tcBorders>
              <w:top w:val="single" w:sz="12" w:space="0" w:color="auto"/>
              <w:left w:val="single" w:sz="8" w:space="0" w:color="auto"/>
              <w:bottom w:val="single" w:sz="2" w:space="0" w:color="auto"/>
              <w:right w:val="single" w:sz="2" w:space="0" w:color="auto"/>
            </w:tcBorders>
          </w:tcPr>
          <w:p w14:paraId="1E22ED9E" w14:textId="77777777" w:rsidR="0037564F" w:rsidRPr="00F25F57" w:rsidRDefault="0037564F" w:rsidP="00F64ACC">
            <w:pPr>
              <w:pStyle w:val="Textoindependiente2"/>
              <w:spacing w:line="360" w:lineRule="auto"/>
              <w:ind w:right="-142"/>
              <w:rPr>
                <w:sz w:val="20"/>
                <w:szCs w:val="20"/>
              </w:rPr>
            </w:pPr>
          </w:p>
        </w:tc>
        <w:tc>
          <w:tcPr>
            <w:tcW w:w="1599" w:type="dxa"/>
            <w:tcBorders>
              <w:top w:val="single" w:sz="12" w:space="0" w:color="auto"/>
              <w:left w:val="single" w:sz="2" w:space="0" w:color="auto"/>
              <w:bottom w:val="single" w:sz="2" w:space="0" w:color="auto"/>
              <w:right w:val="single" w:sz="2" w:space="0" w:color="auto"/>
            </w:tcBorders>
          </w:tcPr>
          <w:p w14:paraId="3D0280C5" w14:textId="77777777" w:rsidR="0037564F" w:rsidRPr="00F25F57" w:rsidRDefault="0037564F" w:rsidP="00F64ACC">
            <w:pPr>
              <w:pStyle w:val="Textoindependiente2"/>
              <w:spacing w:line="360" w:lineRule="auto"/>
              <w:ind w:right="-142"/>
              <w:rPr>
                <w:sz w:val="20"/>
                <w:szCs w:val="20"/>
              </w:rPr>
            </w:pPr>
          </w:p>
        </w:tc>
        <w:tc>
          <w:tcPr>
            <w:tcW w:w="1648" w:type="dxa"/>
            <w:tcBorders>
              <w:top w:val="single" w:sz="12" w:space="0" w:color="auto"/>
              <w:left w:val="single" w:sz="2" w:space="0" w:color="auto"/>
              <w:bottom w:val="single" w:sz="2" w:space="0" w:color="auto"/>
              <w:right w:val="single" w:sz="2" w:space="0" w:color="auto"/>
            </w:tcBorders>
          </w:tcPr>
          <w:p w14:paraId="2412CC27" w14:textId="77777777" w:rsidR="0037564F" w:rsidRPr="00F25F57" w:rsidRDefault="0037564F" w:rsidP="00F64ACC">
            <w:pPr>
              <w:pStyle w:val="Textoindependiente2"/>
              <w:spacing w:line="360" w:lineRule="auto"/>
              <w:ind w:right="-142"/>
              <w:rPr>
                <w:sz w:val="20"/>
                <w:szCs w:val="20"/>
              </w:rPr>
            </w:pPr>
          </w:p>
        </w:tc>
        <w:tc>
          <w:tcPr>
            <w:tcW w:w="1559" w:type="dxa"/>
            <w:tcBorders>
              <w:top w:val="single" w:sz="12" w:space="0" w:color="auto"/>
              <w:left w:val="single" w:sz="2" w:space="0" w:color="auto"/>
              <w:bottom w:val="single" w:sz="2" w:space="0" w:color="auto"/>
              <w:right w:val="single" w:sz="12" w:space="0" w:color="auto"/>
            </w:tcBorders>
          </w:tcPr>
          <w:p w14:paraId="002EABB2" w14:textId="77777777" w:rsidR="0037564F" w:rsidRPr="00F25F57" w:rsidRDefault="0037564F" w:rsidP="00F64ACC">
            <w:pPr>
              <w:pStyle w:val="Textoindependiente2"/>
              <w:spacing w:line="360" w:lineRule="auto"/>
              <w:ind w:right="-142"/>
              <w:rPr>
                <w:sz w:val="20"/>
                <w:szCs w:val="20"/>
              </w:rPr>
            </w:pPr>
          </w:p>
        </w:tc>
      </w:tr>
      <w:tr w:rsidR="0037564F" w:rsidRPr="00F25F57" w14:paraId="3367080D" w14:textId="77777777" w:rsidTr="00C97A12">
        <w:tc>
          <w:tcPr>
            <w:tcW w:w="2733" w:type="dxa"/>
            <w:tcBorders>
              <w:top w:val="single" w:sz="2" w:space="0" w:color="auto"/>
              <w:left w:val="single" w:sz="12" w:space="0" w:color="auto"/>
              <w:bottom w:val="single" w:sz="2" w:space="0" w:color="auto"/>
              <w:right w:val="single" w:sz="8" w:space="0" w:color="auto"/>
            </w:tcBorders>
          </w:tcPr>
          <w:p w14:paraId="7C305485" w14:textId="77777777" w:rsidR="0037564F" w:rsidRPr="00F25F57" w:rsidRDefault="0037564F" w:rsidP="00F64ACC">
            <w:pPr>
              <w:pStyle w:val="Textoindependiente2"/>
              <w:spacing w:line="360" w:lineRule="auto"/>
              <w:ind w:right="-142"/>
              <w:rPr>
                <w:sz w:val="20"/>
                <w:szCs w:val="20"/>
              </w:rPr>
            </w:pPr>
          </w:p>
        </w:tc>
        <w:tc>
          <w:tcPr>
            <w:tcW w:w="1661" w:type="dxa"/>
            <w:tcBorders>
              <w:top w:val="single" w:sz="2" w:space="0" w:color="auto"/>
              <w:left w:val="single" w:sz="8" w:space="0" w:color="auto"/>
              <w:bottom w:val="single" w:sz="2" w:space="0" w:color="auto"/>
              <w:right w:val="single" w:sz="2" w:space="0" w:color="auto"/>
            </w:tcBorders>
          </w:tcPr>
          <w:p w14:paraId="65276323" w14:textId="77777777" w:rsidR="0037564F" w:rsidRPr="00F25F57" w:rsidRDefault="0037564F" w:rsidP="00F64ACC">
            <w:pPr>
              <w:pStyle w:val="Textoindependiente2"/>
              <w:spacing w:line="360" w:lineRule="auto"/>
              <w:ind w:right="-142"/>
              <w:rPr>
                <w:sz w:val="20"/>
                <w:szCs w:val="20"/>
              </w:rPr>
            </w:pPr>
          </w:p>
        </w:tc>
        <w:tc>
          <w:tcPr>
            <w:tcW w:w="1599" w:type="dxa"/>
            <w:tcBorders>
              <w:top w:val="single" w:sz="2" w:space="0" w:color="auto"/>
              <w:left w:val="single" w:sz="2" w:space="0" w:color="auto"/>
              <w:bottom w:val="single" w:sz="2" w:space="0" w:color="auto"/>
              <w:right w:val="single" w:sz="2" w:space="0" w:color="auto"/>
            </w:tcBorders>
          </w:tcPr>
          <w:p w14:paraId="33132CA1" w14:textId="77777777" w:rsidR="0037564F" w:rsidRPr="00F25F57" w:rsidRDefault="0037564F" w:rsidP="00F64ACC">
            <w:pPr>
              <w:pStyle w:val="Textoindependiente2"/>
              <w:spacing w:line="360" w:lineRule="auto"/>
              <w:ind w:right="-142"/>
              <w:rPr>
                <w:sz w:val="20"/>
                <w:szCs w:val="20"/>
              </w:rPr>
            </w:pPr>
          </w:p>
        </w:tc>
        <w:tc>
          <w:tcPr>
            <w:tcW w:w="1648" w:type="dxa"/>
            <w:tcBorders>
              <w:top w:val="single" w:sz="2" w:space="0" w:color="auto"/>
              <w:left w:val="single" w:sz="2" w:space="0" w:color="auto"/>
              <w:bottom w:val="single" w:sz="2" w:space="0" w:color="auto"/>
              <w:right w:val="single" w:sz="2" w:space="0" w:color="auto"/>
            </w:tcBorders>
          </w:tcPr>
          <w:p w14:paraId="01A3DA15" w14:textId="77777777" w:rsidR="0037564F" w:rsidRPr="00F25F57" w:rsidRDefault="0037564F" w:rsidP="00F64ACC">
            <w:pPr>
              <w:pStyle w:val="Textoindependiente2"/>
              <w:spacing w:line="360" w:lineRule="auto"/>
              <w:ind w:right="-142"/>
              <w:rPr>
                <w:sz w:val="20"/>
                <w:szCs w:val="20"/>
              </w:rPr>
            </w:pPr>
          </w:p>
        </w:tc>
        <w:tc>
          <w:tcPr>
            <w:tcW w:w="1559" w:type="dxa"/>
            <w:tcBorders>
              <w:top w:val="single" w:sz="2" w:space="0" w:color="auto"/>
              <w:left w:val="single" w:sz="2" w:space="0" w:color="auto"/>
              <w:bottom w:val="single" w:sz="2" w:space="0" w:color="auto"/>
              <w:right w:val="single" w:sz="12" w:space="0" w:color="auto"/>
            </w:tcBorders>
          </w:tcPr>
          <w:p w14:paraId="05F216F2" w14:textId="77777777" w:rsidR="0037564F" w:rsidRPr="00F25F57" w:rsidRDefault="0037564F" w:rsidP="00F64ACC">
            <w:pPr>
              <w:pStyle w:val="Textoindependiente2"/>
              <w:spacing w:line="360" w:lineRule="auto"/>
              <w:ind w:right="-142"/>
              <w:rPr>
                <w:sz w:val="20"/>
                <w:szCs w:val="20"/>
              </w:rPr>
            </w:pPr>
          </w:p>
        </w:tc>
      </w:tr>
      <w:tr w:rsidR="0037564F" w:rsidRPr="00F25F57" w14:paraId="4363D35E" w14:textId="77777777" w:rsidTr="003C4F1B">
        <w:trPr>
          <w:trHeight w:val="172"/>
        </w:trPr>
        <w:tc>
          <w:tcPr>
            <w:tcW w:w="2733" w:type="dxa"/>
            <w:tcBorders>
              <w:top w:val="single" w:sz="2" w:space="0" w:color="auto"/>
              <w:left w:val="single" w:sz="12" w:space="0" w:color="auto"/>
              <w:bottom w:val="single" w:sz="12" w:space="0" w:color="auto"/>
              <w:right w:val="single" w:sz="8" w:space="0" w:color="auto"/>
            </w:tcBorders>
          </w:tcPr>
          <w:p w14:paraId="12AC9A4C" w14:textId="77777777" w:rsidR="0037564F" w:rsidRPr="00F25F57" w:rsidRDefault="0037564F" w:rsidP="00F64ACC">
            <w:pPr>
              <w:pStyle w:val="Textoindependiente2"/>
              <w:spacing w:line="360" w:lineRule="auto"/>
              <w:ind w:right="-142"/>
              <w:rPr>
                <w:sz w:val="20"/>
                <w:szCs w:val="20"/>
              </w:rPr>
            </w:pPr>
          </w:p>
        </w:tc>
        <w:tc>
          <w:tcPr>
            <w:tcW w:w="1661" w:type="dxa"/>
            <w:tcBorders>
              <w:top w:val="single" w:sz="2" w:space="0" w:color="auto"/>
              <w:left w:val="single" w:sz="8" w:space="0" w:color="auto"/>
              <w:bottom w:val="single" w:sz="12" w:space="0" w:color="auto"/>
              <w:right w:val="single" w:sz="2" w:space="0" w:color="auto"/>
            </w:tcBorders>
          </w:tcPr>
          <w:p w14:paraId="02A81950" w14:textId="77777777" w:rsidR="0037564F" w:rsidRPr="00F25F57" w:rsidRDefault="0037564F" w:rsidP="00F64ACC">
            <w:pPr>
              <w:pStyle w:val="Textoindependiente2"/>
              <w:spacing w:line="360" w:lineRule="auto"/>
              <w:ind w:right="-142"/>
              <w:rPr>
                <w:sz w:val="20"/>
                <w:szCs w:val="20"/>
              </w:rPr>
            </w:pPr>
          </w:p>
        </w:tc>
        <w:tc>
          <w:tcPr>
            <w:tcW w:w="1599" w:type="dxa"/>
            <w:tcBorders>
              <w:top w:val="single" w:sz="2" w:space="0" w:color="auto"/>
              <w:left w:val="single" w:sz="2" w:space="0" w:color="auto"/>
              <w:bottom w:val="single" w:sz="12" w:space="0" w:color="auto"/>
              <w:right w:val="single" w:sz="2" w:space="0" w:color="auto"/>
            </w:tcBorders>
          </w:tcPr>
          <w:p w14:paraId="05DFB6AB" w14:textId="77777777" w:rsidR="0037564F" w:rsidRPr="00F25F57" w:rsidRDefault="0037564F" w:rsidP="00F64ACC">
            <w:pPr>
              <w:pStyle w:val="Textoindependiente2"/>
              <w:spacing w:line="360" w:lineRule="auto"/>
              <w:ind w:right="-142"/>
              <w:rPr>
                <w:sz w:val="20"/>
                <w:szCs w:val="20"/>
              </w:rPr>
            </w:pPr>
          </w:p>
        </w:tc>
        <w:tc>
          <w:tcPr>
            <w:tcW w:w="1648" w:type="dxa"/>
            <w:tcBorders>
              <w:top w:val="single" w:sz="2" w:space="0" w:color="auto"/>
              <w:left w:val="single" w:sz="2" w:space="0" w:color="auto"/>
              <w:bottom w:val="single" w:sz="12" w:space="0" w:color="auto"/>
              <w:right w:val="single" w:sz="2" w:space="0" w:color="auto"/>
            </w:tcBorders>
          </w:tcPr>
          <w:p w14:paraId="726F7A7A" w14:textId="77777777" w:rsidR="0037564F" w:rsidRPr="00F25F57" w:rsidRDefault="0037564F" w:rsidP="00F64ACC">
            <w:pPr>
              <w:pStyle w:val="Textoindependiente2"/>
              <w:spacing w:line="360" w:lineRule="auto"/>
              <w:ind w:right="-142"/>
              <w:rPr>
                <w:sz w:val="20"/>
                <w:szCs w:val="20"/>
              </w:rPr>
            </w:pPr>
          </w:p>
        </w:tc>
        <w:tc>
          <w:tcPr>
            <w:tcW w:w="1559" w:type="dxa"/>
            <w:tcBorders>
              <w:top w:val="single" w:sz="2" w:space="0" w:color="auto"/>
              <w:left w:val="single" w:sz="2" w:space="0" w:color="auto"/>
              <w:bottom w:val="single" w:sz="12" w:space="0" w:color="auto"/>
              <w:right w:val="single" w:sz="12" w:space="0" w:color="auto"/>
            </w:tcBorders>
          </w:tcPr>
          <w:p w14:paraId="39BA83EC" w14:textId="77777777" w:rsidR="0037564F" w:rsidRPr="00F25F57" w:rsidRDefault="0037564F" w:rsidP="00F64ACC">
            <w:pPr>
              <w:pStyle w:val="Textoindependiente2"/>
              <w:spacing w:line="360" w:lineRule="auto"/>
              <w:ind w:right="-142"/>
              <w:rPr>
                <w:sz w:val="20"/>
                <w:szCs w:val="20"/>
              </w:rPr>
            </w:pPr>
          </w:p>
        </w:tc>
      </w:tr>
      <w:tr w:rsidR="0037564F" w:rsidRPr="00F25F57" w14:paraId="13F8AE7D" w14:textId="77777777" w:rsidTr="00CB23B1">
        <w:trPr>
          <w:trHeight w:val="250"/>
        </w:trPr>
        <w:tc>
          <w:tcPr>
            <w:tcW w:w="2733" w:type="dxa"/>
            <w:tcBorders>
              <w:top w:val="single" w:sz="12" w:space="0" w:color="auto"/>
              <w:left w:val="single" w:sz="12" w:space="0" w:color="auto"/>
              <w:bottom w:val="single" w:sz="12" w:space="0" w:color="auto"/>
              <w:right w:val="single" w:sz="8" w:space="0" w:color="auto"/>
            </w:tcBorders>
            <w:shd w:val="clear" w:color="auto" w:fill="E6E6E6"/>
          </w:tcPr>
          <w:p w14:paraId="67B0A6CC" w14:textId="77777777" w:rsidR="0037564F" w:rsidRPr="00F25F57" w:rsidRDefault="0037564F" w:rsidP="00F64ACC">
            <w:pPr>
              <w:pStyle w:val="Textoindependiente2"/>
              <w:spacing w:before="120" w:line="360" w:lineRule="auto"/>
              <w:ind w:right="-142"/>
              <w:jc w:val="center"/>
              <w:rPr>
                <w:sz w:val="20"/>
                <w:szCs w:val="20"/>
              </w:rPr>
            </w:pPr>
            <w:r w:rsidRPr="00F25F57">
              <w:rPr>
                <w:sz w:val="20"/>
                <w:szCs w:val="20"/>
              </w:rPr>
              <w:t>TOTAL</w:t>
            </w:r>
          </w:p>
        </w:tc>
        <w:tc>
          <w:tcPr>
            <w:tcW w:w="1661" w:type="dxa"/>
            <w:tcBorders>
              <w:top w:val="single" w:sz="12" w:space="0" w:color="auto"/>
              <w:left w:val="single" w:sz="8" w:space="0" w:color="auto"/>
              <w:bottom w:val="single" w:sz="12" w:space="0" w:color="auto"/>
              <w:right w:val="single" w:sz="2" w:space="0" w:color="auto"/>
            </w:tcBorders>
            <w:shd w:val="clear" w:color="auto" w:fill="E6E6E6"/>
          </w:tcPr>
          <w:p w14:paraId="7EFBBE4A" w14:textId="77777777" w:rsidR="0037564F" w:rsidRPr="00F25F57" w:rsidRDefault="0037564F" w:rsidP="00F64ACC">
            <w:pPr>
              <w:pStyle w:val="Textoindependiente2"/>
              <w:spacing w:line="360" w:lineRule="auto"/>
              <w:ind w:right="-142"/>
              <w:rPr>
                <w:sz w:val="20"/>
                <w:szCs w:val="20"/>
              </w:rPr>
            </w:pPr>
          </w:p>
        </w:tc>
        <w:tc>
          <w:tcPr>
            <w:tcW w:w="1599" w:type="dxa"/>
            <w:tcBorders>
              <w:top w:val="single" w:sz="12" w:space="0" w:color="auto"/>
              <w:left w:val="single" w:sz="2" w:space="0" w:color="auto"/>
              <w:bottom w:val="single" w:sz="12" w:space="0" w:color="auto"/>
              <w:right w:val="single" w:sz="2" w:space="0" w:color="auto"/>
            </w:tcBorders>
            <w:shd w:val="clear" w:color="auto" w:fill="E6E6E6"/>
          </w:tcPr>
          <w:p w14:paraId="1AC02973" w14:textId="77777777" w:rsidR="0037564F" w:rsidRPr="00F25F57" w:rsidRDefault="0037564F" w:rsidP="00F64ACC">
            <w:pPr>
              <w:pStyle w:val="Textoindependiente2"/>
              <w:spacing w:line="360" w:lineRule="auto"/>
              <w:ind w:right="-142"/>
              <w:rPr>
                <w:sz w:val="20"/>
                <w:szCs w:val="20"/>
              </w:rPr>
            </w:pPr>
          </w:p>
        </w:tc>
        <w:tc>
          <w:tcPr>
            <w:tcW w:w="1648" w:type="dxa"/>
            <w:tcBorders>
              <w:top w:val="single" w:sz="12" w:space="0" w:color="auto"/>
              <w:left w:val="single" w:sz="2" w:space="0" w:color="auto"/>
              <w:bottom w:val="single" w:sz="12" w:space="0" w:color="auto"/>
              <w:right w:val="single" w:sz="2" w:space="0" w:color="auto"/>
            </w:tcBorders>
            <w:shd w:val="clear" w:color="auto" w:fill="E6E6E6"/>
          </w:tcPr>
          <w:p w14:paraId="5902F153" w14:textId="77777777" w:rsidR="0037564F" w:rsidRPr="00F25F57" w:rsidRDefault="0037564F" w:rsidP="00F64ACC">
            <w:pPr>
              <w:pStyle w:val="Textoindependiente2"/>
              <w:spacing w:line="360" w:lineRule="auto"/>
              <w:ind w:right="-142"/>
              <w:rPr>
                <w:sz w:val="20"/>
                <w:szCs w:val="20"/>
              </w:rPr>
            </w:pPr>
          </w:p>
        </w:tc>
        <w:tc>
          <w:tcPr>
            <w:tcW w:w="1559" w:type="dxa"/>
            <w:tcBorders>
              <w:top w:val="single" w:sz="12" w:space="0" w:color="auto"/>
              <w:left w:val="single" w:sz="2" w:space="0" w:color="auto"/>
              <w:bottom w:val="single" w:sz="12" w:space="0" w:color="auto"/>
              <w:right w:val="single" w:sz="12" w:space="0" w:color="auto"/>
            </w:tcBorders>
            <w:shd w:val="clear" w:color="auto" w:fill="E6E6E6"/>
          </w:tcPr>
          <w:p w14:paraId="60F0E11B" w14:textId="77777777" w:rsidR="0037564F" w:rsidRPr="00F25F57" w:rsidRDefault="0037564F" w:rsidP="00F64ACC">
            <w:pPr>
              <w:pStyle w:val="Textoindependiente2"/>
              <w:spacing w:line="360" w:lineRule="auto"/>
              <w:ind w:right="-142"/>
              <w:rPr>
                <w:sz w:val="20"/>
                <w:szCs w:val="20"/>
              </w:rPr>
            </w:pPr>
          </w:p>
        </w:tc>
      </w:tr>
    </w:tbl>
    <w:p w14:paraId="464AB78B" w14:textId="77777777" w:rsidR="003C4F1B" w:rsidRDefault="003C4F1B">
      <w:pPr>
        <w:spacing w:line="360" w:lineRule="auto"/>
        <w:ind w:right="-142"/>
        <w:jc w:val="both"/>
        <w:rPr>
          <w:rFonts w:ascii="Arial" w:hAnsi="Arial" w:cs="Arial"/>
          <w:bCs/>
        </w:rPr>
      </w:pPr>
    </w:p>
    <w:p w14:paraId="3B7029EF" w14:textId="77777777" w:rsidR="00E95524" w:rsidRPr="00F25F57" w:rsidRDefault="00E95524">
      <w:pPr>
        <w:spacing w:line="360" w:lineRule="auto"/>
        <w:ind w:right="-142"/>
        <w:jc w:val="both"/>
        <w:rPr>
          <w:rFonts w:ascii="Arial" w:hAnsi="Arial" w:cs="Arial"/>
          <w:bCs/>
        </w:rPr>
      </w:pPr>
      <w:r w:rsidRPr="00F25F57">
        <w:rPr>
          <w:rFonts w:ascii="Arial" w:hAnsi="Arial" w:cs="Arial"/>
          <w:bCs/>
        </w:rPr>
        <w:t>EMPRESAS DEL GRUPO, MULTIGRUPO Y ASOCIADAS</w:t>
      </w:r>
    </w:p>
    <w:p w14:paraId="590598E1" w14:textId="77777777" w:rsidR="00E95524" w:rsidRPr="00F25F57" w:rsidRDefault="00E95524">
      <w:pPr>
        <w:spacing w:line="360" w:lineRule="auto"/>
        <w:ind w:right="-142"/>
        <w:jc w:val="both"/>
        <w:rPr>
          <w:rFonts w:ascii="Arial" w:hAnsi="Arial" w:cs="Arial"/>
          <w:bCs/>
        </w:rPr>
      </w:pPr>
      <w:r w:rsidRPr="00F25F57">
        <w:rPr>
          <w:rFonts w:ascii="Arial" w:hAnsi="Arial" w:cs="Arial"/>
          <w:bCs/>
        </w:rPr>
        <w:t>Indicar de cada una de ellas:</w:t>
      </w:r>
    </w:p>
    <w:p w14:paraId="46C6CE86"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Denominación</w:t>
      </w:r>
    </w:p>
    <w:p w14:paraId="53EDBBE7"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Domicilio</w:t>
      </w:r>
    </w:p>
    <w:p w14:paraId="624E62DC"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Forma jurídica</w:t>
      </w:r>
    </w:p>
    <w:p w14:paraId="743378DF"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Actividades</w:t>
      </w:r>
    </w:p>
    <w:p w14:paraId="75B0F2E0"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Fecha adquisición</w:t>
      </w:r>
    </w:p>
    <w:p w14:paraId="206282EC"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Fracción de capital que se posee</w:t>
      </w:r>
    </w:p>
    <w:p w14:paraId="7E4561D6"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Fracción de los derechos de votos que se posee</w:t>
      </w:r>
    </w:p>
    <w:p w14:paraId="46C7413C"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Capital, reservas, resultado del ejercicio, resultado de explotación</w:t>
      </w:r>
    </w:p>
    <w:p w14:paraId="651E6340"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Valor de la participación</w:t>
      </w:r>
    </w:p>
    <w:p w14:paraId="59D280E4"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lastRenderedPageBreak/>
        <w:t>Dividendos recibidos en el ejercicio</w:t>
      </w:r>
    </w:p>
    <w:p w14:paraId="7BA78138"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Acciones cotizadas o no</w:t>
      </w:r>
    </w:p>
    <w:p w14:paraId="64152BBD"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Cotización media del último trimestre del ejercicio y al cierre del ejercicio.</w:t>
      </w:r>
    </w:p>
    <w:p w14:paraId="1B3BEF2B" w14:textId="77777777" w:rsidR="00E95524" w:rsidRPr="00F25F57" w:rsidRDefault="00E95524">
      <w:pPr>
        <w:numPr>
          <w:ilvl w:val="0"/>
          <w:numId w:val="8"/>
        </w:numPr>
        <w:spacing w:line="360" w:lineRule="auto"/>
        <w:ind w:right="-142"/>
        <w:jc w:val="both"/>
        <w:rPr>
          <w:rFonts w:ascii="Arial" w:hAnsi="Arial" w:cs="Arial"/>
          <w:bCs/>
        </w:rPr>
      </w:pPr>
      <w:r w:rsidRPr="00F25F57">
        <w:rPr>
          <w:rFonts w:ascii="Arial" w:hAnsi="Arial" w:cs="Arial"/>
          <w:bCs/>
        </w:rPr>
        <w:t>Correcciones valorativas por deterioro: Saldo inicial, aumentos, disminuciones, saldo final.</w:t>
      </w:r>
    </w:p>
    <w:p w14:paraId="6553019C" w14:textId="77777777" w:rsidR="00E95524" w:rsidRDefault="002C08D6" w:rsidP="002C08D6">
      <w:pPr>
        <w:ind w:right="-142"/>
        <w:jc w:val="both"/>
        <w:rPr>
          <w:rFonts w:ascii="Arial" w:hAnsi="Arial" w:cs="Arial"/>
          <w:bCs/>
          <w:color w:val="FF0000"/>
        </w:rPr>
      </w:pPr>
      <w:r w:rsidRPr="002C08D6">
        <w:rPr>
          <w:rFonts w:ascii="Arial" w:hAnsi="Arial" w:cs="Arial"/>
          <w:bCs/>
          <w:i/>
          <w:color w:val="FF0000"/>
        </w:rPr>
        <w:t xml:space="preserve">(Se </w:t>
      </w:r>
      <w:r>
        <w:rPr>
          <w:rFonts w:ascii="Arial" w:hAnsi="Arial" w:cs="Arial"/>
          <w:bCs/>
          <w:i/>
          <w:color w:val="FF0000"/>
        </w:rPr>
        <w:t>aportará cualquier otra información prevista en el apartado 9.2.3.c) del modelo normal de memoria del Plan General de Contabilidad)</w:t>
      </w:r>
    </w:p>
    <w:p w14:paraId="3C71B854" w14:textId="77777777" w:rsidR="002C08D6" w:rsidRDefault="002C08D6" w:rsidP="002C08D6">
      <w:pPr>
        <w:ind w:right="-142"/>
        <w:jc w:val="both"/>
        <w:rPr>
          <w:rFonts w:ascii="Arial" w:hAnsi="Arial" w:cs="Arial"/>
          <w:bCs/>
          <w:color w:val="FF0000"/>
        </w:rPr>
      </w:pPr>
    </w:p>
    <w:p w14:paraId="71B9559D" w14:textId="77777777" w:rsidR="002C08D6" w:rsidRPr="002C08D6" w:rsidRDefault="002C08D6" w:rsidP="002C08D6">
      <w:pPr>
        <w:ind w:right="-142"/>
        <w:jc w:val="both"/>
        <w:rPr>
          <w:rFonts w:ascii="Arial" w:hAnsi="Arial" w:cs="Arial"/>
          <w:bCs/>
          <w:color w:val="FF0000"/>
        </w:rPr>
      </w:pPr>
    </w:p>
    <w:p w14:paraId="6E1665D6" w14:textId="77777777" w:rsidR="004D48A1" w:rsidRPr="00F25F57" w:rsidRDefault="00C71EE8" w:rsidP="004D48A1">
      <w:pPr>
        <w:spacing w:line="360" w:lineRule="auto"/>
        <w:ind w:right="-142"/>
        <w:jc w:val="both"/>
        <w:rPr>
          <w:rFonts w:ascii="Arial" w:hAnsi="Arial" w:cs="Arial"/>
          <w:bCs/>
        </w:rPr>
      </w:pPr>
      <w:r>
        <w:rPr>
          <w:rFonts w:ascii="Arial" w:hAnsi="Arial" w:cs="Arial"/>
          <w:b/>
          <w:bCs/>
        </w:rPr>
        <w:t xml:space="preserve">10.2. </w:t>
      </w:r>
      <w:r w:rsidR="004D48A1" w:rsidRPr="00C71EE8">
        <w:rPr>
          <w:rFonts w:ascii="Arial" w:hAnsi="Arial" w:cs="Arial"/>
          <w:b/>
          <w:bCs/>
        </w:rPr>
        <w:t xml:space="preserve">USUARIOS Y OTROS DEUDORES DE </w:t>
      </w:r>
      <w:smartTag w:uri="urn:schemas-microsoft-com:office:smarttags" w:element="PersonName">
        <w:smartTagPr>
          <w:attr w:name="ProductID" w:val="LA ACTIVIDAD PROPIA"/>
        </w:smartTagPr>
        <w:r w:rsidR="004D48A1" w:rsidRPr="00C71EE8">
          <w:rPr>
            <w:rFonts w:ascii="Arial" w:hAnsi="Arial" w:cs="Arial"/>
            <w:b/>
            <w:bCs/>
          </w:rPr>
          <w:t>LA ACTIVIDAD PROPIA</w:t>
        </w:r>
      </w:smartTag>
    </w:p>
    <w:p w14:paraId="6C4DC20B" w14:textId="77777777" w:rsidR="004D48A1" w:rsidRPr="00F25F57" w:rsidRDefault="004D48A1" w:rsidP="004D48A1">
      <w:pPr>
        <w:spacing w:line="360" w:lineRule="auto"/>
        <w:ind w:right="-142"/>
        <w:jc w:val="both"/>
        <w:rPr>
          <w:rFonts w:ascii="Arial" w:hAnsi="Arial" w:cs="Arial"/>
          <w:bCs/>
        </w:rPr>
      </w:pPr>
    </w:p>
    <w:tbl>
      <w:tblPr>
        <w:tblW w:w="9498" w:type="dxa"/>
        <w:tblInd w:w="250"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4394"/>
        <w:gridCol w:w="1141"/>
        <w:gridCol w:w="1269"/>
        <w:gridCol w:w="1418"/>
        <w:gridCol w:w="1276"/>
      </w:tblGrid>
      <w:tr w:rsidR="004D48A1" w:rsidRPr="00F25F57" w14:paraId="1AE428F8" w14:textId="77777777" w:rsidTr="00FE7AEC">
        <w:trPr>
          <w:trHeight w:val="335"/>
        </w:trPr>
        <w:tc>
          <w:tcPr>
            <w:tcW w:w="4394" w:type="dxa"/>
            <w:tcBorders>
              <w:top w:val="single" w:sz="8" w:space="0" w:color="auto"/>
              <w:bottom w:val="single" w:sz="8" w:space="0" w:color="auto"/>
              <w:right w:val="single" w:sz="8" w:space="0" w:color="auto"/>
            </w:tcBorders>
            <w:shd w:val="clear" w:color="auto" w:fill="E6E6E6"/>
          </w:tcPr>
          <w:p w14:paraId="7E1A1136" w14:textId="77777777" w:rsidR="004D48A1" w:rsidRPr="00F25F57" w:rsidRDefault="004D48A1" w:rsidP="00F64ACC">
            <w:pPr>
              <w:pStyle w:val="Textoindependiente2"/>
              <w:ind w:right="-142"/>
              <w:jc w:val="center"/>
              <w:rPr>
                <w:sz w:val="20"/>
                <w:szCs w:val="20"/>
              </w:rPr>
            </w:pPr>
          </w:p>
        </w:tc>
        <w:tc>
          <w:tcPr>
            <w:tcW w:w="1141" w:type="dxa"/>
            <w:tcBorders>
              <w:top w:val="single" w:sz="8" w:space="0" w:color="auto"/>
              <w:left w:val="single" w:sz="8" w:space="0" w:color="auto"/>
              <w:bottom w:val="single" w:sz="8" w:space="0" w:color="auto"/>
              <w:right w:val="single" w:sz="2" w:space="0" w:color="auto"/>
            </w:tcBorders>
            <w:shd w:val="clear" w:color="auto" w:fill="E6E6E6"/>
          </w:tcPr>
          <w:p w14:paraId="49133024" w14:textId="77777777" w:rsidR="004D48A1" w:rsidRPr="00F25F57" w:rsidRDefault="004D48A1" w:rsidP="00F64ACC">
            <w:pPr>
              <w:pStyle w:val="Textoindependiente2"/>
              <w:spacing w:before="100" w:beforeAutospacing="1"/>
              <w:ind w:right="-142"/>
              <w:rPr>
                <w:sz w:val="20"/>
                <w:szCs w:val="20"/>
              </w:rPr>
            </w:pPr>
            <w:r w:rsidRPr="00F25F57">
              <w:rPr>
                <w:sz w:val="20"/>
                <w:szCs w:val="20"/>
              </w:rPr>
              <w:t>Saldo inicial</w:t>
            </w:r>
          </w:p>
        </w:tc>
        <w:tc>
          <w:tcPr>
            <w:tcW w:w="1269" w:type="dxa"/>
            <w:tcBorders>
              <w:top w:val="single" w:sz="8" w:space="0" w:color="auto"/>
              <w:left w:val="single" w:sz="2" w:space="0" w:color="auto"/>
              <w:bottom w:val="single" w:sz="8" w:space="0" w:color="auto"/>
              <w:right w:val="single" w:sz="2" w:space="0" w:color="auto"/>
            </w:tcBorders>
            <w:shd w:val="clear" w:color="auto" w:fill="E6E6E6"/>
          </w:tcPr>
          <w:p w14:paraId="002AA1BC" w14:textId="77777777" w:rsidR="004D48A1" w:rsidRPr="00F25F57" w:rsidRDefault="004D48A1" w:rsidP="00F64ACC">
            <w:pPr>
              <w:pStyle w:val="Textoindependiente2"/>
              <w:spacing w:before="120"/>
              <w:ind w:right="-142"/>
              <w:rPr>
                <w:sz w:val="20"/>
                <w:szCs w:val="20"/>
              </w:rPr>
            </w:pPr>
            <w:r w:rsidRPr="00F25F57">
              <w:rPr>
                <w:sz w:val="20"/>
                <w:szCs w:val="20"/>
              </w:rPr>
              <w:t xml:space="preserve">  Aumentos</w:t>
            </w: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7E8B55CD" w14:textId="77777777" w:rsidR="004D48A1" w:rsidRPr="00F25F57" w:rsidRDefault="004D48A1" w:rsidP="00F64ACC">
            <w:pPr>
              <w:pStyle w:val="Textoindependiente2"/>
              <w:spacing w:before="120"/>
              <w:ind w:right="-142"/>
              <w:rPr>
                <w:sz w:val="20"/>
                <w:szCs w:val="20"/>
              </w:rPr>
            </w:pPr>
            <w:r w:rsidRPr="00F25F57">
              <w:rPr>
                <w:sz w:val="20"/>
                <w:szCs w:val="20"/>
              </w:rPr>
              <w:t>Disminuciones</w:t>
            </w:r>
          </w:p>
        </w:tc>
        <w:tc>
          <w:tcPr>
            <w:tcW w:w="1276" w:type="dxa"/>
            <w:tcBorders>
              <w:top w:val="single" w:sz="8" w:space="0" w:color="auto"/>
              <w:left w:val="single" w:sz="2" w:space="0" w:color="auto"/>
              <w:bottom w:val="single" w:sz="8" w:space="0" w:color="auto"/>
            </w:tcBorders>
            <w:shd w:val="clear" w:color="auto" w:fill="E6E6E6"/>
          </w:tcPr>
          <w:p w14:paraId="426795A1" w14:textId="77777777" w:rsidR="004D48A1" w:rsidRPr="00F25F57" w:rsidRDefault="004D48A1" w:rsidP="00F64ACC">
            <w:pPr>
              <w:pStyle w:val="Textoindependiente2"/>
              <w:spacing w:before="120"/>
              <w:ind w:right="-142"/>
              <w:rPr>
                <w:sz w:val="20"/>
                <w:szCs w:val="20"/>
              </w:rPr>
            </w:pPr>
            <w:r w:rsidRPr="00F25F57">
              <w:rPr>
                <w:sz w:val="20"/>
                <w:szCs w:val="20"/>
              </w:rPr>
              <w:t>Saldo final</w:t>
            </w:r>
          </w:p>
        </w:tc>
      </w:tr>
      <w:tr w:rsidR="004D48A1" w:rsidRPr="00F25F57" w14:paraId="45B28F8F" w14:textId="77777777" w:rsidTr="00FE7AEC">
        <w:trPr>
          <w:trHeight w:val="263"/>
        </w:trPr>
        <w:tc>
          <w:tcPr>
            <w:tcW w:w="4394" w:type="dxa"/>
            <w:tcBorders>
              <w:top w:val="single" w:sz="8" w:space="0" w:color="auto"/>
              <w:bottom w:val="single" w:sz="2" w:space="0" w:color="auto"/>
              <w:right w:val="single" w:sz="8" w:space="0" w:color="auto"/>
            </w:tcBorders>
            <w:shd w:val="clear" w:color="auto" w:fill="auto"/>
          </w:tcPr>
          <w:p w14:paraId="3E045FA7" w14:textId="07C09111" w:rsidR="004D48A1" w:rsidRPr="00F25F57" w:rsidRDefault="004D48A1" w:rsidP="00FE7AEC">
            <w:pPr>
              <w:pStyle w:val="Textoindependiente2"/>
              <w:spacing w:before="120"/>
              <w:ind w:right="-142"/>
              <w:rPr>
                <w:sz w:val="20"/>
                <w:szCs w:val="20"/>
              </w:rPr>
            </w:pPr>
            <w:r w:rsidRPr="00F25F57">
              <w:rPr>
                <w:sz w:val="20"/>
                <w:szCs w:val="20"/>
              </w:rPr>
              <w:t>Usuarios entidades del grupo</w:t>
            </w:r>
            <w:r w:rsidR="00FE7AEC">
              <w:rPr>
                <w:sz w:val="20"/>
                <w:szCs w:val="20"/>
              </w:rPr>
              <w:t xml:space="preserve">, multigrupo </w:t>
            </w:r>
            <w:r w:rsidRPr="00F25F57">
              <w:rPr>
                <w:sz w:val="20"/>
                <w:szCs w:val="20"/>
              </w:rPr>
              <w:t>o asociadas</w:t>
            </w:r>
          </w:p>
        </w:tc>
        <w:tc>
          <w:tcPr>
            <w:tcW w:w="1141" w:type="dxa"/>
            <w:tcBorders>
              <w:top w:val="single" w:sz="8" w:space="0" w:color="auto"/>
              <w:left w:val="single" w:sz="8" w:space="0" w:color="auto"/>
              <w:bottom w:val="single" w:sz="2" w:space="0" w:color="auto"/>
              <w:right w:val="single" w:sz="2" w:space="0" w:color="auto"/>
            </w:tcBorders>
          </w:tcPr>
          <w:p w14:paraId="48D64DED" w14:textId="77777777" w:rsidR="004D48A1" w:rsidRPr="00F25F57" w:rsidRDefault="004D48A1" w:rsidP="00F64ACC">
            <w:pPr>
              <w:pStyle w:val="Textoindependiente2"/>
              <w:ind w:right="-142"/>
              <w:rPr>
                <w:sz w:val="20"/>
                <w:szCs w:val="20"/>
              </w:rPr>
            </w:pPr>
          </w:p>
        </w:tc>
        <w:tc>
          <w:tcPr>
            <w:tcW w:w="1269" w:type="dxa"/>
            <w:tcBorders>
              <w:top w:val="single" w:sz="8" w:space="0" w:color="auto"/>
              <w:left w:val="single" w:sz="2" w:space="0" w:color="auto"/>
              <w:bottom w:val="single" w:sz="2" w:space="0" w:color="auto"/>
              <w:right w:val="single" w:sz="2" w:space="0" w:color="auto"/>
            </w:tcBorders>
          </w:tcPr>
          <w:p w14:paraId="60786925" w14:textId="77777777" w:rsidR="004D48A1" w:rsidRPr="00F25F57" w:rsidRDefault="004D48A1" w:rsidP="00F64ACC">
            <w:pPr>
              <w:pStyle w:val="Textoindependiente2"/>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06668770" w14:textId="77777777" w:rsidR="004D48A1" w:rsidRPr="00F25F57" w:rsidRDefault="004D48A1" w:rsidP="00F64ACC">
            <w:pPr>
              <w:pStyle w:val="Textoindependiente2"/>
              <w:ind w:right="-142"/>
              <w:rPr>
                <w:sz w:val="20"/>
                <w:szCs w:val="20"/>
              </w:rPr>
            </w:pPr>
          </w:p>
        </w:tc>
        <w:tc>
          <w:tcPr>
            <w:tcW w:w="1276" w:type="dxa"/>
            <w:tcBorders>
              <w:top w:val="single" w:sz="8" w:space="0" w:color="auto"/>
              <w:left w:val="single" w:sz="2" w:space="0" w:color="auto"/>
              <w:bottom w:val="single" w:sz="2" w:space="0" w:color="auto"/>
            </w:tcBorders>
          </w:tcPr>
          <w:p w14:paraId="266682BF" w14:textId="77777777" w:rsidR="004D48A1" w:rsidRPr="00F25F57" w:rsidRDefault="004D48A1" w:rsidP="00F64ACC">
            <w:pPr>
              <w:pStyle w:val="Textoindependiente2"/>
              <w:ind w:right="-142"/>
              <w:rPr>
                <w:sz w:val="20"/>
                <w:szCs w:val="20"/>
              </w:rPr>
            </w:pPr>
          </w:p>
        </w:tc>
      </w:tr>
      <w:tr w:rsidR="004D48A1" w:rsidRPr="00F25F57" w14:paraId="29BEAF98" w14:textId="77777777" w:rsidTr="00FE7AEC">
        <w:tc>
          <w:tcPr>
            <w:tcW w:w="4394" w:type="dxa"/>
            <w:tcBorders>
              <w:top w:val="single" w:sz="2" w:space="0" w:color="auto"/>
              <w:bottom w:val="single" w:sz="8" w:space="0" w:color="auto"/>
              <w:right w:val="single" w:sz="8" w:space="0" w:color="auto"/>
            </w:tcBorders>
            <w:shd w:val="clear" w:color="auto" w:fill="auto"/>
          </w:tcPr>
          <w:p w14:paraId="6E3A474C" w14:textId="77777777" w:rsidR="004D48A1" w:rsidRPr="00F25F57" w:rsidRDefault="004D48A1" w:rsidP="00F64ACC">
            <w:pPr>
              <w:pStyle w:val="Textoindependiente2"/>
              <w:spacing w:before="120" w:line="360" w:lineRule="auto"/>
              <w:ind w:right="-142"/>
              <w:rPr>
                <w:sz w:val="20"/>
                <w:szCs w:val="20"/>
              </w:rPr>
            </w:pPr>
            <w:r w:rsidRPr="00F25F57">
              <w:rPr>
                <w:sz w:val="20"/>
                <w:szCs w:val="20"/>
              </w:rPr>
              <w:t>Otros usuarios</w:t>
            </w:r>
          </w:p>
        </w:tc>
        <w:tc>
          <w:tcPr>
            <w:tcW w:w="1141" w:type="dxa"/>
            <w:tcBorders>
              <w:top w:val="single" w:sz="2" w:space="0" w:color="auto"/>
              <w:left w:val="single" w:sz="8" w:space="0" w:color="auto"/>
              <w:bottom w:val="single" w:sz="8" w:space="0" w:color="auto"/>
              <w:right w:val="single" w:sz="2" w:space="0" w:color="auto"/>
            </w:tcBorders>
          </w:tcPr>
          <w:p w14:paraId="4CCE3375" w14:textId="77777777" w:rsidR="004D48A1" w:rsidRPr="00F25F57" w:rsidRDefault="004D48A1" w:rsidP="00F64ACC">
            <w:pPr>
              <w:pStyle w:val="Textoindependiente2"/>
              <w:spacing w:line="360" w:lineRule="auto"/>
              <w:ind w:right="-142"/>
              <w:rPr>
                <w:sz w:val="20"/>
                <w:szCs w:val="20"/>
              </w:rPr>
            </w:pPr>
          </w:p>
        </w:tc>
        <w:tc>
          <w:tcPr>
            <w:tcW w:w="1269" w:type="dxa"/>
            <w:tcBorders>
              <w:top w:val="single" w:sz="2" w:space="0" w:color="auto"/>
              <w:left w:val="single" w:sz="2" w:space="0" w:color="auto"/>
              <w:bottom w:val="single" w:sz="8" w:space="0" w:color="auto"/>
              <w:right w:val="single" w:sz="2" w:space="0" w:color="auto"/>
            </w:tcBorders>
          </w:tcPr>
          <w:p w14:paraId="1D98EB4B" w14:textId="77777777" w:rsidR="004D48A1" w:rsidRPr="00F25F57" w:rsidRDefault="004D48A1" w:rsidP="00F64ACC">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0E876348" w14:textId="77777777" w:rsidR="004D48A1" w:rsidRPr="00F25F57" w:rsidRDefault="004D48A1" w:rsidP="00F64ACC">
            <w:pPr>
              <w:pStyle w:val="Textoindependiente2"/>
              <w:spacing w:line="360" w:lineRule="auto"/>
              <w:ind w:right="-142"/>
              <w:rPr>
                <w:sz w:val="20"/>
                <w:szCs w:val="20"/>
              </w:rPr>
            </w:pPr>
          </w:p>
        </w:tc>
        <w:tc>
          <w:tcPr>
            <w:tcW w:w="1276" w:type="dxa"/>
            <w:tcBorders>
              <w:top w:val="single" w:sz="2" w:space="0" w:color="auto"/>
              <w:left w:val="single" w:sz="2" w:space="0" w:color="auto"/>
              <w:bottom w:val="single" w:sz="8" w:space="0" w:color="auto"/>
            </w:tcBorders>
          </w:tcPr>
          <w:p w14:paraId="7AF87C1F" w14:textId="77777777" w:rsidR="004D48A1" w:rsidRPr="00F25F57" w:rsidRDefault="004D48A1" w:rsidP="00F64ACC">
            <w:pPr>
              <w:pStyle w:val="Textoindependiente2"/>
              <w:spacing w:line="360" w:lineRule="auto"/>
              <w:ind w:right="-142"/>
              <w:rPr>
                <w:sz w:val="20"/>
                <w:szCs w:val="20"/>
              </w:rPr>
            </w:pPr>
          </w:p>
        </w:tc>
      </w:tr>
      <w:tr w:rsidR="004D48A1" w:rsidRPr="00F25F57" w14:paraId="423BCED1" w14:textId="77777777" w:rsidTr="00FE7AEC">
        <w:tc>
          <w:tcPr>
            <w:tcW w:w="4394" w:type="dxa"/>
            <w:tcBorders>
              <w:top w:val="single" w:sz="8" w:space="0" w:color="auto"/>
              <w:bottom w:val="single" w:sz="2" w:space="0" w:color="auto"/>
              <w:right w:val="single" w:sz="8" w:space="0" w:color="auto"/>
            </w:tcBorders>
            <w:shd w:val="clear" w:color="auto" w:fill="auto"/>
          </w:tcPr>
          <w:p w14:paraId="1363174A" w14:textId="77777777" w:rsidR="004D48A1" w:rsidRPr="00F25F57" w:rsidRDefault="004D48A1" w:rsidP="003C0F95">
            <w:pPr>
              <w:pStyle w:val="Textoindependiente2"/>
              <w:ind w:right="-142"/>
              <w:jc w:val="left"/>
              <w:rPr>
                <w:sz w:val="20"/>
                <w:szCs w:val="20"/>
              </w:rPr>
            </w:pPr>
            <w:r w:rsidRPr="00F25F57">
              <w:rPr>
                <w:sz w:val="20"/>
                <w:szCs w:val="20"/>
              </w:rPr>
              <w:t>Patrocinadores entidades del grupo</w:t>
            </w:r>
            <w:r w:rsidR="00FE7AEC">
              <w:rPr>
                <w:sz w:val="20"/>
                <w:szCs w:val="20"/>
              </w:rPr>
              <w:t>, multigrupo</w:t>
            </w:r>
            <w:r w:rsidRPr="00F25F57">
              <w:rPr>
                <w:sz w:val="20"/>
                <w:szCs w:val="20"/>
              </w:rPr>
              <w:t xml:space="preserve"> o asociadas</w:t>
            </w:r>
          </w:p>
        </w:tc>
        <w:tc>
          <w:tcPr>
            <w:tcW w:w="1141" w:type="dxa"/>
            <w:tcBorders>
              <w:top w:val="single" w:sz="8" w:space="0" w:color="auto"/>
              <w:left w:val="single" w:sz="8" w:space="0" w:color="auto"/>
              <w:bottom w:val="single" w:sz="2" w:space="0" w:color="auto"/>
              <w:right w:val="single" w:sz="2" w:space="0" w:color="auto"/>
            </w:tcBorders>
          </w:tcPr>
          <w:p w14:paraId="5B8126C8" w14:textId="77777777" w:rsidR="004D48A1" w:rsidRPr="00F25F57" w:rsidRDefault="004D48A1" w:rsidP="00F64ACC">
            <w:pPr>
              <w:pStyle w:val="Textoindependiente2"/>
              <w:spacing w:line="360" w:lineRule="auto"/>
              <w:ind w:right="-142"/>
              <w:rPr>
                <w:sz w:val="20"/>
                <w:szCs w:val="20"/>
              </w:rPr>
            </w:pPr>
          </w:p>
        </w:tc>
        <w:tc>
          <w:tcPr>
            <w:tcW w:w="1269" w:type="dxa"/>
            <w:tcBorders>
              <w:top w:val="single" w:sz="8" w:space="0" w:color="auto"/>
              <w:left w:val="single" w:sz="2" w:space="0" w:color="auto"/>
              <w:bottom w:val="single" w:sz="2" w:space="0" w:color="auto"/>
              <w:right w:val="single" w:sz="2" w:space="0" w:color="auto"/>
            </w:tcBorders>
          </w:tcPr>
          <w:p w14:paraId="04B9A9A4" w14:textId="77777777" w:rsidR="004D48A1" w:rsidRPr="00F25F57" w:rsidRDefault="004D48A1" w:rsidP="003C0F95">
            <w:pPr>
              <w:pStyle w:val="Textoindependiente2"/>
              <w:spacing w:line="360" w:lineRule="auto"/>
              <w:ind w:right="-142"/>
              <w:jc w:val="left"/>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61ADAA07" w14:textId="77777777" w:rsidR="004D48A1" w:rsidRPr="00F25F57" w:rsidRDefault="004D48A1" w:rsidP="00F64ACC">
            <w:pPr>
              <w:pStyle w:val="Textoindependiente2"/>
              <w:spacing w:line="360" w:lineRule="auto"/>
              <w:ind w:right="-142"/>
              <w:rPr>
                <w:sz w:val="20"/>
                <w:szCs w:val="20"/>
              </w:rPr>
            </w:pPr>
          </w:p>
        </w:tc>
        <w:tc>
          <w:tcPr>
            <w:tcW w:w="1276" w:type="dxa"/>
            <w:tcBorders>
              <w:top w:val="single" w:sz="8" w:space="0" w:color="auto"/>
              <w:left w:val="single" w:sz="2" w:space="0" w:color="auto"/>
              <w:bottom w:val="single" w:sz="2" w:space="0" w:color="auto"/>
            </w:tcBorders>
          </w:tcPr>
          <w:p w14:paraId="5E60CA3F" w14:textId="77777777" w:rsidR="004D48A1" w:rsidRPr="00F25F57" w:rsidRDefault="004D48A1" w:rsidP="00F64ACC">
            <w:pPr>
              <w:pStyle w:val="Textoindependiente2"/>
              <w:spacing w:line="360" w:lineRule="auto"/>
              <w:ind w:right="-142"/>
              <w:rPr>
                <w:sz w:val="20"/>
                <w:szCs w:val="20"/>
              </w:rPr>
            </w:pPr>
          </w:p>
        </w:tc>
      </w:tr>
      <w:tr w:rsidR="004D48A1" w:rsidRPr="00F25F57" w14:paraId="56818CB0" w14:textId="77777777" w:rsidTr="00FE7AEC">
        <w:tc>
          <w:tcPr>
            <w:tcW w:w="4394" w:type="dxa"/>
            <w:tcBorders>
              <w:top w:val="single" w:sz="2" w:space="0" w:color="auto"/>
              <w:bottom w:val="single" w:sz="8" w:space="0" w:color="auto"/>
              <w:right w:val="single" w:sz="8" w:space="0" w:color="auto"/>
            </w:tcBorders>
            <w:shd w:val="clear" w:color="auto" w:fill="auto"/>
          </w:tcPr>
          <w:p w14:paraId="0B7A1267" w14:textId="77777777" w:rsidR="004D48A1" w:rsidRPr="00F25F57" w:rsidRDefault="004D48A1" w:rsidP="00F64ACC">
            <w:pPr>
              <w:pStyle w:val="Textoindependiente2"/>
              <w:spacing w:line="360" w:lineRule="auto"/>
              <w:ind w:right="-142"/>
              <w:rPr>
                <w:sz w:val="20"/>
                <w:szCs w:val="20"/>
              </w:rPr>
            </w:pPr>
            <w:r w:rsidRPr="00F25F57">
              <w:rPr>
                <w:sz w:val="20"/>
                <w:szCs w:val="20"/>
              </w:rPr>
              <w:t>Otros patrocinadores</w:t>
            </w:r>
          </w:p>
        </w:tc>
        <w:tc>
          <w:tcPr>
            <w:tcW w:w="1141" w:type="dxa"/>
            <w:tcBorders>
              <w:top w:val="single" w:sz="2" w:space="0" w:color="auto"/>
              <w:left w:val="single" w:sz="8" w:space="0" w:color="auto"/>
              <w:bottom w:val="single" w:sz="8" w:space="0" w:color="auto"/>
              <w:right w:val="single" w:sz="2" w:space="0" w:color="auto"/>
            </w:tcBorders>
          </w:tcPr>
          <w:p w14:paraId="6520B12A" w14:textId="77777777" w:rsidR="004D48A1" w:rsidRPr="00F25F57" w:rsidRDefault="004D48A1" w:rsidP="00F64ACC">
            <w:pPr>
              <w:pStyle w:val="Textoindependiente2"/>
              <w:spacing w:line="360" w:lineRule="auto"/>
              <w:ind w:right="-142"/>
              <w:rPr>
                <w:sz w:val="20"/>
                <w:szCs w:val="20"/>
              </w:rPr>
            </w:pPr>
          </w:p>
        </w:tc>
        <w:tc>
          <w:tcPr>
            <w:tcW w:w="1269" w:type="dxa"/>
            <w:tcBorders>
              <w:top w:val="single" w:sz="2" w:space="0" w:color="auto"/>
              <w:left w:val="single" w:sz="2" w:space="0" w:color="auto"/>
              <w:bottom w:val="single" w:sz="8" w:space="0" w:color="auto"/>
              <w:right w:val="single" w:sz="2" w:space="0" w:color="auto"/>
            </w:tcBorders>
          </w:tcPr>
          <w:p w14:paraId="3239777E" w14:textId="77777777" w:rsidR="004D48A1" w:rsidRPr="00F25F57" w:rsidRDefault="004D48A1" w:rsidP="00F64ACC">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61A9F171" w14:textId="77777777" w:rsidR="004D48A1" w:rsidRPr="00F25F57" w:rsidRDefault="004D48A1" w:rsidP="00F64ACC">
            <w:pPr>
              <w:pStyle w:val="Textoindependiente2"/>
              <w:spacing w:line="360" w:lineRule="auto"/>
              <w:ind w:right="-142"/>
              <w:rPr>
                <w:sz w:val="20"/>
                <w:szCs w:val="20"/>
              </w:rPr>
            </w:pPr>
          </w:p>
        </w:tc>
        <w:tc>
          <w:tcPr>
            <w:tcW w:w="1276" w:type="dxa"/>
            <w:tcBorders>
              <w:top w:val="single" w:sz="2" w:space="0" w:color="auto"/>
              <w:left w:val="single" w:sz="2" w:space="0" w:color="auto"/>
              <w:bottom w:val="single" w:sz="8" w:space="0" w:color="auto"/>
            </w:tcBorders>
          </w:tcPr>
          <w:p w14:paraId="4FA05FA1" w14:textId="77777777" w:rsidR="004D48A1" w:rsidRPr="00F25F57" w:rsidRDefault="004D48A1" w:rsidP="00F64ACC">
            <w:pPr>
              <w:pStyle w:val="Textoindependiente2"/>
              <w:spacing w:line="360" w:lineRule="auto"/>
              <w:ind w:right="-142"/>
              <w:rPr>
                <w:sz w:val="20"/>
                <w:szCs w:val="20"/>
              </w:rPr>
            </w:pPr>
          </w:p>
        </w:tc>
      </w:tr>
      <w:tr w:rsidR="004D48A1" w:rsidRPr="00F25F57" w14:paraId="708E651C" w14:textId="77777777" w:rsidTr="00FE7AEC">
        <w:tc>
          <w:tcPr>
            <w:tcW w:w="4394" w:type="dxa"/>
            <w:tcBorders>
              <w:top w:val="single" w:sz="8" w:space="0" w:color="auto"/>
              <w:bottom w:val="single" w:sz="2" w:space="0" w:color="auto"/>
              <w:right w:val="single" w:sz="8" w:space="0" w:color="auto"/>
            </w:tcBorders>
            <w:shd w:val="clear" w:color="auto" w:fill="auto"/>
          </w:tcPr>
          <w:p w14:paraId="42FF16AD" w14:textId="0189E8AF" w:rsidR="004D48A1" w:rsidRPr="00F25F57" w:rsidRDefault="004D48A1" w:rsidP="00FE7AEC">
            <w:pPr>
              <w:pStyle w:val="Textoindependiente2"/>
              <w:ind w:right="-142"/>
              <w:rPr>
                <w:sz w:val="20"/>
                <w:szCs w:val="20"/>
              </w:rPr>
            </w:pPr>
            <w:r w:rsidRPr="00F25F57">
              <w:rPr>
                <w:sz w:val="20"/>
                <w:szCs w:val="20"/>
              </w:rPr>
              <w:t>Afiliados entidades del grupo</w:t>
            </w:r>
            <w:r w:rsidR="00FE7AEC">
              <w:rPr>
                <w:sz w:val="20"/>
                <w:szCs w:val="20"/>
              </w:rPr>
              <w:t>, multigrupo</w:t>
            </w:r>
            <w:r w:rsidRPr="00F25F57">
              <w:rPr>
                <w:sz w:val="20"/>
                <w:szCs w:val="20"/>
              </w:rPr>
              <w:t xml:space="preserve"> o asociadas</w:t>
            </w:r>
          </w:p>
        </w:tc>
        <w:tc>
          <w:tcPr>
            <w:tcW w:w="1141" w:type="dxa"/>
            <w:tcBorders>
              <w:top w:val="single" w:sz="8" w:space="0" w:color="auto"/>
              <w:left w:val="single" w:sz="8" w:space="0" w:color="auto"/>
              <w:bottom w:val="single" w:sz="2" w:space="0" w:color="auto"/>
              <w:right w:val="single" w:sz="2" w:space="0" w:color="auto"/>
            </w:tcBorders>
          </w:tcPr>
          <w:p w14:paraId="4F15C36A" w14:textId="77777777" w:rsidR="004D48A1" w:rsidRPr="00F25F57" w:rsidRDefault="004D48A1" w:rsidP="00F64ACC">
            <w:pPr>
              <w:pStyle w:val="Textoindependiente2"/>
              <w:spacing w:line="360" w:lineRule="auto"/>
              <w:ind w:right="-142"/>
              <w:rPr>
                <w:sz w:val="20"/>
                <w:szCs w:val="20"/>
              </w:rPr>
            </w:pPr>
          </w:p>
        </w:tc>
        <w:tc>
          <w:tcPr>
            <w:tcW w:w="1269" w:type="dxa"/>
            <w:tcBorders>
              <w:top w:val="single" w:sz="8" w:space="0" w:color="auto"/>
              <w:left w:val="single" w:sz="2" w:space="0" w:color="auto"/>
              <w:bottom w:val="single" w:sz="2" w:space="0" w:color="auto"/>
              <w:right w:val="single" w:sz="2" w:space="0" w:color="auto"/>
            </w:tcBorders>
          </w:tcPr>
          <w:p w14:paraId="10F687D0" w14:textId="77777777" w:rsidR="004D48A1" w:rsidRPr="00F25F57" w:rsidRDefault="004D48A1" w:rsidP="00F64ACC">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5CC4E2EB" w14:textId="77777777" w:rsidR="004D48A1" w:rsidRPr="00F25F57" w:rsidRDefault="004D48A1" w:rsidP="00F64ACC">
            <w:pPr>
              <w:pStyle w:val="Textoindependiente2"/>
              <w:spacing w:line="360" w:lineRule="auto"/>
              <w:ind w:right="-142"/>
              <w:rPr>
                <w:sz w:val="20"/>
                <w:szCs w:val="20"/>
              </w:rPr>
            </w:pPr>
          </w:p>
        </w:tc>
        <w:tc>
          <w:tcPr>
            <w:tcW w:w="1276" w:type="dxa"/>
            <w:tcBorders>
              <w:top w:val="single" w:sz="8" w:space="0" w:color="auto"/>
              <w:left w:val="single" w:sz="2" w:space="0" w:color="auto"/>
              <w:bottom w:val="single" w:sz="2" w:space="0" w:color="auto"/>
            </w:tcBorders>
          </w:tcPr>
          <w:p w14:paraId="08423F98" w14:textId="77777777" w:rsidR="004D48A1" w:rsidRPr="00F25F57" w:rsidRDefault="004D48A1" w:rsidP="00F64ACC">
            <w:pPr>
              <w:pStyle w:val="Textoindependiente2"/>
              <w:spacing w:line="360" w:lineRule="auto"/>
              <w:ind w:right="-142"/>
              <w:rPr>
                <w:sz w:val="20"/>
                <w:szCs w:val="20"/>
              </w:rPr>
            </w:pPr>
          </w:p>
        </w:tc>
      </w:tr>
      <w:tr w:rsidR="004D48A1" w:rsidRPr="00F25F57" w14:paraId="7AFBF549" w14:textId="77777777" w:rsidTr="00FE7AEC">
        <w:tc>
          <w:tcPr>
            <w:tcW w:w="4394" w:type="dxa"/>
            <w:tcBorders>
              <w:top w:val="single" w:sz="2" w:space="0" w:color="auto"/>
              <w:bottom w:val="single" w:sz="8" w:space="0" w:color="auto"/>
              <w:right w:val="single" w:sz="8" w:space="0" w:color="auto"/>
            </w:tcBorders>
            <w:shd w:val="clear" w:color="auto" w:fill="auto"/>
          </w:tcPr>
          <w:p w14:paraId="21C9DA89" w14:textId="77777777" w:rsidR="004D48A1" w:rsidRPr="00F25F57" w:rsidRDefault="004D48A1" w:rsidP="00F64ACC">
            <w:pPr>
              <w:pStyle w:val="Textoindependiente2"/>
              <w:spacing w:line="360" w:lineRule="auto"/>
              <w:ind w:right="-142"/>
              <w:rPr>
                <w:sz w:val="20"/>
                <w:szCs w:val="20"/>
              </w:rPr>
            </w:pPr>
            <w:r w:rsidRPr="00F25F57">
              <w:rPr>
                <w:sz w:val="20"/>
                <w:szCs w:val="20"/>
              </w:rPr>
              <w:t>Otros afiliados</w:t>
            </w:r>
          </w:p>
        </w:tc>
        <w:tc>
          <w:tcPr>
            <w:tcW w:w="1141" w:type="dxa"/>
            <w:tcBorders>
              <w:top w:val="single" w:sz="2" w:space="0" w:color="auto"/>
              <w:left w:val="single" w:sz="8" w:space="0" w:color="auto"/>
              <w:bottom w:val="single" w:sz="8" w:space="0" w:color="auto"/>
              <w:right w:val="single" w:sz="2" w:space="0" w:color="auto"/>
            </w:tcBorders>
          </w:tcPr>
          <w:p w14:paraId="57D17AE2" w14:textId="77777777" w:rsidR="004D48A1" w:rsidRPr="00F25F57" w:rsidRDefault="004D48A1" w:rsidP="00F64ACC">
            <w:pPr>
              <w:pStyle w:val="Textoindependiente2"/>
              <w:spacing w:line="360" w:lineRule="auto"/>
              <w:ind w:right="-142"/>
              <w:rPr>
                <w:sz w:val="20"/>
                <w:szCs w:val="20"/>
              </w:rPr>
            </w:pPr>
          </w:p>
        </w:tc>
        <w:tc>
          <w:tcPr>
            <w:tcW w:w="1269" w:type="dxa"/>
            <w:tcBorders>
              <w:top w:val="single" w:sz="2" w:space="0" w:color="auto"/>
              <w:left w:val="single" w:sz="2" w:space="0" w:color="auto"/>
              <w:bottom w:val="single" w:sz="8" w:space="0" w:color="auto"/>
              <w:right w:val="single" w:sz="2" w:space="0" w:color="auto"/>
            </w:tcBorders>
          </w:tcPr>
          <w:p w14:paraId="1A640406" w14:textId="77777777" w:rsidR="004D48A1" w:rsidRPr="00F25F57" w:rsidRDefault="004D48A1" w:rsidP="00F64ACC">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09FB1E71" w14:textId="77777777" w:rsidR="004D48A1" w:rsidRPr="00F25F57" w:rsidRDefault="004D48A1" w:rsidP="00F64ACC">
            <w:pPr>
              <w:pStyle w:val="Textoindependiente2"/>
              <w:spacing w:line="360" w:lineRule="auto"/>
              <w:ind w:right="-142"/>
              <w:rPr>
                <w:sz w:val="20"/>
                <w:szCs w:val="20"/>
              </w:rPr>
            </w:pPr>
          </w:p>
        </w:tc>
        <w:tc>
          <w:tcPr>
            <w:tcW w:w="1276" w:type="dxa"/>
            <w:tcBorders>
              <w:top w:val="single" w:sz="2" w:space="0" w:color="auto"/>
              <w:left w:val="single" w:sz="2" w:space="0" w:color="auto"/>
              <w:bottom w:val="single" w:sz="8" w:space="0" w:color="auto"/>
            </w:tcBorders>
          </w:tcPr>
          <w:p w14:paraId="01CB9ABD" w14:textId="77777777" w:rsidR="004D48A1" w:rsidRPr="00F25F57" w:rsidRDefault="004D48A1" w:rsidP="00F64ACC">
            <w:pPr>
              <w:pStyle w:val="Textoindependiente2"/>
              <w:spacing w:line="360" w:lineRule="auto"/>
              <w:ind w:right="-142"/>
              <w:rPr>
                <w:sz w:val="20"/>
                <w:szCs w:val="20"/>
              </w:rPr>
            </w:pPr>
          </w:p>
        </w:tc>
      </w:tr>
      <w:tr w:rsidR="004D48A1" w:rsidRPr="00F25F57" w14:paraId="55632962" w14:textId="77777777" w:rsidTr="00FE7AEC">
        <w:tc>
          <w:tcPr>
            <w:tcW w:w="4394" w:type="dxa"/>
            <w:tcBorders>
              <w:top w:val="single" w:sz="8" w:space="0" w:color="auto"/>
              <w:bottom w:val="single" w:sz="2" w:space="0" w:color="auto"/>
              <w:right w:val="single" w:sz="8" w:space="0" w:color="auto"/>
            </w:tcBorders>
            <w:shd w:val="clear" w:color="auto" w:fill="auto"/>
          </w:tcPr>
          <w:p w14:paraId="2EFDED4E" w14:textId="22B03B32" w:rsidR="003C0F95" w:rsidRDefault="004D48A1" w:rsidP="003C0F95">
            <w:pPr>
              <w:pStyle w:val="Textoindependiente2"/>
              <w:ind w:right="-5211"/>
              <w:jc w:val="left"/>
              <w:rPr>
                <w:sz w:val="20"/>
                <w:szCs w:val="20"/>
              </w:rPr>
            </w:pPr>
            <w:r w:rsidRPr="00F25F57">
              <w:rPr>
                <w:sz w:val="20"/>
                <w:szCs w:val="20"/>
              </w:rPr>
              <w:t>Otros deudores entidades del grupo</w:t>
            </w:r>
            <w:r w:rsidR="00FE7AEC">
              <w:rPr>
                <w:sz w:val="20"/>
                <w:szCs w:val="20"/>
              </w:rPr>
              <w:t>, multigrupo</w:t>
            </w:r>
            <w:r w:rsidRPr="00F25F57">
              <w:rPr>
                <w:sz w:val="20"/>
                <w:szCs w:val="20"/>
              </w:rPr>
              <w:t xml:space="preserve"> o</w:t>
            </w:r>
          </w:p>
          <w:p w14:paraId="5E859696" w14:textId="77777777" w:rsidR="004D48A1" w:rsidRPr="00F25F57" w:rsidRDefault="004D48A1" w:rsidP="003C0F95">
            <w:pPr>
              <w:pStyle w:val="Textoindependiente2"/>
              <w:ind w:right="-5211"/>
              <w:jc w:val="left"/>
              <w:rPr>
                <w:sz w:val="20"/>
                <w:szCs w:val="20"/>
              </w:rPr>
            </w:pPr>
            <w:r w:rsidRPr="00F25F57">
              <w:rPr>
                <w:sz w:val="20"/>
                <w:szCs w:val="20"/>
              </w:rPr>
              <w:t>asociadas</w:t>
            </w:r>
          </w:p>
        </w:tc>
        <w:tc>
          <w:tcPr>
            <w:tcW w:w="1141" w:type="dxa"/>
            <w:tcBorders>
              <w:top w:val="single" w:sz="8" w:space="0" w:color="auto"/>
              <w:left w:val="single" w:sz="8" w:space="0" w:color="auto"/>
              <w:bottom w:val="single" w:sz="2" w:space="0" w:color="auto"/>
              <w:right w:val="single" w:sz="2" w:space="0" w:color="auto"/>
            </w:tcBorders>
          </w:tcPr>
          <w:p w14:paraId="45EEDCBF" w14:textId="77777777" w:rsidR="004D48A1" w:rsidRPr="00F25F57" w:rsidRDefault="004D48A1" w:rsidP="00F64ACC">
            <w:pPr>
              <w:pStyle w:val="Textoindependiente2"/>
              <w:spacing w:line="360" w:lineRule="auto"/>
              <w:ind w:right="-142"/>
              <w:rPr>
                <w:sz w:val="20"/>
                <w:szCs w:val="20"/>
              </w:rPr>
            </w:pPr>
          </w:p>
        </w:tc>
        <w:tc>
          <w:tcPr>
            <w:tcW w:w="1269" w:type="dxa"/>
            <w:tcBorders>
              <w:top w:val="single" w:sz="8" w:space="0" w:color="auto"/>
              <w:left w:val="single" w:sz="2" w:space="0" w:color="auto"/>
              <w:bottom w:val="single" w:sz="2" w:space="0" w:color="auto"/>
              <w:right w:val="single" w:sz="2" w:space="0" w:color="auto"/>
            </w:tcBorders>
          </w:tcPr>
          <w:p w14:paraId="77976692" w14:textId="77777777" w:rsidR="004D48A1" w:rsidRPr="00F25F57" w:rsidRDefault="004D48A1" w:rsidP="00F64ACC">
            <w:pPr>
              <w:pStyle w:val="Textoindependiente2"/>
              <w:spacing w:line="360" w:lineRule="auto"/>
              <w:ind w:right="-142"/>
              <w:rPr>
                <w:sz w:val="20"/>
                <w:szCs w:val="20"/>
              </w:rPr>
            </w:pPr>
          </w:p>
        </w:tc>
        <w:tc>
          <w:tcPr>
            <w:tcW w:w="1418" w:type="dxa"/>
            <w:tcBorders>
              <w:top w:val="single" w:sz="8" w:space="0" w:color="auto"/>
              <w:left w:val="single" w:sz="2" w:space="0" w:color="auto"/>
              <w:bottom w:val="single" w:sz="2" w:space="0" w:color="auto"/>
              <w:right w:val="single" w:sz="2" w:space="0" w:color="auto"/>
            </w:tcBorders>
          </w:tcPr>
          <w:p w14:paraId="0646F16B" w14:textId="77777777" w:rsidR="004D48A1" w:rsidRPr="00F25F57" w:rsidRDefault="004D48A1" w:rsidP="00F64ACC">
            <w:pPr>
              <w:pStyle w:val="Textoindependiente2"/>
              <w:spacing w:line="360" w:lineRule="auto"/>
              <w:ind w:right="-142"/>
              <w:rPr>
                <w:sz w:val="20"/>
                <w:szCs w:val="20"/>
              </w:rPr>
            </w:pPr>
          </w:p>
        </w:tc>
        <w:tc>
          <w:tcPr>
            <w:tcW w:w="1276" w:type="dxa"/>
            <w:tcBorders>
              <w:top w:val="single" w:sz="8" w:space="0" w:color="auto"/>
              <w:left w:val="single" w:sz="2" w:space="0" w:color="auto"/>
              <w:bottom w:val="single" w:sz="2" w:space="0" w:color="auto"/>
            </w:tcBorders>
          </w:tcPr>
          <w:p w14:paraId="6AA84B71" w14:textId="77777777" w:rsidR="004D48A1" w:rsidRPr="00F25F57" w:rsidRDefault="004D48A1" w:rsidP="00F64ACC">
            <w:pPr>
              <w:pStyle w:val="Textoindependiente2"/>
              <w:spacing w:line="360" w:lineRule="auto"/>
              <w:ind w:right="-142"/>
              <w:rPr>
                <w:sz w:val="20"/>
                <w:szCs w:val="20"/>
              </w:rPr>
            </w:pPr>
          </w:p>
        </w:tc>
      </w:tr>
      <w:tr w:rsidR="004D48A1" w:rsidRPr="00F25F57" w14:paraId="2B97928E" w14:textId="77777777" w:rsidTr="00FE7AEC">
        <w:tc>
          <w:tcPr>
            <w:tcW w:w="4394" w:type="dxa"/>
            <w:tcBorders>
              <w:top w:val="single" w:sz="2" w:space="0" w:color="auto"/>
              <w:bottom w:val="single" w:sz="8" w:space="0" w:color="auto"/>
              <w:right w:val="single" w:sz="8" w:space="0" w:color="auto"/>
            </w:tcBorders>
            <w:shd w:val="clear" w:color="auto" w:fill="auto"/>
          </w:tcPr>
          <w:p w14:paraId="58376DB1" w14:textId="77777777" w:rsidR="004D48A1" w:rsidRPr="00F25F57" w:rsidRDefault="004D48A1" w:rsidP="00F64ACC">
            <w:pPr>
              <w:pStyle w:val="Textoindependiente2"/>
              <w:spacing w:line="360" w:lineRule="auto"/>
              <w:ind w:right="-142"/>
              <w:rPr>
                <w:sz w:val="20"/>
                <w:szCs w:val="20"/>
              </w:rPr>
            </w:pPr>
            <w:r w:rsidRPr="00F25F57">
              <w:rPr>
                <w:sz w:val="20"/>
                <w:szCs w:val="20"/>
              </w:rPr>
              <w:t>Otros deudores</w:t>
            </w:r>
          </w:p>
        </w:tc>
        <w:tc>
          <w:tcPr>
            <w:tcW w:w="1141" w:type="dxa"/>
            <w:tcBorders>
              <w:top w:val="single" w:sz="2" w:space="0" w:color="auto"/>
              <w:left w:val="single" w:sz="8" w:space="0" w:color="auto"/>
              <w:bottom w:val="single" w:sz="8" w:space="0" w:color="auto"/>
              <w:right w:val="single" w:sz="2" w:space="0" w:color="auto"/>
            </w:tcBorders>
          </w:tcPr>
          <w:p w14:paraId="6177F804" w14:textId="77777777" w:rsidR="004D48A1" w:rsidRPr="00F25F57" w:rsidRDefault="004D48A1" w:rsidP="00F64ACC">
            <w:pPr>
              <w:pStyle w:val="Textoindependiente2"/>
              <w:spacing w:line="360" w:lineRule="auto"/>
              <w:ind w:right="-142"/>
              <w:rPr>
                <w:sz w:val="20"/>
                <w:szCs w:val="20"/>
              </w:rPr>
            </w:pPr>
          </w:p>
        </w:tc>
        <w:tc>
          <w:tcPr>
            <w:tcW w:w="1269" w:type="dxa"/>
            <w:tcBorders>
              <w:top w:val="single" w:sz="2" w:space="0" w:color="auto"/>
              <w:left w:val="single" w:sz="2" w:space="0" w:color="auto"/>
              <w:bottom w:val="single" w:sz="8" w:space="0" w:color="auto"/>
              <w:right w:val="single" w:sz="2" w:space="0" w:color="auto"/>
            </w:tcBorders>
          </w:tcPr>
          <w:p w14:paraId="52728DB0" w14:textId="77777777" w:rsidR="004D48A1" w:rsidRPr="00F25F57" w:rsidRDefault="004D48A1" w:rsidP="00F64ACC">
            <w:pPr>
              <w:pStyle w:val="Textoindependiente2"/>
              <w:spacing w:line="360" w:lineRule="auto"/>
              <w:ind w:right="-142"/>
              <w:rPr>
                <w:sz w:val="20"/>
                <w:szCs w:val="20"/>
              </w:rPr>
            </w:pPr>
          </w:p>
        </w:tc>
        <w:tc>
          <w:tcPr>
            <w:tcW w:w="1418" w:type="dxa"/>
            <w:tcBorders>
              <w:top w:val="single" w:sz="2" w:space="0" w:color="auto"/>
              <w:left w:val="single" w:sz="2" w:space="0" w:color="auto"/>
              <w:bottom w:val="single" w:sz="8" w:space="0" w:color="auto"/>
              <w:right w:val="single" w:sz="2" w:space="0" w:color="auto"/>
            </w:tcBorders>
          </w:tcPr>
          <w:p w14:paraId="0FB289C8" w14:textId="77777777" w:rsidR="004D48A1" w:rsidRPr="00F25F57" w:rsidRDefault="004D48A1" w:rsidP="00F64ACC">
            <w:pPr>
              <w:pStyle w:val="Textoindependiente2"/>
              <w:spacing w:line="360" w:lineRule="auto"/>
              <w:ind w:right="-142"/>
              <w:rPr>
                <w:sz w:val="20"/>
                <w:szCs w:val="20"/>
              </w:rPr>
            </w:pPr>
          </w:p>
        </w:tc>
        <w:tc>
          <w:tcPr>
            <w:tcW w:w="1276" w:type="dxa"/>
            <w:tcBorders>
              <w:top w:val="single" w:sz="2" w:space="0" w:color="auto"/>
              <w:left w:val="single" w:sz="2" w:space="0" w:color="auto"/>
              <w:bottom w:val="single" w:sz="8" w:space="0" w:color="auto"/>
            </w:tcBorders>
          </w:tcPr>
          <w:p w14:paraId="4F5C8643" w14:textId="77777777" w:rsidR="004D48A1" w:rsidRPr="00F25F57" w:rsidRDefault="004D48A1" w:rsidP="00F64ACC">
            <w:pPr>
              <w:pStyle w:val="Textoindependiente2"/>
              <w:spacing w:line="360" w:lineRule="auto"/>
              <w:ind w:right="-142"/>
              <w:rPr>
                <w:sz w:val="20"/>
                <w:szCs w:val="20"/>
              </w:rPr>
            </w:pPr>
          </w:p>
        </w:tc>
      </w:tr>
      <w:tr w:rsidR="004D48A1" w:rsidRPr="00F25F57" w14:paraId="1C4C0FEB" w14:textId="77777777" w:rsidTr="00FE7AEC">
        <w:tc>
          <w:tcPr>
            <w:tcW w:w="4394" w:type="dxa"/>
            <w:tcBorders>
              <w:top w:val="single" w:sz="8" w:space="0" w:color="auto"/>
              <w:bottom w:val="single" w:sz="8" w:space="0" w:color="auto"/>
              <w:right w:val="single" w:sz="8" w:space="0" w:color="auto"/>
            </w:tcBorders>
            <w:shd w:val="clear" w:color="auto" w:fill="E6E6E6"/>
          </w:tcPr>
          <w:p w14:paraId="70DE1FBC" w14:textId="77777777" w:rsidR="004D48A1" w:rsidRPr="00F25F57" w:rsidRDefault="004D48A1" w:rsidP="00F64ACC">
            <w:pPr>
              <w:pStyle w:val="Textoindependiente2"/>
              <w:spacing w:line="360" w:lineRule="auto"/>
              <w:ind w:right="-142"/>
              <w:jc w:val="center"/>
              <w:rPr>
                <w:sz w:val="20"/>
                <w:szCs w:val="20"/>
              </w:rPr>
            </w:pPr>
            <w:r w:rsidRPr="00F25F57">
              <w:rPr>
                <w:sz w:val="20"/>
                <w:szCs w:val="20"/>
              </w:rPr>
              <w:t>TOTAL</w:t>
            </w:r>
          </w:p>
        </w:tc>
        <w:tc>
          <w:tcPr>
            <w:tcW w:w="1141" w:type="dxa"/>
            <w:tcBorders>
              <w:top w:val="single" w:sz="8" w:space="0" w:color="auto"/>
              <w:left w:val="single" w:sz="8" w:space="0" w:color="auto"/>
              <w:bottom w:val="single" w:sz="8" w:space="0" w:color="auto"/>
              <w:right w:val="single" w:sz="2" w:space="0" w:color="auto"/>
            </w:tcBorders>
            <w:shd w:val="clear" w:color="auto" w:fill="E6E6E6"/>
          </w:tcPr>
          <w:p w14:paraId="14745A73" w14:textId="77777777" w:rsidR="004D48A1" w:rsidRPr="00F25F57" w:rsidRDefault="004D48A1" w:rsidP="00F64ACC">
            <w:pPr>
              <w:pStyle w:val="Textoindependiente2"/>
              <w:spacing w:line="360" w:lineRule="auto"/>
              <w:ind w:right="-142"/>
              <w:rPr>
                <w:sz w:val="20"/>
                <w:szCs w:val="20"/>
              </w:rPr>
            </w:pPr>
          </w:p>
        </w:tc>
        <w:tc>
          <w:tcPr>
            <w:tcW w:w="1269" w:type="dxa"/>
            <w:tcBorders>
              <w:top w:val="single" w:sz="8" w:space="0" w:color="auto"/>
              <w:left w:val="single" w:sz="2" w:space="0" w:color="auto"/>
              <w:bottom w:val="single" w:sz="8" w:space="0" w:color="auto"/>
              <w:right w:val="single" w:sz="2" w:space="0" w:color="auto"/>
            </w:tcBorders>
            <w:shd w:val="clear" w:color="auto" w:fill="E6E6E6"/>
          </w:tcPr>
          <w:p w14:paraId="4EBE97A9" w14:textId="77777777" w:rsidR="004D48A1" w:rsidRPr="00F25F57" w:rsidRDefault="004D48A1" w:rsidP="00F64ACC">
            <w:pPr>
              <w:pStyle w:val="Textoindependiente2"/>
              <w:spacing w:line="360" w:lineRule="auto"/>
              <w:ind w:right="-142"/>
              <w:rPr>
                <w:sz w:val="20"/>
                <w:szCs w:val="20"/>
              </w:rPr>
            </w:pPr>
          </w:p>
        </w:tc>
        <w:tc>
          <w:tcPr>
            <w:tcW w:w="1418" w:type="dxa"/>
            <w:tcBorders>
              <w:top w:val="single" w:sz="8" w:space="0" w:color="auto"/>
              <w:left w:val="single" w:sz="2" w:space="0" w:color="auto"/>
              <w:bottom w:val="single" w:sz="8" w:space="0" w:color="auto"/>
              <w:right w:val="single" w:sz="2" w:space="0" w:color="auto"/>
            </w:tcBorders>
            <w:shd w:val="clear" w:color="auto" w:fill="E6E6E6"/>
          </w:tcPr>
          <w:p w14:paraId="00CD1CD8" w14:textId="77777777" w:rsidR="004D48A1" w:rsidRPr="00F25F57" w:rsidRDefault="004D48A1" w:rsidP="00F64ACC">
            <w:pPr>
              <w:pStyle w:val="Textoindependiente2"/>
              <w:spacing w:line="360" w:lineRule="auto"/>
              <w:ind w:right="-142"/>
              <w:rPr>
                <w:sz w:val="20"/>
                <w:szCs w:val="20"/>
              </w:rPr>
            </w:pPr>
          </w:p>
        </w:tc>
        <w:tc>
          <w:tcPr>
            <w:tcW w:w="1276" w:type="dxa"/>
            <w:tcBorders>
              <w:top w:val="single" w:sz="8" w:space="0" w:color="auto"/>
              <w:left w:val="single" w:sz="2" w:space="0" w:color="auto"/>
              <w:bottom w:val="single" w:sz="8" w:space="0" w:color="auto"/>
            </w:tcBorders>
            <w:shd w:val="clear" w:color="auto" w:fill="E6E6E6"/>
          </w:tcPr>
          <w:p w14:paraId="57D833E7" w14:textId="77777777" w:rsidR="004D48A1" w:rsidRPr="00F25F57" w:rsidRDefault="004D48A1" w:rsidP="00F64ACC">
            <w:pPr>
              <w:pStyle w:val="Textoindependiente2"/>
              <w:spacing w:line="360" w:lineRule="auto"/>
              <w:ind w:right="-142"/>
              <w:rPr>
                <w:sz w:val="20"/>
                <w:szCs w:val="20"/>
              </w:rPr>
            </w:pPr>
          </w:p>
        </w:tc>
      </w:tr>
    </w:tbl>
    <w:p w14:paraId="2D0B7800" w14:textId="77777777" w:rsidR="004D48A1" w:rsidRPr="00F25F57" w:rsidRDefault="004D48A1">
      <w:pPr>
        <w:spacing w:line="360" w:lineRule="auto"/>
        <w:ind w:right="-142"/>
        <w:jc w:val="both"/>
        <w:rPr>
          <w:rFonts w:ascii="Arial" w:hAnsi="Arial" w:cs="Arial"/>
          <w:bCs/>
        </w:rPr>
      </w:pPr>
    </w:p>
    <w:p w14:paraId="2C07525F" w14:textId="77777777" w:rsidR="003C4F1B" w:rsidRDefault="003C4F1B">
      <w:pPr>
        <w:spacing w:line="360" w:lineRule="auto"/>
        <w:ind w:right="-142"/>
        <w:jc w:val="both"/>
        <w:rPr>
          <w:rFonts w:ascii="Arial" w:hAnsi="Arial" w:cs="Arial"/>
          <w:b/>
        </w:rPr>
      </w:pPr>
    </w:p>
    <w:p w14:paraId="2FEFCD18" w14:textId="77777777" w:rsidR="00E95524" w:rsidRPr="00F25F57" w:rsidRDefault="00E95524">
      <w:pPr>
        <w:spacing w:line="360" w:lineRule="auto"/>
        <w:ind w:right="-142"/>
        <w:jc w:val="both"/>
        <w:rPr>
          <w:rFonts w:ascii="Arial" w:hAnsi="Arial" w:cs="Arial"/>
          <w:b/>
        </w:rPr>
      </w:pPr>
      <w:r w:rsidRPr="00F25F57">
        <w:rPr>
          <w:rFonts w:ascii="Arial" w:hAnsi="Arial" w:cs="Arial"/>
          <w:b/>
        </w:rPr>
        <w:t>10.</w:t>
      </w:r>
      <w:r w:rsidR="00C71EE8">
        <w:rPr>
          <w:rFonts w:ascii="Arial" w:hAnsi="Arial" w:cs="Arial"/>
          <w:b/>
        </w:rPr>
        <w:t>3</w:t>
      </w:r>
      <w:r w:rsidRPr="00F25F57">
        <w:rPr>
          <w:rFonts w:ascii="Arial" w:hAnsi="Arial" w:cs="Arial"/>
          <w:b/>
        </w:rPr>
        <w:t>. PASIVOS FINANCIEROS</w:t>
      </w:r>
    </w:p>
    <w:p w14:paraId="1D9BEF9B" w14:textId="77777777" w:rsidR="00E95524" w:rsidRPr="00F25F57" w:rsidRDefault="00E95524">
      <w:pPr>
        <w:spacing w:line="360" w:lineRule="auto"/>
        <w:ind w:right="-142"/>
        <w:jc w:val="both"/>
        <w:rPr>
          <w:rFonts w:ascii="Arial" w:hAnsi="Arial" w:cs="Arial"/>
          <w:b/>
        </w:rPr>
      </w:pPr>
    </w:p>
    <w:p w14:paraId="0243D7A4" w14:textId="77777777" w:rsidR="00E95524" w:rsidRDefault="00E95524" w:rsidP="00DB4E6A">
      <w:pPr>
        <w:ind w:right="-142"/>
        <w:jc w:val="both"/>
        <w:rPr>
          <w:rFonts w:ascii="Arial" w:hAnsi="Arial" w:cs="Arial"/>
          <w:bCs/>
          <w:i/>
          <w:iCs/>
          <w:color w:val="FF0000"/>
        </w:rPr>
      </w:pPr>
      <w:r w:rsidRPr="00F25F57">
        <w:rPr>
          <w:rFonts w:ascii="Arial" w:hAnsi="Arial" w:cs="Arial"/>
          <w:bCs/>
          <w:i/>
          <w:iCs/>
          <w:color w:val="FF0000"/>
        </w:rPr>
        <w:t xml:space="preserve">(Se indicará el valor en libros de cada una de las categorías de </w:t>
      </w:r>
      <w:r w:rsidRPr="00DB4E6A">
        <w:rPr>
          <w:rFonts w:ascii="Arial" w:hAnsi="Arial" w:cs="Arial"/>
          <w:bCs/>
          <w:i/>
          <w:iCs/>
          <w:color w:val="FF0000"/>
          <w:u w:val="single"/>
        </w:rPr>
        <w:t>pasivos financieros: Proveedores, acreedores, deudas con entidades de crédito, personas o empresas.</w:t>
      </w:r>
      <w:r w:rsidR="003C4F1B">
        <w:rPr>
          <w:rFonts w:ascii="Arial" w:hAnsi="Arial" w:cs="Arial"/>
          <w:bCs/>
          <w:i/>
          <w:iCs/>
          <w:color w:val="FF0000"/>
        </w:rPr>
        <w:t>)</w:t>
      </w:r>
    </w:p>
    <w:p w14:paraId="7FB4693E" w14:textId="77777777" w:rsidR="003C4F1B" w:rsidRDefault="003C4F1B">
      <w:pPr>
        <w:spacing w:line="360" w:lineRule="auto"/>
        <w:ind w:right="-142"/>
        <w:jc w:val="both"/>
        <w:rPr>
          <w:rFonts w:ascii="Arial" w:hAnsi="Arial" w:cs="Arial"/>
          <w:bCs/>
          <w:i/>
          <w:iCs/>
          <w:color w:val="FF0000"/>
        </w:rPr>
      </w:pPr>
    </w:p>
    <w:tbl>
      <w:tblPr>
        <w:tblW w:w="9940" w:type="dxa"/>
        <w:tblInd w:w="55" w:type="dxa"/>
        <w:tblCellMar>
          <w:left w:w="70" w:type="dxa"/>
          <w:right w:w="70" w:type="dxa"/>
        </w:tblCellMar>
        <w:tblLook w:val="0000" w:firstRow="0" w:lastRow="0" w:firstColumn="0" w:lastColumn="0" w:noHBand="0" w:noVBand="0"/>
      </w:tblPr>
      <w:tblGrid>
        <w:gridCol w:w="3060"/>
        <w:gridCol w:w="719"/>
        <w:gridCol w:w="1001"/>
        <w:gridCol w:w="719"/>
        <w:gridCol w:w="1001"/>
        <w:gridCol w:w="719"/>
        <w:gridCol w:w="1001"/>
        <w:gridCol w:w="860"/>
        <w:gridCol w:w="860"/>
      </w:tblGrid>
      <w:tr w:rsidR="0037571E" w14:paraId="610A9982" w14:textId="77777777" w:rsidTr="00450E09">
        <w:trPr>
          <w:trHeight w:val="255"/>
        </w:trPr>
        <w:tc>
          <w:tcPr>
            <w:tcW w:w="3060" w:type="dxa"/>
            <w:vMerge w:val="restart"/>
            <w:tcBorders>
              <w:top w:val="single" w:sz="12" w:space="0" w:color="auto"/>
              <w:left w:val="single" w:sz="12" w:space="0" w:color="auto"/>
              <w:bottom w:val="nil"/>
              <w:right w:val="nil"/>
            </w:tcBorders>
            <w:shd w:val="clear" w:color="auto" w:fill="E6E6E6"/>
            <w:vAlign w:val="center"/>
          </w:tcPr>
          <w:p w14:paraId="47367858" w14:textId="77777777" w:rsidR="0037571E" w:rsidRPr="0037571E" w:rsidRDefault="0037571E" w:rsidP="0037571E">
            <w:pPr>
              <w:autoSpaceDE/>
              <w:autoSpaceDN/>
              <w:jc w:val="center"/>
              <w:rPr>
                <w:rFonts w:ascii="Arial" w:hAnsi="Arial" w:cs="Arial"/>
              </w:rPr>
            </w:pPr>
            <w:proofErr w:type="gramStart"/>
            <w:r w:rsidRPr="0037571E">
              <w:rPr>
                <w:rFonts w:ascii="Arial" w:hAnsi="Arial" w:cs="Arial"/>
              </w:rPr>
              <w:t>Clases  -</w:t>
            </w:r>
            <w:proofErr w:type="gramEnd"/>
            <w:r w:rsidRPr="0037571E">
              <w:rPr>
                <w:rFonts w:ascii="Arial" w:hAnsi="Arial" w:cs="Arial"/>
              </w:rPr>
              <w:t>&gt;</w:t>
            </w:r>
          </w:p>
        </w:tc>
        <w:tc>
          <w:tcPr>
            <w:tcW w:w="5160" w:type="dxa"/>
            <w:gridSpan w:val="6"/>
            <w:tcBorders>
              <w:top w:val="single" w:sz="12" w:space="0" w:color="auto"/>
              <w:left w:val="single" w:sz="4" w:space="0" w:color="auto"/>
              <w:bottom w:val="single" w:sz="4" w:space="0" w:color="auto"/>
              <w:right w:val="single" w:sz="4" w:space="0" w:color="000000"/>
            </w:tcBorders>
            <w:shd w:val="clear" w:color="auto" w:fill="E6E6E6"/>
            <w:noWrap/>
            <w:vAlign w:val="bottom"/>
          </w:tcPr>
          <w:p w14:paraId="0FB3AC73" w14:textId="77777777" w:rsidR="0037571E" w:rsidRPr="0037571E" w:rsidRDefault="0037571E" w:rsidP="0037571E">
            <w:pPr>
              <w:autoSpaceDE/>
              <w:autoSpaceDN/>
              <w:jc w:val="center"/>
              <w:rPr>
                <w:rFonts w:ascii="Arial" w:hAnsi="Arial" w:cs="Arial"/>
              </w:rPr>
            </w:pPr>
            <w:r w:rsidRPr="0037571E">
              <w:rPr>
                <w:rFonts w:ascii="Arial" w:hAnsi="Arial" w:cs="Arial"/>
              </w:rPr>
              <w:t>Instrumentos financieros a largo plazo</w:t>
            </w:r>
          </w:p>
        </w:tc>
        <w:tc>
          <w:tcPr>
            <w:tcW w:w="860" w:type="dxa"/>
            <w:tcBorders>
              <w:top w:val="single" w:sz="12" w:space="0" w:color="auto"/>
              <w:left w:val="nil"/>
              <w:bottom w:val="single" w:sz="4" w:space="0" w:color="auto"/>
              <w:right w:val="nil"/>
            </w:tcBorders>
            <w:shd w:val="clear" w:color="auto" w:fill="E6E6E6"/>
            <w:noWrap/>
            <w:vAlign w:val="bottom"/>
          </w:tcPr>
          <w:p w14:paraId="7AEB818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single" w:sz="12" w:space="0" w:color="auto"/>
              <w:left w:val="nil"/>
              <w:bottom w:val="single" w:sz="4" w:space="0" w:color="auto"/>
              <w:right w:val="single" w:sz="12" w:space="0" w:color="auto"/>
            </w:tcBorders>
            <w:shd w:val="clear" w:color="auto" w:fill="E6E6E6"/>
            <w:noWrap/>
            <w:vAlign w:val="bottom"/>
          </w:tcPr>
          <w:p w14:paraId="37D427E0"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37A20461" w14:textId="77777777" w:rsidTr="00450E09">
        <w:trPr>
          <w:trHeight w:val="780"/>
        </w:trPr>
        <w:tc>
          <w:tcPr>
            <w:tcW w:w="3060" w:type="dxa"/>
            <w:vMerge/>
            <w:tcBorders>
              <w:top w:val="single" w:sz="4" w:space="0" w:color="auto"/>
              <w:left w:val="single" w:sz="12" w:space="0" w:color="auto"/>
              <w:bottom w:val="nil"/>
              <w:right w:val="nil"/>
            </w:tcBorders>
            <w:shd w:val="clear" w:color="auto" w:fill="E6E6E6"/>
            <w:vAlign w:val="center"/>
          </w:tcPr>
          <w:p w14:paraId="6EB007F6" w14:textId="77777777" w:rsidR="0037571E" w:rsidRPr="0037571E" w:rsidRDefault="0037571E" w:rsidP="0037571E">
            <w:pPr>
              <w:autoSpaceDE/>
              <w:autoSpaceDN/>
              <w:rPr>
                <w:rFonts w:ascii="Arial" w:hAnsi="Arial" w:cs="Arial"/>
              </w:rPr>
            </w:pPr>
          </w:p>
        </w:tc>
        <w:tc>
          <w:tcPr>
            <w:tcW w:w="172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22E4C3E" w14:textId="77777777" w:rsidR="0037571E" w:rsidRPr="0037571E" w:rsidRDefault="0037571E" w:rsidP="0037571E">
            <w:pPr>
              <w:autoSpaceDE/>
              <w:autoSpaceDN/>
              <w:jc w:val="center"/>
              <w:rPr>
                <w:rFonts w:ascii="Arial" w:hAnsi="Arial" w:cs="Arial"/>
              </w:rPr>
            </w:pPr>
            <w:r w:rsidRPr="0037571E">
              <w:rPr>
                <w:rFonts w:ascii="Arial" w:hAnsi="Arial" w:cs="Arial"/>
              </w:rPr>
              <w:t>Deudas con entidades de crédito</w:t>
            </w:r>
          </w:p>
        </w:tc>
        <w:tc>
          <w:tcPr>
            <w:tcW w:w="1720" w:type="dxa"/>
            <w:gridSpan w:val="2"/>
            <w:tcBorders>
              <w:top w:val="single" w:sz="4" w:space="0" w:color="auto"/>
              <w:left w:val="nil"/>
              <w:bottom w:val="single" w:sz="4" w:space="0" w:color="auto"/>
              <w:right w:val="single" w:sz="4" w:space="0" w:color="000000"/>
            </w:tcBorders>
            <w:shd w:val="clear" w:color="auto" w:fill="E6E6E6"/>
            <w:vAlign w:val="center"/>
          </w:tcPr>
          <w:p w14:paraId="752FEBAB" w14:textId="77777777" w:rsidR="0037571E" w:rsidRPr="0037571E" w:rsidRDefault="0037571E" w:rsidP="0037571E">
            <w:pPr>
              <w:autoSpaceDE/>
              <w:autoSpaceDN/>
              <w:jc w:val="center"/>
              <w:rPr>
                <w:rFonts w:ascii="Arial" w:hAnsi="Arial" w:cs="Arial"/>
              </w:rPr>
            </w:pPr>
            <w:r w:rsidRPr="0037571E">
              <w:rPr>
                <w:rFonts w:ascii="Arial" w:hAnsi="Arial" w:cs="Arial"/>
              </w:rPr>
              <w:t>Obligaciones y otros valores negociables</w:t>
            </w:r>
          </w:p>
        </w:tc>
        <w:tc>
          <w:tcPr>
            <w:tcW w:w="1720" w:type="dxa"/>
            <w:gridSpan w:val="2"/>
            <w:tcBorders>
              <w:top w:val="single" w:sz="4" w:space="0" w:color="auto"/>
              <w:left w:val="nil"/>
              <w:bottom w:val="single" w:sz="4" w:space="0" w:color="auto"/>
              <w:right w:val="single" w:sz="4" w:space="0" w:color="000000"/>
            </w:tcBorders>
            <w:shd w:val="clear" w:color="auto" w:fill="E6E6E6"/>
            <w:vAlign w:val="center"/>
          </w:tcPr>
          <w:p w14:paraId="4A70F6C8" w14:textId="77777777" w:rsidR="0037571E" w:rsidRPr="0037571E" w:rsidRDefault="0037571E" w:rsidP="0037571E">
            <w:pPr>
              <w:autoSpaceDE/>
              <w:autoSpaceDN/>
              <w:jc w:val="center"/>
              <w:rPr>
                <w:rFonts w:ascii="Arial" w:hAnsi="Arial" w:cs="Arial"/>
              </w:rPr>
            </w:pPr>
            <w:r w:rsidRPr="0037571E">
              <w:rPr>
                <w:rFonts w:ascii="Arial" w:hAnsi="Arial" w:cs="Arial"/>
              </w:rPr>
              <w:t>Derivados. Otros</w:t>
            </w:r>
          </w:p>
        </w:tc>
        <w:tc>
          <w:tcPr>
            <w:tcW w:w="1720" w:type="dxa"/>
            <w:gridSpan w:val="2"/>
            <w:tcBorders>
              <w:top w:val="single" w:sz="4" w:space="0" w:color="auto"/>
              <w:left w:val="nil"/>
              <w:bottom w:val="single" w:sz="4" w:space="0" w:color="auto"/>
              <w:right w:val="single" w:sz="12" w:space="0" w:color="auto"/>
            </w:tcBorders>
            <w:shd w:val="clear" w:color="auto" w:fill="E6E6E6"/>
            <w:vAlign w:val="center"/>
          </w:tcPr>
          <w:p w14:paraId="6AB833A4" w14:textId="77777777" w:rsidR="0037571E" w:rsidRPr="0037571E" w:rsidRDefault="0037571E" w:rsidP="0037571E">
            <w:pPr>
              <w:autoSpaceDE/>
              <w:autoSpaceDN/>
              <w:jc w:val="center"/>
              <w:rPr>
                <w:rFonts w:ascii="Arial" w:hAnsi="Arial" w:cs="Arial"/>
              </w:rPr>
            </w:pPr>
            <w:r w:rsidRPr="0037571E">
              <w:rPr>
                <w:rFonts w:ascii="Arial" w:hAnsi="Arial" w:cs="Arial"/>
              </w:rPr>
              <w:t>Total</w:t>
            </w:r>
          </w:p>
        </w:tc>
      </w:tr>
      <w:tr w:rsidR="0037571E" w14:paraId="23532A09" w14:textId="77777777" w:rsidTr="00450E09">
        <w:trPr>
          <w:trHeight w:val="37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center"/>
          </w:tcPr>
          <w:p w14:paraId="5D8EC2FF" w14:textId="77777777" w:rsidR="0037571E" w:rsidRPr="0037571E" w:rsidRDefault="0037571E" w:rsidP="0037571E">
            <w:pPr>
              <w:autoSpaceDE/>
              <w:autoSpaceDN/>
              <w:jc w:val="center"/>
              <w:rPr>
                <w:rFonts w:ascii="Arial" w:hAnsi="Arial" w:cs="Arial"/>
              </w:rPr>
            </w:pPr>
            <w:r w:rsidRPr="0037571E">
              <w:rPr>
                <w:rFonts w:ascii="Arial" w:hAnsi="Arial" w:cs="Arial"/>
              </w:rPr>
              <w:t>Categorías    v</w:t>
            </w:r>
          </w:p>
        </w:tc>
        <w:tc>
          <w:tcPr>
            <w:tcW w:w="719" w:type="dxa"/>
            <w:tcBorders>
              <w:top w:val="nil"/>
              <w:left w:val="nil"/>
              <w:bottom w:val="single" w:sz="4" w:space="0" w:color="auto"/>
              <w:right w:val="single" w:sz="4" w:space="0" w:color="auto"/>
            </w:tcBorders>
            <w:shd w:val="clear" w:color="auto" w:fill="E6E6E6"/>
            <w:noWrap/>
            <w:vAlign w:val="bottom"/>
          </w:tcPr>
          <w:p w14:paraId="48DB8E99"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1001" w:type="dxa"/>
            <w:tcBorders>
              <w:top w:val="nil"/>
              <w:left w:val="nil"/>
              <w:bottom w:val="single" w:sz="4" w:space="0" w:color="auto"/>
              <w:right w:val="single" w:sz="4" w:space="0" w:color="auto"/>
            </w:tcBorders>
            <w:shd w:val="clear" w:color="auto" w:fill="E6E6E6"/>
            <w:noWrap/>
            <w:vAlign w:val="bottom"/>
          </w:tcPr>
          <w:p w14:paraId="29FA54E2"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c>
          <w:tcPr>
            <w:tcW w:w="719" w:type="dxa"/>
            <w:tcBorders>
              <w:top w:val="nil"/>
              <w:left w:val="nil"/>
              <w:bottom w:val="single" w:sz="4" w:space="0" w:color="auto"/>
              <w:right w:val="single" w:sz="4" w:space="0" w:color="auto"/>
            </w:tcBorders>
            <w:shd w:val="clear" w:color="auto" w:fill="E6E6E6"/>
            <w:noWrap/>
            <w:vAlign w:val="bottom"/>
          </w:tcPr>
          <w:p w14:paraId="039718A7"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1001" w:type="dxa"/>
            <w:tcBorders>
              <w:top w:val="nil"/>
              <w:left w:val="nil"/>
              <w:bottom w:val="single" w:sz="4" w:space="0" w:color="auto"/>
              <w:right w:val="single" w:sz="4" w:space="0" w:color="auto"/>
            </w:tcBorders>
            <w:shd w:val="clear" w:color="auto" w:fill="E6E6E6"/>
            <w:noWrap/>
            <w:vAlign w:val="bottom"/>
          </w:tcPr>
          <w:p w14:paraId="56997B22"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c>
          <w:tcPr>
            <w:tcW w:w="719" w:type="dxa"/>
            <w:tcBorders>
              <w:top w:val="nil"/>
              <w:left w:val="nil"/>
              <w:bottom w:val="single" w:sz="4" w:space="0" w:color="auto"/>
              <w:right w:val="single" w:sz="4" w:space="0" w:color="auto"/>
            </w:tcBorders>
            <w:shd w:val="clear" w:color="auto" w:fill="E6E6E6"/>
            <w:noWrap/>
            <w:vAlign w:val="bottom"/>
          </w:tcPr>
          <w:p w14:paraId="5915B798"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1001" w:type="dxa"/>
            <w:tcBorders>
              <w:top w:val="nil"/>
              <w:left w:val="nil"/>
              <w:bottom w:val="single" w:sz="4" w:space="0" w:color="auto"/>
              <w:right w:val="single" w:sz="4" w:space="0" w:color="auto"/>
            </w:tcBorders>
            <w:shd w:val="clear" w:color="auto" w:fill="E6E6E6"/>
            <w:noWrap/>
            <w:vAlign w:val="bottom"/>
          </w:tcPr>
          <w:p w14:paraId="31311FCE"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c>
          <w:tcPr>
            <w:tcW w:w="860" w:type="dxa"/>
            <w:tcBorders>
              <w:top w:val="nil"/>
              <w:left w:val="nil"/>
              <w:bottom w:val="single" w:sz="4" w:space="0" w:color="auto"/>
              <w:right w:val="single" w:sz="4" w:space="0" w:color="auto"/>
            </w:tcBorders>
            <w:shd w:val="clear" w:color="auto" w:fill="E6E6E6"/>
            <w:noWrap/>
            <w:vAlign w:val="bottom"/>
          </w:tcPr>
          <w:p w14:paraId="449DF6A8"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860" w:type="dxa"/>
            <w:tcBorders>
              <w:top w:val="nil"/>
              <w:left w:val="nil"/>
              <w:bottom w:val="single" w:sz="4" w:space="0" w:color="auto"/>
              <w:right w:val="single" w:sz="12" w:space="0" w:color="auto"/>
            </w:tcBorders>
            <w:shd w:val="clear" w:color="auto" w:fill="E6E6E6"/>
            <w:noWrap/>
            <w:vAlign w:val="bottom"/>
          </w:tcPr>
          <w:p w14:paraId="7B0C562E"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r>
      <w:tr w:rsidR="0037571E" w14:paraId="7037EF6E" w14:textId="77777777" w:rsidTr="00450E09">
        <w:trPr>
          <w:trHeight w:val="285"/>
        </w:trPr>
        <w:tc>
          <w:tcPr>
            <w:tcW w:w="3060" w:type="dxa"/>
            <w:tcBorders>
              <w:top w:val="single" w:sz="4" w:space="0" w:color="auto"/>
              <w:left w:val="single" w:sz="12" w:space="0" w:color="auto"/>
              <w:bottom w:val="nil"/>
              <w:right w:val="single" w:sz="4" w:space="0" w:color="auto"/>
            </w:tcBorders>
            <w:shd w:val="clear" w:color="auto" w:fill="E6E6E6"/>
            <w:vAlign w:val="bottom"/>
          </w:tcPr>
          <w:p w14:paraId="4880508B" w14:textId="77777777" w:rsidR="0037571E" w:rsidRPr="0037571E" w:rsidRDefault="0037571E" w:rsidP="0037571E">
            <w:pPr>
              <w:autoSpaceDE/>
              <w:autoSpaceDN/>
              <w:rPr>
                <w:rFonts w:ascii="Arial" w:hAnsi="Arial" w:cs="Arial"/>
              </w:rPr>
            </w:pPr>
            <w:r w:rsidRPr="0037571E">
              <w:rPr>
                <w:rFonts w:ascii="Arial" w:hAnsi="Arial" w:cs="Arial"/>
              </w:rPr>
              <w:t>Débitos y partidas a pagar</w:t>
            </w:r>
          </w:p>
        </w:tc>
        <w:tc>
          <w:tcPr>
            <w:tcW w:w="719" w:type="dxa"/>
            <w:tcBorders>
              <w:top w:val="nil"/>
              <w:left w:val="nil"/>
              <w:bottom w:val="nil"/>
              <w:right w:val="single" w:sz="4" w:space="0" w:color="auto"/>
            </w:tcBorders>
            <w:shd w:val="clear" w:color="auto" w:fill="auto"/>
            <w:noWrap/>
            <w:vAlign w:val="bottom"/>
          </w:tcPr>
          <w:p w14:paraId="7D9EC3F4"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4ED05137"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28C88246"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2F3A825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72A7CF79"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single" w:sz="4" w:space="0" w:color="auto"/>
              <w:right w:val="single" w:sz="4" w:space="0" w:color="auto"/>
            </w:tcBorders>
            <w:shd w:val="clear" w:color="auto" w:fill="auto"/>
            <w:noWrap/>
            <w:vAlign w:val="bottom"/>
          </w:tcPr>
          <w:p w14:paraId="2ACF3CCF"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6B5CA1BF"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5BB60057"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2AF6372D" w14:textId="77777777" w:rsidTr="00450E09">
        <w:trPr>
          <w:trHeight w:val="540"/>
        </w:trPr>
        <w:tc>
          <w:tcPr>
            <w:tcW w:w="3060" w:type="dxa"/>
            <w:tcBorders>
              <w:top w:val="single" w:sz="4" w:space="0" w:color="auto"/>
              <w:left w:val="single" w:sz="12" w:space="0" w:color="auto"/>
              <w:bottom w:val="nil"/>
              <w:right w:val="single" w:sz="4" w:space="0" w:color="auto"/>
            </w:tcBorders>
            <w:shd w:val="clear" w:color="auto" w:fill="E6E6E6"/>
            <w:vAlign w:val="bottom"/>
          </w:tcPr>
          <w:p w14:paraId="2CE94965" w14:textId="77777777" w:rsidR="0037571E" w:rsidRPr="0037571E" w:rsidRDefault="0037571E" w:rsidP="0037571E">
            <w:pPr>
              <w:autoSpaceDE/>
              <w:autoSpaceDN/>
              <w:rPr>
                <w:rFonts w:ascii="Arial" w:hAnsi="Arial" w:cs="Arial"/>
              </w:rPr>
            </w:pPr>
            <w:r w:rsidRPr="0037571E">
              <w:rPr>
                <w:rFonts w:ascii="Arial" w:hAnsi="Arial" w:cs="Arial"/>
              </w:rPr>
              <w:t>Pasivos a valor razonable con cambios en cuenta de resultados:</w:t>
            </w:r>
          </w:p>
        </w:tc>
        <w:tc>
          <w:tcPr>
            <w:tcW w:w="719" w:type="dxa"/>
            <w:tcBorders>
              <w:top w:val="single" w:sz="4" w:space="0" w:color="auto"/>
              <w:left w:val="nil"/>
              <w:bottom w:val="nil"/>
              <w:right w:val="single" w:sz="4" w:space="0" w:color="auto"/>
            </w:tcBorders>
            <w:shd w:val="clear" w:color="auto" w:fill="auto"/>
            <w:noWrap/>
            <w:vAlign w:val="bottom"/>
          </w:tcPr>
          <w:p w14:paraId="0CB17A0B"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nil"/>
              <w:right w:val="single" w:sz="4" w:space="0" w:color="auto"/>
            </w:tcBorders>
            <w:shd w:val="clear" w:color="auto" w:fill="auto"/>
            <w:noWrap/>
            <w:vAlign w:val="bottom"/>
          </w:tcPr>
          <w:p w14:paraId="0FA39D04"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single" w:sz="4" w:space="0" w:color="auto"/>
              <w:left w:val="nil"/>
              <w:bottom w:val="nil"/>
              <w:right w:val="single" w:sz="4" w:space="0" w:color="auto"/>
            </w:tcBorders>
            <w:shd w:val="clear" w:color="auto" w:fill="auto"/>
            <w:noWrap/>
            <w:vAlign w:val="bottom"/>
          </w:tcPr>
          <w:p w14:paraId="12CB4B98"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nil"/>
              <w:right w:val="single" w:sz="4" w:space="0" w:color="auto"/>
            </w:tcBorders>
            <w:shd w:val="clear" w:color="auto" w:fill="auto"/>
            <w:noWrap/>
            <w:vAlign w:val="bottom"/>
          </w:tcPr>
          <w:p w14:paraId="1C1FAEFB"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single" w:sz="4" w:space="0" w:color="auto"/>
              <w:left w:val="nil"/>
              <w:bottom w:val="nil"/>
              <w:right w:val="single" w:sz="4" w:space="0" w:color="auto"/>
            </w:tcBorders>
            <w:shd w:val="clear" w:color="auto" w:fill="auto"/>
            <w:noWrap/>
            <w:vAlign w:val="bottom"/>
          </w:tcPr>
          <w:p w14:paraId="0688A5D5"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434E9D44"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nil"/>
              <w:right w:val="single" w:sz="4" w:space="0" w:color="auto"/>
            </w:tcBorders>
            <w:shd w:val="clear" w:color="auto" w:fill="auto"/>
            <w:noWrap/>
            <w:vAlign w:val="bottom"/>
          </w:tcPr>
          <w:p w14:paraId="39F41F15"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nil"/>
              <w:right w:val="single" w:sz="12" w:space="0" w:color="auto"/>
            </w:tcBorders>
            <w:shd w:val="clear" w:color="auto" w:fill="auto"/>
            <w:noWrap/>
            <w:vAlign w:val="bottom"/>
          </w:tcPr>
          <w:p w14:paraId="65593940"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1A2404AC" w14:textId="77777777" w:rsidTr="00450E09">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42AF748B" w14:textId="77777777" w:rsidR="0037571E" w:rsidRPr="0037571E" w:rsidRDefault="0037571E" w:rsidP="0037571E">
            <w:pPr>
              <w:autoSpaceDE/>
              <w:autoSpaceDN/>
              <w:rPr>
                <w:rFonts w:ascii="Arial" w:hAnsi="Arial" w:cs="Arial"/>
              </w:rPr>
            </w:pPr>
            <w:r w:rsidRPr="0037571E">
              <w:rPr>
                <w:rFonts w:ascii="Arial" w:hAnsi="Arial" w:cs="Arial"/>
              </w:rPr>
              <w:t xml:space="preserve">      - Mantenidos para negociar</w:t>
            </w:r>
          </w:p>
        </w:tc>
        <w:tc>
          <w:tcPr>
            <w:tcW w:w="719" w:type="dxa"/>
            <w:tcBorders>
              <w:top w:val="nil"/>
              <w:left w:val="nil"/>
              <w:bottom w:val="nil"/>
              <w:right w:val="single" w:sz="4" w:space="0" w:color="auto"/>
            </w:tcBorders>
            <w:shd w:val="clear" w:color="auto" w:fill="auto"/>
            <w:noWrap/>
            <w:vAlign w:val="bottom"/>
          </w:tcPr>
          <w:p w14:paraId="6016BF0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63AA6047"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1A3C789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1CEBB2F8"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193D93B6"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6A5868C2"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nil"/>
              <w:right w:val="single" w:sz="4" w:space="0" w:color="auto"/>
            </w:tcBorders>
            <w:shd w:val="clear" w:color="auto" w:fill="auto"/>
            <w:noWrap/>
            <w:vAlign w:val="bottom"/>
          </w:tcPr>
          <w:p w14:paraId="5CB7CACB"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nil"/>
              <w:right w:val="single" w:sz="12" w:space="0" w:color="auto"/>
            </w:tcBorders>
            <w:shd w:val="clear" w:color="auto" w:fill="auto"/>
            <w:noWrap/>
            <w:vAlign w:val="bottom"/>
          </w:tcPr>
          <w:p w14:paraId="11EBB24E"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55417EB1" w14:textId="77777777" w:rsidTr="00450E09">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72D40602" w14:textId="77777777" w:rsidR="0037571E" w:rsidRPr="0037571E" w:rsidRDefault="0037571E" w:rsidP="0037571E">
            <w:pPr>
              <w:autoSpaceDE/>
              <w:autoSpaceDN/>
              <w:rPr>
                <w:rFonts w:ascii="Arial" w:hAnsi="Arial" w:cs="Arial"/>
              </w:rPr>
            </w:pPr>
            <w:r w:rsidRPr="0037571E">
              <w:rPr>
                <w:rFonts w:ascii="Arial" w:hAnsi="Arial" w:cs="Arial"/>
              </w:rPr>
              <w:t xml:space="preserve">      - Otros</w:t>
            </w:r>
          </w:p>
        </w:tc>
        <w:tc>
          <w:tcPr>
            <w:tcW w:w="719" w:type="dxa"/>
            <w:tcBorders>
              <w:top w:val="nil"/>
              <w:left w:val="nil"/>
              <w:bottom w:val="nil"/>
              <w:right w:val="single" w:sz="4" w:space="0" w:color="auto"/>
            </w:tcBorders>
            <w:shd w:val="clear" w:color="auto" w:fill="auto"/>
            <w:noWrap/>
            <w:vAlign w:val="bottom"/>
          </w:tcPr>
          <w:p w14:paraId="4AF77E86"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13BDC80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72AE825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2BCC05E0"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nil"/>
              <w:left w:val="nil"/>
              <w:bottom w:val="nil"/>
              <w:right w:val="single" w:sz="4" w:space="0" w:color="auto"/>
            </w:tcBorders>
            <w:shd w:val="clear" w:color="auto" w:fill="auto"/>
            <w:noWrap/>
            <w:vAlign w:val="bottom"/>
          </w:tcPr>
          <w:p w14:paraId="4D0A1EFE"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nil"/>
              <w:left w:val="nil"/>
              <w:bottom w:val="nil"/>
              <w:right w:val="single" w:sz="4" w:space="0" w:color="auto"/>
            </w:tcBorders>
            <w:shd w:val="clear" w:color="auto" w:fill="auto"/>
            <w:noWrap/>
            <w:vAlign w:val="bottom"/>
          </w:tcPr>
          <w:p w14:paraId="1853CE18"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62161DB2"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057E3199"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0060DB5B" w14:textId="77777777" w:rsidTr="00450E09">
        <w:trPr>
          <w:trHeight w:val="28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bottom"/>
          </w:tcPr>
          <w:p w14:paraId="4CA62A69" w14:textId="77777777" w:rsidR="0037571E" w:rsidRPr="0037571E" w:rsidRDefault="0037571E" w:rsidP="0037571E">
            <w:pPr>
              <w:autoSpaceDE/>
              <w:autoSpaceDN/>
              <w:rPr>
                <w:rFonts w:ascii="Arial" w:hAnsi="Arial" w:cs="Arial"/>
              </w:rPr>
            </w:pPr>
            <w:r w:rsidRPr="0037571E">
              <w:rPr>
                <w:rFonts w:ascii="Arial" w:hAnsi="Arial" w:cs="Arial"/>
              </w:rPr>
              <w:t>Derivados de cobertura</w:t>
            </w:r>
          </w:p>
        </w:tc>
        <w:tc>
          <w:tcPr>
            <w:tcW w:w="719" w:type="dxa"/>
            <w:tcBorders>
              <w:top w:val="single" w:sz="4" w:space="0" w:color="auto"/>
              <w:left w:val="nil"/>
              <w:bottom w:val="single" w:sz="4" w:space="0" w:color="auto"/>
              <w:right w:val="single" w:sz="4" w:space="0" w:color="auto"/>
            </w:tcBorders>
            <w:shd w:val="clear" w:color="auto" w:fill="auto"/>
            <w:noWrap/>
            <w:vAlign w:val="bottom"/>
          </w:tcPr>
          <w:p w14:paraId="1DB5DD6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14:paraId="64FAA6E8"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single" w:sz="4" w:space="0" w:color="auto"/>
              <w:left w:val="nil"/>
              <w:bottom w:val="single" w:sz="4" w:space="0" w:color="auto"/>
              <w:right w:val="single" w:sz="4" w:space="0" w:color="auto"/>
            </w:tcBorders>
            <w:shd w:val="clear" w:color="auto" w:fill="auto"/>
            <w:noWrap/>
            <w:vAlign w:val="bottom"/>
          </w:tcPr>
          <w:p w14:paraId="7EE1F5D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14:paraId="3DA1E21F"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single" w:sz="4" w:space="0" w:color="auto"/>
              <w:left w:val="nil"/>
              <w:bottom w:val="single" w:sz="4" w:space="0" w:color="auto"/>
              <w:right w:val="single" w:sz="4" w:space="0" w:color="auto"/>
            </w:tcBorders>
            <w:shd w:val="clear" w:color="auto" w:fill="auto"/>
            <w:noWrap/>
            <w:vAlign w:val="bottom"/>
          </w:tcPr>
          <w:p w14:paraId="066C9A0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14:paraId="0F5CCA92"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single" w:sz="4" w:space="0" w:color="auto"/>
              <w:right w:val="single" w:sz="4" w:space="0" w:color="auto"/>
            </w:tcBorders>
            <w:shd w:val="clear" w:color="auto" w:fill="auto"/>
            <w:noWrap/>
            <w:vAlign w:val="bottom"/>
          </w:tcPr>
          <w:p w14:paraId="75D3EAF9"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nil"/>
              <w:left w:val="nil"/>
              <w:bottom w:val="single" w:sz="4" w:space="0" w:color="auto"/>
              <w:right w:val="single" w:sz="12" w:space="0" w:color="auto"/>
            </w:tcBorders>
            <w:shd w:val="clear" w:color="auto" w:fill="auto"/>
            <w:noWrap/>
            <w:vAlign w:val="bottom"/>
          </w:tcPr>
          <w:p w14:paraId="5DEA4B8A"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765B84DE" w14:textId="77777777" w:rsidTr="00450E09">
        <w:trPr>
          <w:trHeight w:val="285"/>
        </w:trPr>
        <w:tc>
          <w:tcPr>
            <w:tcW w:w="3060" w:type="dxa"/>
            <w:tcBorders>
              <w:top w:val="single" w:sz="4" w:space="0" w:color="auto"/>
              <w:left w:val="single" w:sz="12" w:space="0" w:color="auto"/>
              <w:bottom w:val="single" w:sz="12" w:space="0" w:color="auto"/>
              <w:right w:val="single" w:sz="4" w:space="0" w:color="auto"/>
            </w:tcBorders>
            <w:shd w:val="clear" w:color="auto" w:fill="E6E6E6"/>
            <w:noWrap/>
            <w:vAlign w:val="bottom"/>
          </w:tcPr>
          <w:p w14:paraId="1ECBECF4" w14:textId="77777777" w:rsidR="0037571E" w:rsidRPr="0037571E" w:rsidRDefault="0037571E" w:rsidP="0037571E">
            <w:pPr>
              <w:autoSpaceDE/>
              <w:autoSpaceDN/>
              <w:jc w:val="center"/>
              <w:rPr>
                <w:rFonts w:ascii="Arial" w:hAnsi="Arial" w:cs="Arial"/>
              </w:rPr>
            </w:pPr>
            <w:r w:rsidRPr="0037571E">
              <w:rPr>
                <w:rFonts w:ascii="Arial" w:hAnsi="Arial" w:cs="Arial"/>
              </w:rPr>
              <w:t>TOTAL</w:t>
            </w:r>
          </w:p>
        </w:tc>
        <w:tc>
          <w:tcPr>
            <w:tcW w:w="719" w:type="dxa"/>
            <w:tcBorders>
              <w:top w:val="single" w:sz="4" w:space="0" w:color="auto"/>
              <w:left w:val="nil"/>
              <w:bottom w:val="single" w:sz="12" w:space="0" w:color="auto"/>
              <w:right w:val="single" w:sz="4" w:space="0" w:color="auto"/>
            </w:tcBorders>
            <w:shd w:val="clear" w:color="auto" w:fill="E6E6E6"/>
            <w:noWrap/>
            <w:vAlign w:val="bottom"/>
          </w:tcPr>
          <w:p w14:paraId="104E1DA5"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single" w:sz="12" w:space="0" w:color="auto"/>
              <w:right w:val="single" w:sz="4" w:space="0" w:color="auto"/>
            </w:tcBorders>
            <w:shd w:val="clear" w:color="auto" w:fill="E6E6E6"/>
            <w:noWrap/>
            <w:vAlign w:val="bottom"/>
          </w:tcPr>
          <w:p w14:paraId="1FD3EC0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single" w:sz="4" w:space="0" w:color="auto"/>
              <w:left w:val="nil"/>
              <w:bottom w:val="single" w:sz="12" w:space="0" w:color="auto"/>
              <w:right w:val="single" w:sz="4" w:space="0" w:color="auto"/>
            </w:tcBorders>
            <w:shd w:val="clear" w:color="auto" w:fill="E6E6E6"/>
            <w:noWrap/>
            <w:vAlign w:val="bottom"/>
          </w:tcPr>
          <w:p w14:paraId="2011AA86"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single" w:sz="12" w:space="0" w:color="auto"/>
              <w:right w:val="single" w:sz="4" w:space="0" w:color="auto"/>
            </w:tcBorders>
            <w:shd w:val="clear" w:color="auto" w:fill="E6E6E6"/>
            <w:noWrap/>
            <w:vAlign w:val="bottom"/>
          </w:tcPr>
          <w:p w14:paraId="60C78715"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19" w:type="dxa"/>
            <w:tcBorders>
              <w:top w:val="single" w:sz="4" w:space="0" w:color="auto"/>
              <w:left w:val="nil"/>
              <w:bottom w:val="single" w:sz="12" w:space="0" w:color="auto"/>
              <w:right w:val="single" w:sz="4" w:space="0" w:color="auto"/>
            </w:tcBorders>
            <w:shd w:val="clear" w:color="auto" w:fill="E6E6E6"/>
            <w:noWrap/>
            <w:vAlign w:val="bottom"/>
          </w:tcPr>
          <w:p w14:paraId="6196178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1001" w:type="dxa"/>
            <w:tcBorders>
              <w:top w:val="single" w:sz="4" w:space="0" w:color="auto"/>
              <w:left w:val="nil"/>
              <w:bottom w:val="single" w:sz="12" w:space="0" w:color="auto"/>
              <w:right w:val="single" w:sz="4" w:space="0" w:color="auto"/>
            </w:tcBorders>
            <w:shd w:val="clear" w:color="auto" w:fill="E6E6E6"/>
            <w:noWrap/>
            <w:vAlign w:val="bottom"/>
          </w:tcPr>
          <w:p w14:paraId="561098C3"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single" w:sz="4" w:space="0" w:color="auto"/>
              <w:left w:val="nil"/>
              <w:bottom w:val="single" w:sz="12" w:space="0" w:color="auto"/>
              <w:right w:val="single" w:sz="4" w:space="0" w:color="auto"/>
            </w:tcBorders>
            <w:shd w:val="clear" w:color="auto" w:fill="E6E6E6"/>
            <w:noWrap/>
            <w:vAlign w:val="bottom"/>
          </w:tcPr>
          <w:p w14:paraId="55C1561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60" w:type="dxa"/>
            <w:tcBorders>
              <w:top w:val="single" w:sz="4" w:space="0" w:color="auto"/>
              <w:left w:val="nil"/>
              <w:bottom w:val="single" w:sz="12" w:space="0" w:color="auto"/>
              <w:right w:val="single" w:sz="12" w:space="0" w:color="auto"/>
            </w:tcBorders>
            <w:shd w:val="clear" w:color="auto" w:fill="E6E6E6"/>
            <w:noWrap/>
            <w:vAlign w:val="bottom"/>
          </w:tcPr>
          <w:p w14:paraId="750FB339" w14:textId="77777777" w:rsidR="0037571E" w:rsidRPr="0037571E" w:rsidRDefault="0037571E" w:rsidP="0037571E">
            <w:pPr>
              <w:autoSpaceDE/>
              <w:autoSpaceDN/>
              <w:rPr>
                <w:rFonts w:ascii="Arial" w:hAnsi="Arial" w:cs="Arial"/>
              </w:rPr>
            </w:pPr>
            <w:r w:rsidRPr="0037571E">
              <w:rPr>
                <w:rFonts w:ascii="Arial" w:hAnsi="Arial" w:cs="Arial"/>
              </w:rPr>
              <w:t> </w:t>
            </w:r>
          </w:p>
        </w:tc>
      </w:tr>
    </w:tbl>
    <w:p w14:paraId="30053FE5" w14:textId="77777777" w:rsidR="00E95524" w:rsidRDefault="00E95524">
      <w:pPr>
        <w:spacing w:line="360" w:lineRule="auto"/>
        <w:ind w:right="-142"/>
        <w:jc w:val="both"/>
        <w:rPr>
          <w:rFonts w:ascii="Arial" w:hAnsi="Arial" w:cs="Arial"/>
          <w:b/>
        </w:rPr>
      </w:pPr>
    </w:p>
    <w:p w14:paraId="547108C9" w14:textId="77777777" w:rsidR="00B80396" w:rsidRDefault="00B80396">
      <w:pPr>
        <w:spacing w:line="360" w:lineRule="auto"/>
        <w:ind w:right="-142"/>
        <w:jc w:val="both"/>
        <w:rPr>
          <w:rFonts w:ascii="Arial" w:hAnsi="Arial" w:cs="Arial"/>
          <w:b/>
        </w:rPr>
      </w:pPr>
    </w:p>
    <w:p w14:paraId="0F6AE3A2" w14:textId="77777777" w:rsidR="00B80396" w:rsidRDefault="00B80396">
      <w:pPr>
        <w:spacing w:line="360" w:lineRule="auto"/>
        <w:ind w:right="-142"/>
        <w:jc w:val="both"/>
        <w:rPr>
          <w:rFonts w:ascii="Arial" w:hAnsi="Arial" w:cs="Arial"/>
          <w:b/>
        </w:rPr>
      </w:pPr>
    </w:p>
    <w:p w14:paraId="12AB84D0" w14:textId="77777777" w:rsidR="00B80396" w:rsidRDefault="00B80396">
      <w:pPr>
        <w:spacing w:line="360" w:lineRule="auto"/>
        <w:ind w:right="-142"/>
        <w:jc w:val="both"/>
        <w:rPr>
          <w:rFonts w:ascii="Arial" w:hAnsi="Arial" w:cs="Arial"/>
          <w:b/>
        </w:rPr>
      </w:pPr>
    </w:p>
    <w:p w14:paraId="5912D390" w14:textId="77777777" w:rsidR="00B80396" w:rsidRDefault="00B80396">
      <w:pPr>
        <w:spacing w:line="360" w:lineRule="auto"/>
        <w:ind w:right="-142"/>
        <w:jc w:val="both"/>
        <w:rPr>
          <w:rFonts w:ascii="Arial" w:hAnsi="Arial" w:cs="Arial"/>
          <w:b/>
        </w:rPr>
      </w:pPr>
    </w:p>
    <w:p w14:paraId="424B1766" w14:textId="77777777" w:rsidR="00B80396" w:rsidRDefault="00B80396">
      <w:pPr>
        <w:spacing w:line="360" w:lineRule="auto"/>
        <w:ind w:right="-142"/>
        <w:jc w:val="both"/>
        <w:rPr>
          <w:rFonts w:ascii="Arial" w:hAnsi="Arial" w:cs="Arial"/>
          <w:b/>
        </w:rPr>
      </w:pPr>
    </w:p>
    <w:p w14:paraId="55CD86F6" w14:textId="77777777" w:rsidR="00B80396" w:rsidRDefault="00B80396">
      <w:pPr>
        <w:spacing w:line="360" w:lineRule="auto"/>
        <w:ind w:right="-142"/>
        <w:jc w:val="both"/>
        <w:rPr>
          <w:rFonts w:ascii="Arial" w:hAnsi="Arial" w:cs="Arial"/>
          <w:b/>
        </w:rPr>
      </w:pPr>
    </w:p>
    <w:tbl>
      <w:tblPr>
        <w:tblW w:w="9939" w:type="dxa"/>
        <w:tblInd w:w="55" w:type="dxa"/>
        <w:tblCellMar>
          <w:left w:w="70" w:type="dxa"/>
          <w:right w:w="70" w:type="dxa"/>
        </w:tblCellMar>
        <w:tblLook w:val="0000" w:firstRow="0" w:lastRow="0" w:firstColumn="0" w:lastColumn="0" w:noHBand="0" w:noVBand="0"/>
      </w:tblPr>
      <w:tblGrid>
        <w:gridCol w:w="3060"/>
        <w:gridCol w:w="702"/>
        <w:gridCol w:w="978"/>
        <w:gridCol w:w="702"/>
        <w:gridCol w:w="978"/>
        <w:gridCol w:w="825"/>
        <w:gridCol w:w="992"/>
        <w:gridCol w:w="703"/>
        <w:gridCol w:w="147"/>
        <w:gridCol w:w="852"/>
      </w:tblGrid>
      <w:tr w:rsidR="0037571E" w14:paraId="240C2D90" w14:textId="77777777" w:rsidTr="00450E09">
        <w:trPr>
          <w:trHeight w:val="255"/>
        </w:trPr>
        <w:tc>
          <w:tcPr>
            <w:tcW w:w="3060" w:type="dxa"/>
            <w:vMerge w:val="restart"/>
            <w:tcBorders>
              <w:top w:val="single" w:sz="12" w:space="0" w:color="auto"/>
              <w:left w:val="single" w:sz="12" w:space="0" w:color="auto"/>
              <w:bottom w:val="nil"/>
              <w:right w:val="nil"/>
            </w:tcBorders>
            <w:shd w:val="clear" w:color="auto" w:fill="E6E6E6"/>
            <w:vAlign w:val="center"/>
          </w:tcPr>
          <w:p w14:paraId="48BF5C37" w14:textId="77777777" w:rsidR="0037571E" w:rsidRPr="0037571E" w:rsidRDefault="0037571E" w:rsidP="0037571E">
            <w:pPr>
              <w:autoSpaceDE/>
              <w:autoSpaceDN/>
              <w:jc w:val="center"/>
              <w:rPr>
                <w:rFonts w:ascii="Arial" w:hAnsi="Arial" w:cs="Arial"/>
              </w:rPr>
            </w:pPr>
            <w:proofErr w:type="gramStart"/>
            <w:r w:rsidRPr="0037571E">
              <w:rPr>
                <w:rFonts w:ascii="Arial" w:hAnsi="Arial" w:cs="Arial"/>
              </w:rPr>
              <w:t>Clases  -</w:t>
            </w:r>
            <w:proofErr w:type="gramEnd"/>
            <w:r w:rsidRPr="0037571E">
              <w:rPr>
                <w:rFonts w:ascii="Arial" w:hAnsi="Arial" w:cs="Arial"/>
              </w:rPr>
              <w:t>&gt;</w:t>
            </w:r>
          </w:p>
        </w:tc>
        <w:tc>
          <w:tcPr>
            <w:tcW w:w="5177" w:type="dxa"/>
            <w:gridSpan w:val="6"/>
            <w:tcBorders>
              <w:top w:val="single" w:sz="12" w:space="0" w:color="auto"/>
              <w:left w:val="single" w:sz="4" w:space="0" w:color="auto"/>
              <w:bottom w:val="single" w:sz="4" w:space="0" w:color="auto"/>
              <w:right w:val="single" w:sz="4" w:space="0" w:color="000000"/>
            </w:tcBorders>
            <w:shd w:val="clear" w:color="auto" w:fill="E6E6E6"/>
            <w:noWrap/>
            <w:vAlign w:val="bottom"/>
          </w:tcPr>
          <w:p w14:paraId="70418371" w14:textId="77777777" w:rsidR="0037571E" w:rsidRPr="0037571E" w:rsidRDefault="0037571E" w:rsidP="0037571E">
            <w:pPr>
              <w:autoSpaceDE/>
              <w:autoSpaceDN/>
              <w:jc w:val="center"/>
              <w:rPr>
                <w:rFonts w:ascii="Arial" w:hAnsi="Arial" w:cs="Arial"/>
              </w:rPr>
            </w:pPr>
            <w:r w:rsidRPr="0037571E">
              <w:rPr>
                <w:rFonts w:ascii="Arial" w:hAnsi="Arial" w:cs="Arial"/>
              </w:rPr>
              <w:t>Instrumentos financieros a corto plazo</w:t>
            </w:r>
          </w:p>
        </w:tc>
        <w:tc>
          <w:tcPr>
            <w:tcW w:w="703" w:type="dxa"/>
            <w:tcBorders>
              <w:top w:val="single" w:sz="12" w:space="0" w:color="auto"/>
              <w:left w:val="nil"/>
              <w:bottom w:val="single" w:sz="4" w:space="0" w:color="auto"/>
              <w:right w:val="nil"/>
            </w:tcBorders>
            <w:shd w:val="clear" w:color="auto" w:fill="E6E6E6"/>
            <w:noWrap/>
            <w:vAlign w:val="bottom"/>
          </w:tcPr>
          <w:p w14:paraId="1C5C819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99" w:type="dxa"/>
            <w:gridSpan w:val="2"/>
            <w:tcBorders>
              <w:top w:val="single" w:sz="12" w:space="0" w:color="auto"/>
              <w:left w:val="nil"/>
              <w:bottom w:val="single" w:sz="4" w:space="0" w:color="auto"/>
              <w:right w:val="single" w:sz="12" w:space="0" w:color="auto"/>
            </w:tcBorders>
            <w:shd w:val="clear" w:color="auto" w:fill="E6E6E6"/>
            <w:noWrap/>
            <w:vAlign w:val="bottom"/>
          </w:tcPr>
          <w:p w14:paraId="23E50561"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041C0D33" w14:textId="77777777" w:rsidTr="00450E09">
        <w:trPr>
          <w:trHeight w:val="780"/>
        </w:trPr>
        <w:tc>
          <w:tcPr>
            <w:tcW w:w="3060" w:type="dxa"/>
            <w:vMerge/>
            <w:tcBorders>
              <w:top w:val="single" w:sz="4" w:space="0" w:color="auto"/>
              <w:left w:val="single" w:sz="12" w:space="0" w:color="auto"/>
              <w:bottom w:val="nil"/>
              <w:right w:val="nil"/>
            </w:tcBorders>
            <w:shd w:val="clear" w:color="auto" w:fill="E6E6E6"/>
            <w:vAlign w:val="center"/>
          </w:tcPr>
          <w:p w14:paraId="023CA031" w14:textId="77777777" w:rsidR="0037571E" w:rsidRPr="0037571E" w:rsidRDefault="0037571E" w:rsidP="0037571E">
            <w:pPr>
              <w:autoSpaceDE/>
              <w:autoSpaceDN/>
              <w:rPr>
                <w:rFonts w:ascii="Arial" w:hAnsi="Arial" w:cs="Arial"/>
              </w:rPr>
            </w:pPr>
          </w:p>
        </w:tc>
        <w:tc>
          <w:tcPr>
            <w:tcW w:w="168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6ADA3816" w14:textId="77777777" w:rsidR="0037571E" w:rsidRPr="0037571E" w:rsidRDefault="0037571E" w:rsidP="0037571E">
            <w:pPr>
              <w:autoSpaceDE/>
              <w:autoSpaceDN/>
              <w:jc w:val="center"/>
              <w:rPr>
                <w:rFonts w:ascii="Arial" w:hAnsi="Arial" w:cs="Arial"/>
              </w:rPr>
            </w:pPr>
            <w:r w:rsidRPr="0037571E">
              <w:rPr>
                <w:rFonts w:ascii="Arial" w:hAnsi="Arial" w:cs="Arial"/>
              </w:rPr>
              <w:t>Deudas con entidades de crédito</w:t>
            </w:r>
          </w:p>
        </w:tc>
        <w:tc>
          <w:tcPr>
            <w:tcW w:w="1680" w:type="dxa"/>
            <w:gridSpan w:val="2"/>
            <w:tcBorders>
              <w:top w:val="single" w:sz="4" w:space="0" w:color="auto"/>
              <w:left w:val="nil"/>
              <w:bottom w:val="single" w:sz="4" w:space="0" w:color="auto"/>
              <w:right w:val="single" w:sz="4" w:space="0" w:color="000000"/>
            </w:tcBorders>
            <w:shd w:val="clear" w:color="auto" w:fill="E6E6E6"/>
            <w:vAlign w:val="center"/>
          </w:tcPr>
          <w:p w14:paraId="50A69E5A" w14:textId="77777777" w:rsidR="0037571E" w:rsidRPr="0037571E" w:rsidRDefault="0037571E" w:rsidP="0037571E">
            <w:pPr>
              <w:autoSpaceDE/>
              <w:autoSpaceDN/>
              <w:jc w:val="center"/>
              <w:rPr>
                <w:rFonts w:ascii="Arial" w:hAnsi="Arial" w:cs="Arial"/>
              </w:rPr>
            </w:pPr>
            <w:r w:rsidRPr="0037571E">
              <w:rPr>
                <w:rFonts w:ascii="Arial" w:hAnsi="Arial" w:cs="Arial"/>
              </w:rPr>
              <w:t>Obligaciones y otros valores negociables</w:t>
            </w:r>
          </w:p>
        </w:tc>
        <w:tc>
          <w:tcPr>
            <w:tcW w:w="1817" w:type="dxa"/>
            <w:gridSpan w:val="2"/>
            <w:tcBorders>
              <w:top w:val="single" w:sz="4" w:space="0" w:color="auto"/>
              <w:left w:val="nil"/>
              <w:bottom w:val="single" w:sz="4" w:space="0" w:color="auto"/>
              <w:right w:val="single" w:sz="4" w:space="0" w:color="000000"/>
            </w:tcBorders>
            <w:shd w:val="clear" w:color="auto" w:fill="E6E6E6"/>
            <w:vAlign w:val="center"/>
          </w:tcPr>
          <w:p w14:paraId="2315C4EE" w14:textId="77777777" w:rsidR="0037571E" w:rsidRPr="0037571E" w:rsidRDefault="0037571E" w:rsidP="0037571E">
            <w:pPr>
              <w:autoSpaceDE/>
              <w:autoSpaceDN/>
              <w:jc w:val="center"/>
              <w:rPr>
                <w:rFonts w:ascii="Arial" w:hAnsi="Arial" w:cs="Arial"/>
              </w:rPr>
            </w:pPr>
            <w:r w:rsidRPr="0037571E">
              <w:rPr>
                <w:rFonts w:ascii="Arial" w:hAnsi="Arial" w:cs="Arial"/>
              </w:rPr>
              <w:t>Derivados. Otros</w:t>
            </w:r>
          </w:p>
        </w:tc>
        <w:tc>
          <w:tcPr>
            <w:tcW w:w="1702" w:type="dxa"/>
            <w:gridSpan w:val="3"/>
            <w:tcBorders>
              <w:top w:val="single" w:sz="4" w:space="0" w:color="auto"/>
              <w:left w:val="nil"/>
              <w:bottom w:val="single" w:sz="4" w:space="0" w:color="auto"/>
              <w:right w:val="single" w:sz="12" w:space="0" w:color="auto"/>
            </w:tcBorders>
            <w:shd w:val="clear" w:color="auto" w:fill="E6E6E6"/>
            <w:vAlign w:val="center"/>
          </w:tcPr>
          <w:p w14:paraId="153096F6" w14:textId="77777777" w:rsidR="0037571E" w:rsidRPr="0037571E" w:rsidRDefault="0037571E" w:rsidP="0037571E">
            <w:pPr>
              <w:autoSpaceDE/>
              <w:autoSpaceDN/>
              <w:jc w:val="center"/>
              <w:rPr>
                <w:rFonts w:ascii="Arial" w:hAnsi="Arial" w:cs="Arial"/>
              </w:rPr>
            </w:pPr>
            <w:r w:rsidRPr="0037571E">
              <w:rPr>
                <w:rFonts w:ascii="Arial" w:hAnsi="Arial" w:cs="Arial"/>
              </w:rPr>
              <w:t>Total</w:t>
            </w:r>
          </w:p>
        </w:tc>
      </w:tr>
      <w:tr w:rsidR="00450E09" w14:paraId="0B5F1380" w14:textId="77777777" w:rsidTr="00450E09">
        <w:trPr>
          <w:trHeight w:val="37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center"/>
          </w:tcPr>
          <w:p w14:paraId="433308FC" w14:textId="77777777" w:rsidR="0037571E" w:rsidRPr="0037571E" w:rsidRDefault="0037571E" w:rsidP="0037571E">
            <w:pPr>
              <w:autoSpaceDE/>
              <w:autoSpaceDN/>
              <w:jc w:val="center"/>
              <w:rPr>
                <w:rFonts w:ascii="Arial" w:hAnsi="Arial" w:cs="Arial"/>
              </w:rPr>
            </w:pPr>
            <w:r w:rsidRPr="0037571E">
              <w:rPr>
                <w:rFonts w:ascii="Arial" w:hAnsi="Arial" w:cs="Arial"/>
              </w:rPr>
              <w:t>Categorías    v</w:t>
            </w:r>
          </w:p>
        </w:tc>
        <w:tc>
          <w:tcPr>
            <w:tcW w:w="702" w:type="dxa"/>
            <w:tcBorders>
              <w:top w:val="nil"/>
              <w:left w:val="nil"/>
              <w:bottom w:val="single" w:sz="4" w:space="0" w:color="auto"/>
              <w:right w:val="single" w:sz="4" w:space="0" w:color="auto"/>
            </w:tcBorders>
            <w:shd w:val="clear" w:color="auto" w:fill="E6E6E6"/>
            <w:noWrap/>
            <w:vAlign w:val="bottom"/>
          </w:tcPr>
          <w:p w14:paraId="17EC92E0"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978" w:type="dxa"/>
            <w:tcBorders>
              <w:top w:val="nil"/>
              <w:left w:val="nil"/>
              <w:bottom w:val="single" w:sz="4" w:space="0" w:color="auto"/>
              <w:right w:val="single" w:sz="4" w:space="0" w:color="auto"/>
            </w:tcBorders>
            <w:shd w:val="clear" w:color="auto" w:fill="E6E6E6"/>
            <w:noWrap/>
            <w:vAlign w:val="bottom"/>
          </w:tcPr>
          <w:p w14:paraId="69CB615B"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c>
          <w:tcPr>
            <w:tcW w:w="702" w:type="dxa"/>
            <w:tcBorders>
              <w:top w:val="nil"/>
              <w:left w:val="nil"/>
              <w:bottom w:val="single" w:sz="4" w:space="0" w:color="auto"/>
              <w:right w:val="single" w:sz="4" w:space="0" w:color="auto"/>
            </w:tcBorders>
            <w:shd w:val="clear" w:color="auto" w:fill="E6E6E6"/>
            <w:noWrap/>
            <w:vAlign w:val="bottom"/>
          </w:tcPr>
          <w:p w14:paraId="3A62D2ED"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978" w:type="dxa"/>
            <w:tcBorders>
              <w:top w:val="nil"/>
              <w:left w:val="nil"/>
              <w:bottom w:val="single" w:sz="4" w:space="0" w:color="auto"/>
              <w:right w:val="single" w:sz="4" w:space="0" w:color="auto"/>
            </w:tcBorders>
            <w:shd w:val="clear" w:color="auto" w:fill="E6E6E6"/>
            <w:noWrap/>
            <w:vAlign w:val="bottom"/>
          </w:tcPr>
          <w:p w14:paraId="7C429307"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c>
          <w:tcPr>
            <w:tcW w:w="825" w:type="dxa"/>
            <w:tcBorders>
              <w:top w:val="nil"/>
              <w:left w:val="nil"/>
              <w:bottom w:val="single" w:sz="4" w:space="0" w:color="auto"/>
              <w:right w:val="single" w:sz="4" w:space="0" w:color="auto"/>
            </w:tcBorders>
            <w:shd w:val="clear" w:color="auto" w:fill="E6E6E6"/>
            <w:noWrap/>
            <w:vAlign w:val="bottom"/>
          </w:tcPr>
          <w:p w14:paraId="210F77F2"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992" w:type="dxa"/>
            <w:tcBorders>
              <w:top w:val="nil"/>
              <w:left w:val="nil"/>
              <w:bottom w:val="single" w:sz="4" w:space="0" w:color="auto"/>
              <w:right w:val="single" w:sz="4" w:space="0" w:color="auto"/>
            </w:tcBorders>
            <w:shd w:val="clear" w:color="auto" w:fill="E6E6E6"/>
            <w:noWrap/>
            <w:vAlign w:val="bottom"/>
          </w:tcPr>
          <w:p w14:paraId="697930E4"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c>
          <w:tcPr>
            <w:tcW w:w="850" w:type="dxa"/>
            <w:gridSpan w:val="2"/>
            <w:tcBorders>
              <w:top w:val="nil"/>
              <w:left w:val="nil"/>
              <w:bottom w:val="single" w:sz="4" w:space="0" w:color="auto"/>
              <w:right w:val="single" w:sz="4" w:space="0" w:color="auto"/>
            </w:tcBorders>
            <w:shd w:val="clear" w:color="auto" w:fill="E6E6E6"/>
            <w:noWrap/>
            <w:vAlign w:val="bottom"/>
          </w:tcPr>
          <w:p w14:paraId="69557A96" w14:textId="77777777" w:rsidR="0037571E" w:rsidRPr="0037571E" w:rsidRDefault="0037571E" w:rsidP="0037571E">
            <w:pPr>
              <w:autoSpaceDE/>
              <w:autoSpaceDN/>
              <w:jc w:val="center"/>
              <w:rPr>
                <w:rFonts w:ascii="Arial" w:hAnsi="Arial" w:cs="Arial"/>
              </w:rPr>
            </w:pPr>
            <w:r w:rsidRPr="0037571E">
              <w:rPr>
                <w:rFonts w:ascii="Arial" w:hAnsi="Arial" w:cs="Arial"/>
              </w:rPr>
              <w:t>Ej. X</w:t>
            </w:r>
          </w:p>
        </w:tc>
        <w:tc>
          <w:tcPr>
            <w:tcW w:w="852" w:type="dxa"/>
            <w:tcBorders>
              <w:top w:val="nil"/>
              <w:left w:val="nil"/>
              <w:bottom w:val="single" w:sz="4" w:space="0" w:color="auto"/>
              <w:right w:val="single" w:sz="12" w:space="0" w:color="auto"/>
            </w:tcBorders>
            <w:shd w:val="clear" w:color="auto" w:fill="E6E6E6"/>
            <w:noWrap/>
            <w:vAlign w:val="bottom"/>
          </w:tcPr>
          <w:p w14:paraId="0F4CAB94" w14:textId="77777777" w:rsidR="0037571E" w:rsidRPr="0037571E" w:rsidRDefault="0037571E" w:rsidP="0037571E">
            <w:pPr>
              <w:autoSpaceDE/>
              <w:autoSpaceDN/>
              <w:jc w:val="center"/>
              <w:rPr>
                <w:rFonts w:ascii="Arial" w:hAnsi="Arial" w:cs="Arial"/>
              </w:rPr>
            </w:pPr>
            <w:r w:rsidRPr="0037571E">
              <w:rPr>
                <w:rFonts w:ascii="Arial" w:hAnsi="Arial" w:cs="Arial"/>
              </w:rPr>
              <w:t>Ej. X-1</w:t>
            </w:r>
          </w:p>
        </w:tc>
      </w:tr>
      <w:tr w:rsidR="0037571E" w14:paraId="5CD32CC7" w14:textId="77777777" w:rsidTr="00450E09">
        <w:trPr>
          <w:trHeight w:val="285"/>
        </w:trPr>
        <w:tc>
          <w:tcPr>
            <w:tcW w:w="3060" w:type="dxa"/>
            <w:tcBorders>
              <w:top w:val="single" w:sz="4" w:space="0" w:color="auto"/>
              <w:left w:val="single" w:sz="12" w:space="0" w:color="auto"/>
              <w:bottom w:val="nil"/>
              <w:right w:val="single" w:sz="4" w:space="0" w:color="auto"/>
            </w:tcBorders>
            <w:shd w:val="clear" w:color="auto" w:fill="E6E6E6"/>
            <w:vAlign w:val="bottom"/>
          </w:tcPr>
          <w:p w14:paraId="597BDAF5" w14:textId="77777777" w:rsidR="0037571E" w:rsidRPr="0037571E" w:rsidRDefault="0037571E" w:rsidP="0037571E">
            <w:pPr>
              <w:autoSpaceDE/>
              <w:autoSpaceDN/>
              <w:rPr>
                <w:rFonts w:ascii="Arial" w:hAnsi="Arial" w:cs="Arial"/>
              </w:rPr>
            </w:pPr>
            <w:r w:rsidRPr="0037571E">
              <w:rPr>
                <w:rFonts w:ascii="Arial" w:hAnsi="Arial" w:cs="Arial"/>
              </w:rPr>
              <w:t>Débitos y partidas a pagar</w:t>
            </w:r>
          </w:p>
        </w:tc>
        <w:tc>
          <w:tcPr>
            <w:tcW w:w="702" w:type="dxa"/>
            <w:tcBorders>
              <w:top w:val="nil"/>
              <w:left w:val="nil"/>
              <w:bottom w:val="nil"/>
              <w:right w:val="single" w:sz="4" w:space="0" w:color="auto"/>
            </w:tcBorders>
            <w:shd w:val="clear" w:color="auto" w:fill="auto"/>
            <w:noWrap/>
            <w:vAlign w:val="bottom"/>
          </w:tcPr>
          <w:p w14:paraId="7F8BD173"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31EF30E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4034A939"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3F4CC13B"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7E9DBFE2"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92" w:type="dxa"/>
            <w:tcBorders>
              <w:top w:val="nil"/>
              <w:left w:val="nil"/>
              <w:bottom w:val="single" w:sz="4" w:space="0" w:color="auto"/>
              <w:right w:val="single" w:sz="4" w:space="0" w:color="auto"/>
            </w:tcBorders>
            <w:shd w:val="clear" w:color="auto" w:fill="auto"/>
            <w:noWrap/>
            <w:vAlign w:val="bottom"/>
          </w:tcPr>
          <w:p w14:paraId="04D73DF0"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0" w:type="dxa"/>
            <w:gridSpan w:val="2"/>
            <w:tcBorders>
              <w:top w:val="nil"/>
              <w:left w:val="nil"/>
              <w:bottom w:val="single" w:sz="4" w:space="0" w:color="auto"/>
              <w:right w:val="single" w:sz="4" w:space="0" w:color="auto"/>
            </w:tcBorders>
            <w:shd w:val="clear" w:color="auto" w:fill="auto"/>
            <w:noWrap/>
            <w:vAlign w:val="bottom"/>
          </w:tcPr>
          <w:p w14:paraId="506FC4FA"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2" w:type="dxa"/>
            <w:tcBorders>
              <w:top w:val="nil"/>
              <w:left w:val="nil"/>
              <w:bottom w:val="single" w:sz="4" w:space="0" w:color="auto"/>
              <w:right w:val="single" w:sz="12" w:space="0" w:color="auto"/>
            </w:tcBorders>
            <w:shd w:val="clear" w:color="auto" w:fill="auto"/>
            <w:noWrap/>
            <w:vAlign w:val="bottom"/>
          </w:tcPr>
          <w:p w14:paraId="6AE48BC6"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1121B775" w14:textId="77777777" w:rsidTr="00450E09">
        <w:trPr>
          <w:trHeight w:val="540"/>
        </w:trPr>
        <w:tc>
          <w:tcPr>
            <w:tcW w:w="3060" w:type="dxa"/>
            <w:tcBorders>
              <w:top w:val="single" w:sz="4" w:space="0" w:color="auto"/>
              <w:left w:val="single" w:sz="12" w:space="0" w:color="auto"/>
              <w:bottom w:val="nil"/>
              <w:right w:val="single" w:sz="4" w:space="0" w:color="auto"/>
            </w:tcBorders>
            <w:shd w:val="clear" w:color="auto" w:fill="E6E6E6"/>
            <w:vAlign w:val="bottom"/>
          </w:tcPr>
          <w:p w14:paraId="2C69C641" w14:textId="77777777" w:rsidR="0037571E" w:rsidRPr="0037571E" w:rsidRDefault="0037571E" w:rsidP="0037571E">
            <w:pPr>
              <w:autoSpaceDE/>
              <w:autoSpaceDN/>
              <w:rPr>
                <w:rFonts w:ascii="Arial" w:hAnsi="Arial" w:cs="Arial"/>
              </w:rPr>
            </w:pPr>
            <w:r w:rsidRPr="0037571E">
              <w:rPr>
                <w:rFonts w:ascii="Arial" w:hAnsi="Arial" w:cs="Arial"/>
              </w:rPr>
              <w:t>Pasivos a valor razonable con cambios en cuenta de resultados:</w:t>
            </w:r>
          </w:p>
        </w:tc>
        <w:tc>
          <w:tcPr>
            <w:tcW w:w="702" w:type="dxa"/>
            <w:tcBorders>
              <w:top w:val="single" w:sz="4" w:space="0" w:color="auto"/>
              <w:left w:val="nil"/>
              <w:bottom w:val="nil"/>
              <w:right w:val="single" w:sz="4" w:space="0" w:color="auto"/>
            </w:tcBorders>
            <w:shd w:val="clear" w:color="auto" w:fill="auto"/>
            <w:noWrap/>
            <w:vAlign w:val="bottom"/>
          </w:tcPr>
          <w:p w14:paraId="70E77E08"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single" w:sz="4" w:space="0" w:color="auto"/>
              <w:left w:val="nil"/>
              <w:bottom w:val="nil"/>
              <w:right w:val="single" w:sz="4" w:space="0" w:color="auto"/>
            </w:tcBorders>
            <w:shd w:val="clear" w:color="auto" w:fill="auto"/>
            <w:noWrap/>
            <w:vAlign w:val="bottom"/>
          </w:tcPr>
          <w:p w14:paraId="7BDAF19D"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02" w:type="dxa"/>
            <w:tcBorders>
              <w:top w:val="single" w:sz="4" w:space="0" w:color="auto"/>
              <w:left w:val="nil"/>
              <w:bottom w:val="nil"/>
              <w:right w:val="single" w:sz="4" w:space="0" w:color="auto"/>
            </w:tcBorders>
            <w:shd w:val="clear" w:color="auto" w:fill="auto"/>
            <w:noWrap/>
            <w:vAlign w:val="bottom"/>
          </w:tcPr>
          <w:p w14:paraId="197405DB"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single" w:sz="4" w:space="0" w:color="auto"/>
              <w:left w:val="nil"/>
              <w:bottom w:val="nil"/>
              <w:right w:val="single" w:sz="4" w:space="0" w:color="auto"/>
            </w:tcBorders>
            <w:shd w:val="clear" w:color="auto" w:fill="auto"/>
            <w:noWrap/>
            <w:vAlign w:val="bottom"/>
          </w:tcPr>
          <w:p w14:paraId="131152BE"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25" w:type="dxa"/>
            <w:tcBorders>
              <w:top w:val="single" w:sz="4" w:space="0" w:color="auto"/>
              <w:left w:val="nil"/>
              <w:bottom w:val="nil"/>
              <w:right w:val="single" w:sz="4" w:space="0" w:color="auto"/>
            </w:tcBorders>
            <w:shd w:val="clear" w:color="auto" w:fill="auto"/>
            <w:noWrap/>
            <w:vAlign w:val="bottom"/>
          </w:tcPr>
          <w:p w14:paraId="1A9FEEA2"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04928BC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0" w:type="dxa"/>
            <w:gridSpan w:val="2"/>
            <w:tcBorders>
              <w:top w:val="nil"/>
              <w:left w:val="nil"/>
              <w:bottom w:val="nil"/>
              <w:right w:val="single" w:sz="4" w:space="0" w:color="auto"/>
            </w:tcBorders>
            <w:shd w:val="clear" w:color="auto" w:fill="auto"/>
            <w:noWrap/>
            <w:vAlign w:val="bottom"/>
          </w:tcPr>
          <w:p w14:paraId="050828D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2" w:type="dxa"/>
            <w:tcBorders>
              <w:top w:val="nil"/>
              <w:left w:val="nil"/>
              <w:bottom w:val="nil"/>
              <w:right w:val="single" w:sz="12" w:space="0" w:color="auto"/>
            </w:tcBorders>
            <w:shd w:val="clear" w:color="auto" w:fill="auto"/>
            <w:noWrap/>
            <w:vAlign w:val="bottom"/>
          </w:tcPr>
          <w:p w14:paraId="251426D0"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078515CC" w14:textId="77777777" w:rsidTr="00450E09">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5587B854" w14:textId="77777777" w:rsidR="0037571E" w:rsidRPr="0037571E" w:rsidRDefault="0037571E" w:rsidP="0037571E">
            <w:pPr>
              <w:autoSpaceDE/>
              <w:autoSpaceDN/>
              <w:rPr>
                <w:rFonts w:ascii="Arial" w:hAnsi="Arial" w:cs="Arial"/>
              </w:rPr>
            </w:pPr>
            <w:r w:rsidRPr="0037571E">
              <w:rPr>
                <w:rFonts w:ascii="Arial" w:hAnsi="Arial" w:cs="Arial"/>
              </w:rPr>
              <w:t xml:space="preserve">      - Mantenidos para negociar</w:t>
            </w:r>
          </w:p>
        </w:tc>
        <w:tc>
          <w:tcPr>
            <w:tcW w:w="702" w:type="dxa"/>
            <w:tcBorders>
              <w:top w:val="nil"/>
              <w:left w:val="nil"/>
              <w:bottom w:val="nil"/>
              <w:right w:val="single" w:sz="4" w:space="0" w:color="auto"/>
            </w:tcBorders>
            <w:shd w:val="clear" w:color="auto" w:fill="auto"/>
            <w:noWrap/>
            <w:vAlign w:val="bottom"/>
          </w:tcPr>
          <w:p w14:paraId="52B74A87"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5CB2F8FB"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59068A27"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6AEED34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672B63B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069C598B"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0" w:type="dxa"/>
            <w:gridSpan w:val="2"/>
            <w:tcBorders>
              <w:top w:val="nil"/>
              <w:left w:val="nil"/>
              <w:bottom w:val="nil"/>
              <w:right w:val="single" w:sz="4" w:space="0" w:color="auto"/>
            </w:tcBorders>
            <w:shd w:val="clear" w:color="auto" w:fill="auto"/>
            <w:noWrap/>
            <w:vAlign w:val="bottom"/>
          </w:tcPr>
          <w:p w14:paraId="3723CD9D"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2" w:type="dxa"/>
            <w:tcBorders>
              <w:top w:val="nil"/>
              <w:left w:val="nil"/>
              <w:bottom w:val="nil"/>
              <w:right w:val="single" w:sz="12" w:space="0" w:color="auto"/>
            </w:tcBorders>
            <w:shd w:val="clear" w:color="auto" w:fill="auto"/>
            <w:noWrap/>
            <w:vAlign w:val="bottom"/>
          </w:tcPr>
          <w:p w14:paraId="7393C8A3"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3E1661C1" w14:textId="77777777" w:rsidTr="00450E09">
        <w:trPr>
          <w:trHeight w:val="255"/>
        </w:trPr>
        <w:tc>
          <w:tcPr>
            <w:tcW w:w="3060" w:type="dxa"/>
            <w:tcBorders>
              <w:top w:val="nil"/>
              <w:left w:val="single" w:sz="12" w:space="0" w:color="auto"/>
              <w:bottom w:val="nil"/>
              <w:right w:val="single" w:sz="4" w:space="0" w:color="auto"/>
            </w:tcBorders>
            <w:shd w:val="clear" w:color="auto" w:fill="E6E6E6"/>
            <w:noWrap/>
            <w:vAlign w:val="bottom"/>
          </w:tcPr>
          <w:p w14:paraId="17A1DAE6" w14:textId="77777777" w:rsidR="0037571E" w:rsidRPr="0037571E" w:rsidRDefault="0037571E" w:rsidP="0037571E">
            <w:pPr>
              <w:autoSpaceDE/>
              <w:autoSpaceDN/>
              <w:rPr>
                <w:rFonts w:ascii="Arial" w:hAnsi="Arial" w:cs="Arial"/>
              </w:rPr>
            </w:pPr>
            <w:r w:rsidRPr="0037571E">
              <w:rPr>
                <w:rFonts w:ascii="Arial" w:hAnsi="Arial" w:cs="Arial"/>
              </w:rPr>
              <w:t xml:space="preserve">      - Otros</w:t>
            </w:r>
          </w:p>
        </w:tc>
        <w:tc>
          <w:tcPr>
            <w:tcW w:w="702" w:type="dxa"/>
            <w:tcBorders>
              <w:top w:val="nil"/>
              <w:left w:val="nil"/>
              <w:bottom w:val="nil"/>
              <w:right w:val="single" w:sz="4" w:space="0" w:color="auto"/>
            </w:tcBorders>
            <w:shd w:val="clear" w:color="auto" w:fill="auto"/>
            <w:noWrap/>
            <w:vAlign w:val="bottom"/>
          </w:tcPr>
          <w:p w14:paraId="37576E57"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3030CFB5"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02" w:type="dxa"/>
            <w:tcBorders>
              <w:top w:val="nil"/>
              <w:left w:val="nil"/>
              <w:bottom w:val="nil"/>
              <w:right w:val="single" w:sz="4" w:space="0" w:color="auto"/>
            </w:tcBorders>
            <w:shd w:val="clear" w:color="auto" w:fill="auto"/>
            <w:noWrap/>
            <w:vAlign w:val="bottom"/>
          </w:tcPr>
          <w:p w14:paraId="5B9D0CE6"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nil"/>
              <w:left w:val="nil"/>
              <w:bottom w:val="nil"/>
              <w:right w:val="single" w:sz="4" w:space="0" w:color="auto"/>
            </w:tcBorders>
            <w:shd w:val="clear" w:color="auto" w:fill="auto"/>
            <w:noWrap/>
            <w:vAlign w:val="bottom"/>
          </w:tcPr>
          <w:p w14:paraId="3304AB99"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25" w:type="dxa"/>
            <w:tcBorders>
              <w:top w:val="nil"/>
              <w:left w:val="nil"/>
              <w:bottom w:val="nil"/>
              <w:right w:val="single" w:sz="4" w:space="0" w:color="auto"/>
            </w:tcBorders>
            <w:shd w:val="clear" w:color="auto" w:fill="auto"/>
            <w:noWrap/>
            <w:vAlign w:val="bottom"/>
          </w:tcPr>
          <w:p w14:paraId="5537D077"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92" w:type="dxa"/>
            <w:tcBorders>
              <w:top w:val="nil"/>
              <w:left w:val="nil"/>
              <w:bottom w:val="nil"/>
              <w:right w:val="single" w:sz="4" w:space="0" w:color="auto"/>
            </w:tcBorders>
            <w:shd w:val="clear" w:color="auto" w:fill="auto"/>
            <w:noWrap/>
            <w:vAlign w:val="bottom"/>
          </w:tcPr>
          <w:p w14:paraId="594554C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0" w:type="dxa"/>
            <w:gridSpan w:val="2"/>
            <w:tcBorders>
              <w:top w:val="nil"/>
              <w:left w:val="nil"/>
              <w:bottom w:val="single" w:sz="4" w:space="0" w:color="auto"/>
              <w:right w:val="single" w:sz="4" w:space="0" w:color="auto"/>
            </w:tcBorders>
            <w:shd w:val="clear" w:color="auto" w:fill="auto"/>
            <w:noWrap/>
            <w:vAlign w:val="bottom"/>
          </w:tcPr>
          <w:p w14:paraId="53D301B5"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2" w:type="dxa"/>
            <w:tcBorders>
              <w:top w:val="nil"/>
              <w:left w:val="nil"/>
              <w:bottom w:val="single" w:sz="4" w:space="0" w:color="auto"/>
              <w:right w:val="single" w:sz="12" w:space="0" w:color="auto"/>
            </w:tcBorders>
            <w:shd w:val="clear" w:color="auto" w:fill="auto"/>
            <w:noWrap/>
            <w:vAlign w:val="bottom"/>
          </w:tcPr>
          <w:p w14:paraId="60F5504C" w14:textId="77777777" w:rsidR="0037571E" w:rsidRPr="0037571E" w:rsidRDefault="0037571E" w:rsidP="0037571E">
            <w:pPr>
              <w:autoSpaceDE/>
              <w:autoSpaceDN/>
              <w:rPr>
                <w:rFonts w:ascii="Arial" w:hAnsi="Arial" w:cs="Arial"/>
              </w:rPr>
            </w:pPr>
            <w:r w:rsidRPr="0037571E">
              <w:rPr>
                <w:rFonts w:ascii="Arial" w:hAnsi="Arial" w:cs="Arial"/>
              </w:rPr>
              <w:t> </w:t>
            </w:r>
          </w:p>
        </w:tc>
      </w:tr>
      <w:tr w:rsidR="0037571E" w14:paraId="369427E9" w14:textId="77777777" w:rsidTr="00450E09">
        <w:trPr>
          <w:trHeight w:val="285"/>
        </w:trPr>
        <w:tc>
          <w:tcPr>
            <w:tcW w:w="3060" w:type="dxa"/>
            <w:tcBorders>
              <w:top w:val="single" w:sz="4" w:space="0" w:color="auto"/>
              <w:left w:val="single" w:sz="12" w:space="0" w:color="auto"/>
              <w:bottom w:val="single" w:sz="4" w:space="0" w:color="auto"/>
              <w:right w:val="single" w:sz="4" w:space="0" w:color="auto"/>
            </w:tcBorders>
            <w:shd w:val="clear" w:color="auto" w:fill="E6E6E6"/>
            <w:noWrap/>
            <w:vAlign w:val="bottom"/>
          </w:tcPr>
          <w:p w14:paraId="7BB10366" w14:textId="77777777" w:rsidR="0037571E" w:rsidRPr="0037571E" w:rsidRDefault="0037571E" w:rsidP="0037571E">
            <w:pPr>
              <w:autoSpaceDE/>
              <w:autoSpaceDN/>
              <w:rPr>
                <w:rFonts w:ascii="Arial" w:hAnsi="Arial" w:cs="Arial"/>
              </w:rPr>
            </w:pPr>
            <w:r w:rsidRPr="0037571E">
              <w:rPr>
                <w:rFonts w:ascii="Arial" w:hAnsi="Arial" w:cs="Arial"/>
              </w:rPr>
              <w:t>Derivados de cobertura</w:t>
            </w:r>
          </w:p>
        </w:tc>
        <w:tc>
          <w:tcPr>
            <w:tcW w:w="702" w:type="dxa"/>
            <w:tcBorders>
              <w:top w:val="single" w:sz="4" w:space="0" w:color="auto"/>
              <w:left w:val="nil"/>
              <w:bottom w:val="single" w:sz="4" w:space="0" w:color="auto"/>
              <w:right w:val="single" w:sz="4" w:space="0" w:color="auto"/>
            </w:tcBorders>
            <w:shd w:val="clear" w:color="auto" w:fill="auto"/>
            <w:noWrap/>
            <w:vAlign w:val="bottom"/>
          </w:tcPr>
          <w:p w14:paraId="50DC5B89"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14:paraId="30B07DCC"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02" w:type="dxa"/>
            <w:tcBorders>
              <w:top w:val="single" w:sz="4" w:space="0" w:color="auto"/>
              <w:left w:val="nil"/>
              <w:bottom w:val="single" w:sz="4" w:space="0" w:color="auto"/>
              <w:right w:val="single" w:sz="4" w:space="0" w:color="auto"/>
            </w:tcBorders>
            <w:shd w:val="clear" w:color="auto" w:fill="auto"/>
            <w:noWrap/>
            <w:vAlign w:val="bottom"/>
          </w:tcPr>
          <w:p w14:paraId="7DD6CB94"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14:paraId="344CF01E"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25" w:type="dxa"/>
            <w:tcBorders>
              <w:top w:val="single" w:sz="4" w:space="0" w:color="auto"/>
              <w:left w:val="nil"/>
              <w:bottom w:val="single" w:sz="4" w:space="0" w:color="auto"/>
              <w:right w:val="single" w:sz="4" w:space="0" w:color="auto"/>
            </w:tcBorders>
            <w:shd w:val="clear" w:color="auto" w:fill="auto"/>
            <w:noWrap/>
            <w:vAlign w:val="bottom"/>
          </w:tcPr>
          <w:p w14:paraId="06A4726A"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DC5F2DE"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0" w:type="dxa"/>
            <w:gridSpan w:val="2"/>
            <w:tcBorders>
              <w:top w:val="nil"/>
              <w:left w:val="nil"/>
              <w:bottom w:val="single" w:sz="4" w:space="0" w:color="auto"/>
              <w:right w:val="single" w:sz="4" w:space="0" w:color="auto"/>
            </w:tcBorders>
            <w:shd w:val="clear" w:color="auto" w:fill="auto"/>
            <w:noWrap/>
            <w:vAlign w:val="bottom"/>
          </w:tcPr>
          <w:p w14:paraId="5E032ED9"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2" w:type="dxa"/>
            <w:tcBorders>
              <w:top w:val="nil"/>
              <w:left w:val="nil"/>
              <w:bottom w:val="single" w:sz="4" w:space="0" w:color="auto"/>
              <w:right w:val="single" w:sz="12" w:space="0" w:color="auto"/>
            </w:tcBorders>
            <w:shd w:val="clear" w:color="auto" w:fill="auto"/>
            <w:noWrap/>
            <w:vAlign w:val="bottom"/>
          </w:tcPr>
          <w:p w14:paraId="3B2932F1" w14:textId="77777777" w:rsidR="0037571E" w:rsidRPr="0037571E" w:rsidRDefault="0037571E" w:rsidP="0037571E">
            <w:pPr>
              <w:autoSpaceDE/>
              <w:autoSpaceDN/>
              <w:rPr>
                <w:rFonts w:ascii="Arial" w:hAnsi="Arial" w:cs="Arial"/>
              </w:rPr>
            </w:pPr>
            <w:r w:rsidRPr="0037571E">
              <w:rPr>
                <w:rFonts w:ascii="Arial" w:hAnsi="Arial" w:cs="Arial"/>
              </w:rPr>
              <w:t> </w:t>
            </w:r>
          </w:p>
        </w:tc>
      </w:tr>
      <w:tr w:rsidR="00450E09" w14:paraId="0DB6AE34" w14:textId="77777777" w:rsidTr="00450E09">
        <w:trPr>
          <w:trHeight w:val="285"/>
        </w:trPr>
        <w:tc>
          <w:tcPr>
            <w:tcW w:w="3060" w:type="dxa"/>
            <w:tcBorders>
              <w:top w:val="single" w:sz="4" w:space="0" w:color="auto"/>
              <w:left w:val="single" w:sz="12" w:space="0" w:color="auto"/>
              <w:bottom w:val="single" w:sz="12" w:space="0" w:color="auto"/>
              <w:right w:val="single" w:sz="4" w:space="0" w:color="auto"/>
            </w:tcBorders>
            <w:shd w:val="clear" w:color="auto" w:fill="E6E6E6"/>
            <w:noWrap/>
            <w:vAlign w:val="bottom"/>
          </w:tcPr>
          <w:p w14:paraId="6CCBDFBF" w14:textId="77777777" w:rsidR="0037571E" w:rsidRPr="0037571E" w:rsidRDefault="0037571E" w:rsidP="0037571E">
            <w:pPr>
              <w:autoSpaceDE/>
              <w:autoSpaceDN/>
              <w:jc w:val="center"/>
              <w:rPr>
                <w:rFonts w:ascii="Arial" w:hAnsi="Arial" w:cs="Arial"/>
              </w:rPr>
            </w:pPr>
            <w:r w:rsidRPr="0037571E">
              <w:rPr>
                <w:rFonts w:ascii="Arial" w:hAnsi="Arial" w:cs="Arial"/>
              </w:rPr>
              <w:t>TOTAL</w:t>
            </w:r>
          </w:p>
        </w:tc>
        <w:tc>
          <w:tcPr>
            <w:tcW w:w="702" w:type="dxa"/>
            <w:tcBorders>
              <w:top w:val="single" w:sz="4" w:space="0" w:color="auto"/>
              <w:left w:val="nil"/>
              <w:bottom w:val="single" w:sz="12" w:space="0" w:color="auto"/>
              <w:right w:val="single" w:sz="4" w:space="0" w:color="auto"/>
            </w:tcBorders>
            <w:shd w:val="clear" w:color="auto" w:fill="E6E6E6"/>
            <w:noWrap/>
            <w:vAlign w:val="bottom"/>
          </w:tcPr>
          <w:p w14:paraId="645394E0"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single" w:sz="4" w:space="0" w:color="auto"/>
              <w:left w:val="nil"/>
              <w:bottom w:val="single" w:sz="12" w:space="0" w:color="auto"/>
              <w:right w:val="single" w:sz="4" w:space="0" w:color="auto"/>
            </w:tcBorders>
            <w:shd w:val="clear" w:color="auto" w:fill="E6E6E6"/>
            <w:noWrap/>
            <w:vAlign w:val="bottom"/>
          </w:tcPr>
          <w:p w14:paraId="7583443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702" w:type="dxa"/>
            <w:tcBorders>
              <w:top w:val="single" w:sz="4" w:space="0" w:color="auto"/>
              <w:left w:val="nil"/>
              <w:bottom w:val="single" w:sz="12" w:space="0" w:color="auto"/>
              <w:right w:val="single" w:sz="4" w:space="0" w:color="auto"/>
            </w:tcBorders>
            <w:shd w:val="clear" w:color="auto" w:fill="E6E6E6"/>
            <w:noWrap/>
            <w:vAlign w:val="bottom"/>
          </w:tcPr>
          <w:p w14:paraId="47DBFE7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78" w:type="dxa"/>
            <w:tcBorders>
              <w:top w:val="single" w:sz="4" w:space="0" w:color="auto"/>
              <w:left w:val="nil"/>
              <w:bottom w:val="single" w:sz="12" w:space="0" w:color="auto"/>
              <w:right w:val="single" w:sz="4" w:space="0" w:color="auto"/>
            </w:tcBorders>
            <w:shd w:val="clear" w:color="auto" w:fill="E6E6E6"/>
            <w:noWrap/>
            <w:vAlign w:val="bottom"/>
          </w:tcPr>
          <w:p w14:paraId="5DBD0B97"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25" w:type="dxa"/>
            <w:tcBorders>
              <w:top w:val="single" w:sz="4" w:space="0" w:color="auto"/>
              <w:left w:val="nil"/>
              <w:bottom w:val="single" w:sz="12" w:space="0" w:color="auto"/>
              <w:right w:val="single" w:sz="4" w:space="0" w:color="auto"/>
            </w:tcBorders>
            <w:shd w:val="clear" w:color="auto" w:fill="E6E6E6"/>
            <w:noWrap/>
            <w:vAlign w:val="bottom"/>
          </w:tcPr>
          <w:p w14:paraId="38729831" w14:textId="77777777" w:rsidR="0037571E" w:rsidRPr="0037571E" w:rsidRDefault="0037571E" w:rsidP="0037571E">
            <w:pPr>
              <w:autoSpaceDE/>
              <w:autoSpaceDN/>
              <w:rPr>
                <w:rFonts w:ascii="Arial" w:hAnsi="Arial" w:cs="Arial"/>
              </w:rPr>
            </w:pPr>
            <w:r w:rsidRPr="0037571E">
              <w:rPr>
                <w:rFonts w:ascii="Arial" w:hAnsi="Arial" w:cs="Arial"/>
              </w:rPr>
              <w:t> </w:t>
            </w:r>
          </w:p>
        </w:tc>
        <w:tc>
          <w:tcPr>
            <w:tcW w:w="992" w:type="dxa"/>
            <w:tcBorders>
              <w:top w:val="single" w:sz="4" w:space="0" w:color="auto"/>
              <w:left w:val="nil"/>
              <w:bottom w:val="single" w:sz="12" w:space="0" w:color="auto"/>
              <w:right w:val="single" w:sz="4" w:space="0" w:color="auto"/>
            </w:tcBorders>
            <w:shd w:val="clear" w:color="auto" w:fill="E6E6E6"/>
            <w:noWrap/>
            <w:vAlign w:val="bottom"/>
          </w:tcPr>
          <w:p w14:paraId="1F455EB4"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0" w:type="dxa"/>
            <w:gridSpan w:val="2"/>
            <w:tcBorders>
              <w:top w:val="single" w:sz="4" w:space="0" w:color="auto"/>
              <w:left w:val="nil"/>
              <w:bottom w:val="single" w:sz="12" w:space="0" w:color="auto"/>
              <w:right w:val="single" w:sz="4" w:space="0" w:color="auto"/>
            </w:tcBorders>
            <w:shd w:val="clear" w:color="auto" w:fill="E6E6E6"/>
            <w:noWrap/>
            <w:vAlign w:val="bottom"/>
          </w:tcPr>
          <w:p w14:paraId="434EDD22" w14:textId="77777777" w:rsidR="0037571E" w:rsidRPr="0037571E" w:rsidRDefault="0037571E" w:rsidP="0037571E">
            <w:pPr>
              <w:autoSpaceDE/>
              <w:autoSpaceDN/>
              <w:rPr>
                <w:rFonts w:ascii="Arial" w:hAnsi="Arial" w:cs="Arial"/>
              </w:rPr>
            </w:pPr>
            <w:r w:rsidRPr="0037571E">
              <w:rPr>
                <w:rFonts w:ascii="Arial" w:hAnsi="Arial" w:cs="Arial"/>
              </w:rPr>
              <w:t> </w:t>
            </w:r>
          </w:p>
        </w:tc>
        <w:tc>
          <w:tcPr>
            <w:tcW w:w="852" w:type="dxa"/>
            <w:tcBorders>
              <w:top w:val="single" w:sz="4" w:space="0" w:color="auto"/>
              <w:left w:val="nil"/>
              <w:bottom w:val="single" w:sz="12" w:space="0" w:color="auto"/>
              <w:right w:val="single" w:sz="12" w:space="0" w:color="auto"/>
            </w:tcBorders>
            <w:shd w:val="clear" w:color="auto" w:fill="E6E6E6"/>
            <w:noWrap/>
            <w:vAlign w:val="bottom"/>
          </w:tcPr>
          <w:p w14:paraId="43862E9A" w14:textId="77777777" w:rsidR="0037571E" w:rsidRPr="0037571E" w:rsidRDefault="0037571E" w:rsidP="0037571E">
            <w:pPr>
              <w:autoSpaceDE/>
              <w:autoSpaceDN/>
              <w:rPr>
                <w:rFonts w:ascii="Arial" w:hAnsi="Arial" w:cs="Arial"/>
              </w:rPr>
            </w:pPr>
            <w:r w:rsidRPr="0037571E">
              <w:rPr>
                <w:rFonts w:ascii="Arial" w:hAnsi="Arial" w:cs="Arial"/>
              </w:rPr>
              <w:t> </w:t>
            </w:r>
          </w:p>
        </w:tc>
      </w:tr>
    </w:tbl>
    <w:p w14:paraId="3445B5B7" w14:textId="77777777" w:rsidR="0037571E" w:rsidRDefault="0037571E">
      <w:pPr>
        <w:spacing w:line="360" w:lineRule="auto"/>
        <w:ind w:right="-142"/>
        <w:jc w:val="both"/>
        <w:rPr>
          <w:rFonts w:ascii="Arial" w:hAnsi="Arial" w:cs="Arial"/>
          <w:b/>
        </w:rPr>
      </w:pPr>
    </w:p>
    <w:p w14:paraId="7159097D" w14:textId="77777777" w:rsidR="00DB4E6A" w:rsidRDefault="00DB4E6A" w:rsidP="00DB4E6A">
      <w:pPr>
        <w:spacing w:line="360" w:lineRule="auto"/>
        <w:ind w:right="-142"/>
        <w:jc w:val="both"/>
        <w:rPr>
          <w:rFonts w:ascii="Arial" w:hAnsi="Arial" w:cs="Arial"/>
          <w:i/>
          <w:color w:val="FF0000"/>
        </w:rPr>
      </w:pPr>
      <w:r>
        <w:rPr>
          <w:rFonts w:ascii="Arial" w:hAnsi="Arial" w:cs="Arial"/>
          <w:i/>
          <w:color w:val="FF0000"/>
        </w:rPr>
        <w:t>(Información a incluir:</w:t>
      </w:r>
    </w:p>
    <w:p w14:paraId="7FCE02B5" w14:textId="77777777" w:rsidR="00DB4E6A" w:rsidRDefault="00DB4E6A" w:rsidP="00DB4E6A">
      <w:pPr>
        <w:numPr>
          <w:ilvl w:val="0"/>
          <w:numId w:val="8"/>
        </w:numPr>
        <w:ind w:right="-142"/>
        <w:jc w:val="both"/>
        <w:rPr>
          <w:rFonts w:ascii="Arial" w:hAnsi="Arial" w:cs="Arial"/>
          <w:bCs/>
          <w:i/>
          <w:iCs/>
          <w:color w:val="FF0000"/>
        </w:rPr>
      </w:pPr>
      <w:r>
        <w:rPr>
          <w:rFonts w:ascii="Arial" w:hAnsi="Arial" w:cs="Arial"/>
          <w:i/>
          <w:color w:val="FF0000"/>
        </w:rPr>
        <w:t>I</w:t>
      </w:r>
      <w:r w:rsidR="00E95524" w:rsidRPr="00F25F57">
        <w:rPr>
          <w:rFonts w:ascii="Arial" w:hAnsi="Arial" w:cs="Arial"/>
          <w:bCs/>
          <w:i/>
          <w:iCs/>
          <w:color w:val="FF0000"/>
        </w:rPr>
        <w:t>mportes de las deudas que venzan en cada uno de los cinco años siguientes y del resto hasta su último vencimiento,</w:t>
      </w:r>
    </w:p>
    <w:p w14:paraId="1D4AD52A" w14:textId="77777777" w:rsidR="00DB4E6A" w:rsidRPr="00DB4E6A" w:rsidRDefault="00DB4E6A" w:rsidP="00DB4E6A">
      <w:pPr>
        <w:numPr>
          <w:ilvl w:val="0"/>
          <w:numId w:val="8"/>
        </w:numPr>
        <w:ind w:right="-142"/>
        <w:jc w:val="both"/>
        <w:rPr>
          <w:rFonts w:ascii="Arial" w:hAnsi="Arial" w:cs="Arial"/>
          <w:i/>
          <w:color w:val="FF0000"/>
        </w:rPr>
      </w:pPr>
      <w:r>
        <w:rPr>
          <w:rFonts w:ascii="Arial" w:hAnsi="Arial" w:cs="Arial"/>
          <w:bCs/>
          <w:i/>
          <w:iCs/>
          <w:color w:val="FF0000"/>
        </w:rPr>
        <w:t>I</w:t>
      </w:r>
      <w:r w:rsidR="00E95524" w:rsidRPr="00F25F57">
        <w:rPr>
          <w:rFonts w:ascii="Arial" w:hAnsi="Arial" w:cs="Arial"/>
          <w:bCs/>
          <w:i/>
          <w:iCs/>
          <w:color w:val="FF0000"/>
        </w:rPr>
        <w:t>mporte de las deudas con garantía real, con indicación de su forma y naturaleza,</w:t>
      </w:r>
    </w:p>
    <w:p w14:paraId="5AE06607" w14:textId="77777777" w:rsidR="00E95524" w:rsidRPr="00DB4E6A" w:rsidRDefault="00DB4E6A" w:rsidP="00DB4E6A">
      <w:pPr>
        <w:numPr>
          <w:ilvl w:val="0"/>
          <w:numId w:val="8"/>
        </w:numPr>
        <w:ind w:right="-142"/>
        <w:jc w:val="both"/>
        <w:rPr>
          <w:rFonts w:ascii="Arial" w:hAnsi="Arial" w:cs="Arial"/>
          <w:i/>
          <w:color w:val="FF0000"/>
        </w:rPr>
      </w:pPr>
      <w:r>
        <w:rPr>
          <w:rFonts w:ascii="Arial" w:hAnsi="Arial" w:cs="Arial"/>
          <w:bCs/>
          <w:i/>
          <w:iCs/>
          <w:color w:val="FF0000"/>
        </w:rPr>
        <w:t>Lí</w:t>
      </w:r>
      <w:r w:rsidR="00E95524" w:rsidRPr="00F25F57">
        <w:rPr>
          <w:rFonts w:ascii="Arial" w:hAnsi="Arial" w:cs="Arial"/>
          <w:bCs/>
          <w:i/>
          <w:iCs/>
          <w:color w:val="FF0000"/>
        </w:rPr>
        <w:t>neas de descuento y pólizas de crédito.</w:t>
      </w:r>
    </w:p>
    <w:p w14:paraId="6DB6F61A" w14:textId="77777777" w:rsidR="0024449F" w:rsidRDefault="0024449F" w:rsidP="00DB4E6A">
      <w:pPr>
        <w:ind w:right="-142"/>
        <w:jc w:val="both"/>
        <w:rPr>
          <w:rFonts w:ascii="Arial" w:hAnsi="Arial" w:cs="Arial"/>
          <w:bCs/>
          <w:i/>
          <w:iCs/>
          <w:color w:val="FF0000"/>
        </w:rPr>
      </w:pPr>
    </w:p>
    <w:p w14:paraId="1F0C424D" w14:textId="77777777" w:rsidR="003C4F1B" w:rsidRDefault="003C4F1B" w:rsidP="00450E09">
      <w:pPr>
        <w:ind w:right="-142"/>
        <w:jc w:val="both"/>
        <w:rPr>
          <w:rFonts w:ascii="Arial" w:hAnsi="Arial" w:cs="Arial"/>
          <w:bCs/>
          <w:i/>
          <w:iCs/>
          <w:color w:val="FF0000"/>
        </w:rPr>
      </w:pPr>
      <w:r>
        <w:rPr>
          <w:rFonts w:ascii="Arial" w:hAnsi="Arial" w:cs="Arial"/>
          <w:bCs/>
          <w:i/>
          <w:iCs/>
          <w:color w:val="FF0000"/>
        </w:rPr>
        <w:t>Además, se dará la siguiente información:</w:t>
      </w:r>
    </w:p>
    <w:p w14:paraId="34584B61" w14:textId="77777777" w:rsidR="00EF7BDD" w:rsidRDefault="00EF7BDD" w:rsidP="00450E09">
      <w:pPr>
        <w:ind w:right="-142"/>
        <w:jc w:val="both"/>
        <w:rPr>
          <w:rFonts w:ascii="Arial" w:hAnsi="Arial" w:cs="Arial"/>
          <w:bCs/>
          <w:i/>
          <w:iCs/>
          <w:color w:val="FF0000"/>
        </w:rPr>
      </w:pPr>
    </w:p>
    <w:p w14:paraId="3A50A60D" w14:textId="77777777" w:rsidR="0024449F" w:rsidRPr="00EF7BDD" w:rsidRDefault="003C4F1B" w:rsidP="00EF7BDD">
      <w:pPr>
        <w:ind w:left="284" w:right="-142"/>
        <w:jc w:val="both"/>
        <w:rPr>
          <w:rFonts w:ascii="Arial" w:hAnsi="Arial" w:cs="Arial"/>
          <w:bCs/>
          <w:i/>
          <w:color w:val="FF0000"/>
        </w:rPr>
      </w:pPr>
      <w:r>
        <w:rPr>
          <w:rFonts w:ascii="Arial" w:hAnsi="Arial" w:cs="Arial"/>
          <w:bCs/>
          <w:color w:val="FF0000"/>
        </w:rPr>
        <w:t xml:space="preserve">- </w:t>
      </w:r>
      <w:r w:rsidRPr="00EF7BDD">
        <w:rPr>
          <w:rFonts w:ascii="Arial" w:hAnsi="Arial" w:cs="Arial"/>
          <w:bCs/>
          <w:i/>
          <w:color w:val="FF0000"/>
        </w:rPr>
        <w:t>I</w:t>
      </w:r>
      <w:r w:rsidR="0024449F" w:rsidRPr="00EF7BDD">
        <w:rPr>
          <w:rFonts w:ascii="Arial" w:hAnsi="Arial" w:cs="Arial"/>
          <w:bCs/>
          <w:i/>
          <w:color w:val="FF0000"/>
        </w:rPr>
        <w:t>mpagos e incumplimiento de condiciones contractuales en préstamos</w:t>
      </w:r>
      <w:r w:rsidR="0037571E" w:rsidRPr="00EF7BDD">
        <w:rPr>
          <w:rFonts w:ascii="Arial" w:hAnsi="Arial" w:cs="Arial"/>
          <w:bCs/>
          <w:i/>
          <w:color w:val="FF0000"/>
        </w:rPr>
        <w:t xml:space="preserve"> pendientes de pago</w:t>
      </w:r>
      <w:r w:rsidR="0024449F" w:rsidRPr="00EF7BDD">
        <w:rPr>
          <w:rFonts w:ascii="Arial" w:hAnsi="Arial" w:cs="Arial"/>
          <w:bCs/>
          <w:i/>
          <w:color w:val="FF0000"/>
        </w:rPr>
        <w:t>.</w:t>
      </w:r>
    </w:p>
    <w:p w14:paraId="42FF0415" w14:textId="77777777" w:rsidR="0024449F" w:rsidRPr="00EF7BDD" w:rsidRDefault="003C4F1B" w:rsidP="00EF7BDD">
      <w:pPr>
        <w:ind w:left="284" w:right="-142"/>
        <w:jc w:val="both"/>
        <w:rPr>
          <w:rFonts w:ascii="Arial" w:hAnsi="Arial" w:cs="Arial"/>
          <w:bCs/>
          <w:i/>
          <w:color w:val="FF0000"/>
        </w:rPr>
      </w:pPr>
      <w:r w:rsidRPr="00EF7BDD">
        <w:rPr>
          <w:rFonts w:ascii="Arial" w:hAnsi="Arial" w:cs="Arial"/>
          <w:bCs/>
          <w:i/>
          <w:color w:val="FF0000"/>
        </w:rPr>
        <w:t xml:space="preserve">- </w:t>
      </w:r>
      <w:r w:rsidR="0024449F" w:rsidRPr="00EF7BDD">
        <w:rPr>
          <w:rFonts w:ascii="Arial" w:hAnsi="Arial" w:cs="Arial"/>
          <w:bCs/>
          <w:i/>
          <w:color w:val="FF0000"/>
        </w:rPr>
        <w:t>Deudas con características especiales.</w:t>
      </w:r>
    </w:p>
    <w:p w14:paraId="4C4C7EC8" w14:textId="77777777" w:rsidR="0037571E" w:rsidRPr="00EF7BDD" w:rsidRDefault="003C4F1B" w:rsidP="00EF7BDD">
      <w:pPr>
        <w:ind w:left="284" w:right="-142"/>
        <w:jc w:val="both"/>
        <w:rPr>
          <w:rFonts w:ascii="Arial" w:hAnsi="Arial" w:cs="Arial"/>
          <w:bCs/>
          <w:i/>
          <w:color w:val="FF0000"/>
        </w:rPr>
      </w:pPr>
      <w:r w:rsidRPr="00EF7BDD">
        <w:rPr>
          <w:rFonts w:ascii="Arial" w:hAnsi="Arial" w:cs="Arial"/>
          <w:bCs/>
          <w:i/>
          <w:color w:val="FF0000"/>
        </w:rPr>
        <w:t xml:space="preserve">- </w:t>
      </w:r>
      <w:r w:rsidR="0037571E" w:rsidRPr="00EF7BDD">
        <w:rPr>
          <w:rFonts w:ascii="Arial" w:hAnsi="Arial" w:cs="Arial"/>
          <w:bCs/>
          <w:i/>
          <w:color w:val="FF0000"/>
        </w:rPr>
        <w:t>Información sobre coberturas</w:t>
      </w:r>
      <w:r w:rsidR="00450E09" w:rsidRPr="00EF7BDD">
        <w:rPr>
          <w:rFonts w:ascii="Arial" w:hAnsi="Arial" w:cs="Arial"/>
          <w:bCs/>
          <w:i/>
          <w:color w:val="FF0000"/>
        </w:rPr>
        <w:t>.</w:t>
      </w:r>
    </w:p>
    <w:p w14:paraId="2DA8A0BD" w14:textId="77777777" w:rsidR="00761F7D" w:rsidRDefault="003C4F1B" w:rsidP="00EF7BDD">
      <w:pPr>
        <w:ind w:left="284" w:right="-142"/>
        <w:jc w:val="both"/>
        <w:rPr>
          <w:rFonts w:ascii="Arial" w:hAnsi="Arial" w:cs="Arial"/>
          <w:bCs/>
          <w:i/>
          <w:color w:val="FF0000"/>
        </w:rPr>
      </w:pPr>
      <w:r w:rsidRPr="00EF7BDD">
        <w:rPr>
          <w:rFonts w:ascii="Arial" w:hAnsi="Arial" w:cs="Arial"/>
          <w:bCs/>
          <w:i/>
          <w:color w:val="FF0000"/>
        </w:rPr>
        <w:t xml:space="preserve">- </w:t>
      </w:r>
      <w:r w:rsidR="00E95524" w:rsidRPr="00EF7BDD">
        <w:rPr>
          <w:rFonts w:ascii="Arial" w:hAnsi="Arial" w:cs="Arial"/>
          <w:bCs/>
          <w:i/>
          <w:color w:val="FF0000"/>
        </w:rPr>
        <w:t>Compromisos firmes de compra y venta de pasivos financieros</w:t>
      </w:r>
      <w:r w:rsidR="00450E09" w:rsidRPr="00EF7BDD">
        <w:rPr>
          <w:rFonts w:ascii="Arial" w:hAnsi="Arial" w:cs="Arial"/>
          <w:bCs/>
          <w:i/>
          <w:color w:val="FF0000"/>
        </w:rPr>
        <w:t>.</w:t>
      </w:r>
    </w:p>
    <w:p w14:paraId="392B4395" w14:textId="77777777" w:rsidR="00E95524" w:rsidRPr="00EF7BDD" w:rsidRDefault="00761F7D" w:rsidP="00EF7BDD">
      <w:pPr>
        <w:ind w:left="284" w:right="-142"/>
        <w:jc w:val="both"/>
        <w:rPr>
          <w:rFonts w:ascii="Arial" w:hAnsi="Arial" w:cs="Arial"/>
          <w:bCs/>
          <w:i/>
          <w:color w:val="FF0000"/>
        </w:rPr>
      </w:pPr>
      <w:r>
        <w:rPr>
          <w:rFonts w:ascii="Arial" w:hAnsi="Arial" w:cs="Arial"/>
          <w:bCs/>
          <w:i/>
          <w:color w:val="FF0000"/>
        </w:rPr>
        <w:t>- El resto de información recogida en el Plan General de Contabilidad (apartado 9 de la memoria normal)</w:t>
      </w:r>
      <w:r w:rsidR="00EF7BDD" w:rsidRPr="00EF7BDD">
        <w:rPr>
          <w:rFonts w:ascii="Arial" w:hAnsi="Arial" w:cs="Arial"/>
          <w:bCs/>
          <w:i/>
          <w:color w:val="FF0000"/>
        </w:rPr>
        <w:t>)</w:t>
      </w:r>
    </w:p>
    <w:p w14:paraId="4BCC8B90" w14:textId="77777777" w:rsidR="00450E09" w:rsidRDefault="00450E09" w:rsidP="00450E09">
      <w:pPr>
        <w:ind w:right="-142"/>
        <w:jc w:val="both"/>
        <w:rPr>
          <w:rFonts w:ascii="Arial" w:hAnsi="Arial" w:cs="Arial"/>
          <w:bCs/>
          <w:color w:val="FF0000"/>
        </w:rPr>
      </w:pPr>
    </w:p>
    <w:p w14:paraId="0112E464" w14:textId="77777777" w:rsidR="00B80396" w:rsidRPr="00F25F57" w:rsidRDefault="00B80396" w:rsidP="00450E09">
      <w:pPr>
        <w:ind w:right="-142"/>
        <w:jc w:val="both"/>
        <w:rPr>
          <w:rFonts w:ascii="Arial" w:hAnsi="Arial" w:cs="Arial"/>
          <w:bCs/>
          <w:color w:val="FF0000"/>
        </w:rPr>
      </w:pPr>
    </w:p>
    <w:p w14:paraId="4CD071F8" w14:textId="77777777" w:rsidR="002F6140" w:rsidRDefault="002F6140" w:rsidP="002F6140">
      <w:pPr>
        <w:spacing w:line="360" w:lineRule="auto"/>
        <w:ind w:right="-142"/>
        <w:jc w:val="both"/>
        <w:rPr>
          <w:rFonts w:ascii="Arial" w:hAnsi="Arial" w:cs="Arial"/>
          <w:b/>
          <w:bCs/>
        </w:rPr>
      </w:pPr>
      <w:r>
        <w:rPr>
          <w:rFonts w:ascii="Arial" w:hAnsi="Arial" w:cs="Arial"/>
          <w:b/>
          <w:bCs/>
        </w:rPr>
        <w:t>10.4. BENEFICIARIOS ACREEDORES</w:t>
      </w:r>
    </w:p>
    <w:tbl>
      <w:tblPr>
        <w:tblW w:w="9173"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3827"/>
        <w:gridCol w:w="1276"/>
        <w:gridCol w:w="1235"/>
        <w:gridCol w:w="1416"/>
        <w:gridCol w:w="1419"/>
      </w:tblGrid>
      <w:tr w:rsidR="002F6140" w:rsidRPr="00F25F57" w14:paraId="306CA3D2" w14:textId="77777777" w:rsidTr="00BB7C66">
        <w:trPr>
          <w:trHeight w:val="335"/>
        </w:trPr>
        <w:tc>
          <w:tcPr>
            <w:tcW w:w="3827" w:type="dxa"/>
            <w:tcBorders>
              <w:top w:val="single" w:sz="8" w:space="0" w:color="auto"/>
              <w:bottom w:val="single" w:sz="8" w:space="0" w:color="auto"/>
              <w:right w:val="single" w:sz="8" w:space="0" w:color="auto"/>
            </w:tcBorders>
            <w:shd w:val="clear" w:color="auto" w:fill="E6E6E6"/>
          </w:tcPr>
          <w:p w14:paraId="73B12649" w14:textId="77777777" w:rsidR="002F6140" w:rsidRPr="00F25F57" w:rsidRDefault="002F6140" w:rsidP="00BB7C66">
            <w:pPr>
              <w:pStyle w:val="Textoindependiente2"/>
              <w:ind w:right="-142"/>
              <w:jc w:val="center"/>
              <w:rPr>
                <w:sz w:val="20"/>
                <w:szCs w:val="20"/>
              </w:rPr>
            </w:pPr>
          </w:p>
        </w:tc>
        <w:tc>
          <w:tcPr>
            <w:tcW w:w="1276" w:type="dxa"/>
            <w:tcBorders>
              <w:top w:val="single" w:sz="8" w:space="0" w:color="auto"/>
              <w:left w:val="single" w:sz="8" w:space="0" w:color="auto"/>
              <w:bottom w:val="single" w:sz="8" w:space="0" w:color="auto"/>
              <w:right w:val="single" w:sz="2" w:space="0" w:color="auto"/>
            </w:tcBorders>
            <w:shd w:val="clear" w:color="auto" w:fill="E6E6E6"/>
          </w:tcPr>
          <w:p w14:paraId="6E16B91A" w14:textId="77777777" w:rsidR="002F6140" w:rsidRPr="00F25F57" w:rsidRDefault="002F6140" w:rsidP="00BB7C66">
            <w:pPr>
              <w:pStyle w:val="Textoindependiente2"/>
              <w:spacing w:before="100" w:beforeAutospacing="1"/>
              <w:ind w:right="-142"/>
              <w:rPr>
                <w:sz w:val="20"/>
                <w:szCs w:val="20"/>
              </w:rPr>
            </w:pPr>
            <w:r w:rsidRPr="00F25F57">
              <w:rPr>
                <w:sz w:val="20"/>
                <w:szCs w:val="20"/>
              </w:rPr>
              <w:t>Saldo inicial</w:t>
            </w:r>
          </w:p>
        </w:tc>
        <w:tc>
          <w:tcPr>
            <w:tcW w:w="1235" w:type="dxa"/>
            <w:tcBorders>
              <w:top w:val="single" w:sz="8" w:space="0" w:color="auto"/>
              <w:left w:val="single" w:sz="2" w:space="0" w:color="auto"/>
              <w:bottom w:val="single" w:sz="8" w:space="0" w:color="auto"/>
              <w:right w:val="single" w:sz="2" w:space="0" w:color="auto"/>
            </w:tcBorders>
            <w:shd w:val="clear" w:color="auto" w:fill="E6E6E6"/>
          </w:tcPr>
          <w:p w14:paraId="78C7FA93" w14:textId="77777777" w:rsidR="002F6140" w:rsidRPr="00F25F57" w:rsidRDefault="002F6140" w:rsidP="00BB7C66">
            <w:pPr>
              <w:pStyle w:val="Textoindependiente2"/>
              <w:spacing w:before="120"/>
              <w:ind w:right="-142"/>
              <w:rPr>
                <w:sz w:val="20"/>
                <w:szCs w:val="20"/>
              </w:rPr>
            </w:pPr>
            <w:r w:rsidRPr="00F25F57">
              <w:rPr>
                <w:sz w:val="20"/>
                <w:szCs w:val="20"/>
              </w:rPr>
              <w:t xml:space="preserve">  Aumentos</w:t>
            </w:r>
          </w:p>
        </w:tc>
        <w:tc>
          <w:tcPr>
            <w:tcW w:w="1416" w:type="dxa"/>
            <w:tcBorders>
              <w:top w:val="single" w:sz="8" w:space="0" w:color="auto"/>
              <w:left w:val="single" w:sz="2" w:space="0" w:color="auto"/>
              <w:bottom w:val="single" w:sz="8" w:space="0" w:color="auto"/>
              <w:right w:val="single" w:sz="2" w:space="0" w:color="auto"/>
            </w:tcBorders>
            <w:shd w:val="clear" w:color="auto" w:fill="E6E6E6"/>
          </w:tcPr>
          <w:p w14:paraId="2AE4DB68" w14:textId="77777777" w:rsidR="002F6140" w:rsidRPr="00F25F57" w:rsidRDefault="002F6140" w:rsidP="00BB7C66">
            <w:pPr>
              <w:pStyle w:val="Textoindependiente2"/>
              <w:spacing w:before="120"/>
              <w:ind w:right="-142"/>
              <w:rPr>
                <w:sz w:val="20"/>
                <w:szCs w:val="20"/>
              </w:rPr>
            </w:pPr>
            <w:r w:rsidRPr="00F25F57">
              <w:rPr>
                <w:sz w:val="20"/>
                <w:szCs w:val="20"/>
              </w:rPr>
              <w:t>Disminuciones</w:t>
            </w:r>
          </w:p>
        </w:tc>
        <w:tc>
          <w:tcPr>
            <w:tcW w:w="1419" w:type="dxa"/>
            <w:tcBorders>
              <w:top w:val="single" w:sz="8" w:space="0" w:color="auto"/>
              <w:left w:val="single" w:sz="2" w:space="0" w:color="auto"/>
              <w:bottom w:val="single" w:sz="8" w:space="0" w:color="auto"/>
            </w:tcBorders>
            <w:shd w:val="clear" w:color="auto" w:fill="E6E6E6"/>
          </w:tcPr>
          <w:p w14:paraId="28C1DDF4" w14:textId="77777777" w:rsidR="002F6140" w:rsidRPr="00F25F57" w:rsidRDefault="002F6140" w:rsidP="00BB7C66">
            <w:pPr>
              <w:pStyle w:val="Textoindependiente2"/>
              <w:spacing w:before="120"/>
              <w:ind w:right="-142"/>
              <w:rPr>
                <w:sz w:val="20"/>
                <w:szCs w:val="20"/>
              </w:rPr>
            </w:pPr>
            <w:r w:rsidRPr="00F25F57">
              <w:rPr>
                <w:sz w:val="20"/>
                <w:szCs w:val="20"/>
              </w:rPr>
              <w:t>Saldo final</w:t>
            </w:r>
          </w:p>
        </w:tc>
      </w:tr>
      <w:tr w:rsidR="002F6140" w:rsidRPr="00F25F57" w14:paraId="7F3A9EF9" w14:textId="77777777" w:rsidTr="00BB7C66">
        <w:trPr>
          <w:trHeight w:val="263"/>
        </w:trPr>
        <w:tc>
          <w:tcPr>
            <w:tcW w:w="3827" w:type="dxa"/>
            <w:tcBorders>
              <w:top w:val="single" w:sz="8" w:space="0" w:color="auto"/>
              <w:bottom w:val="single" w:sz="2" w:space="0" w:color="auto"/>
              <w:right w:val="single" w:sz="8" w:space="0" w:color="auto"/>
            </w:tcBorders>
            <w:shd w:val="clear" w:color="auto" w:fill="auto"/>
          </w:tcPr>
          <w:p w14:paraId="52D58262" w14:textId="77777777" w:rsidR="002F6140" w:rsidRPr="00F25F57" w:rsidRDefault="002F6140" w:rsidP="00BB7C66">
            <w:pPr>
              <w:pStyle w:val="Textoindependiente2"/>
              <w:spacing w:before="120"/>
              <w:ind w:right="-142"/>
              <w:rPr>
                <w:sz w:val="20"/>
                <w:szCs w:val="20"/>
              </w:rPr>
            </w:pPr>
            <w:r>
              <w:rPr>
                <w:sz w:val="20"/>
                <w:szCs w:val="20"/>
              </w:rPr>
              <w:t>Beneficiarios</w:t>
            </w:r>
            <w:r w:rsidRPr="00F25F57">
              <w:rPr>
                <w:sz w:val="20"/>
                <w:szCs w:val="20"/>
              </w:rPr>
              <w:t xml:space="preserve"> entidades del grupo</w:t>
            </w:r>
            <w:r>
              <w:rPr>
                <w:sz w:val="20"/>
                <w:szCs w:val="20"/>
              </w:rPr>
              <w:t>, multigrupo</w:t>
            </w:r>
            <w:r w:rsidRPr="00F25F57">
              <w:rPr>
                <w:sz w:val="20"/>
                <w:szCs w:val="20"/>
              </w:rPr>
              <w:t xml:space="preserve"> o asociadas</w:t>
            </w:r>
          </w:p>
        </w:tc>
        <w:tc>
          <w:tcPr>
            <w:tcW w:w="1276" w:type="dxa"/>
            <w:tcBorders>
              <w:top w:val="single" w:sz="8" w:space="0" w:color="auto"/>
              <w:left w:val="single" w:sz="8" w:space="0" w:color="auto"/>
              <w:bottom w:val="single" w:sz="2" w:space="0" w:color="auto"/>
              <w:right w:val="single" w:sz="2" w:space="0" w:color="auto"/>
            </w:tcBorders>
          </w:tcPr>
          <w:p w14:paraId="63F7D44C" w14:textId="77777777" w:rsidR="002F6140" w:rsidRPr="00F25F57" w:rsidRDefault="002F6140" w:rsidP="00BB7C66">
            <w:pPr>
              <w:pStyle w:val="Textoindependiente2"/>
              <w:ind w:right="-142"/>
              <w:rPr>
                <w:sz w:val="20"/>
                <w:szCs w:val="20"/>
              </w:rPr>
            </w:pPr>
          </w:p>
        </w:tc>
        <w:tc>
          <w:tcPr>
            <w:tcW w:w="1235" w:type="dxa"/>
            <w:tcBorders>
              <w:top w:val="single" w:sz="8" w:space="0" w:color="auto"/>
              <w:left w:val="single" w:sz="2" w:space="0" w:color="auto"/>
              <w:bottom w:val="single" w:sz="2" w:space="0" w:color="auto"/>
              <w:right w:val="single" w:sz="2" w:space="0" w:color="auto"/>
            </w:tcBorders>
          </w:tcPr>
          <w:p w14:paraId="35985AA0" w14:textId="77777777" w:rsidR="002F6140" w:rsidRPr="00F25F57" w:rsidRDefault="002F6140" w:rsidP="00BB7C66">
            <w:pPr>
              <w:pStyle w:val="Textoindependiente2"/>
              <w:ind w:right="-142"/>
              <w:rPr>
                <w:sz w:val="20"/>
                <w:szCs w:val="20"/>
              </w:rPr>
            </w:pPr>
          </w:p>
        </w:tc>
        <w:tc>
          <w:tcPr>
            <w:tcW w:w="1416" w:type="dxa"/>
            <w:tcBorders>
              <w:top w:val="single" w:sz="8" w:space="0" w:color="auto"/>
              <w:left w:val="single" w:sz="2" w:space="0" w:color="auto"/>
              <w:bottom w:val="single" w:sz="2" w:space="0" w:color="auto"/>
              <w:right w:val="single" w:sz="2" w:space="0" w:color="auto"/>
            </w:tcBorders>
          </w:tcPr>
          <w:p w14:paraId="30D97EFF" w14:textId="77777777" w:rsidR="002F6140" w:rsidRPr="00F25F57" w:rsidRDefault="002F6140" w:rsidP="00BB7C66">
            <w:pPr>
              <w:pStyle w:val="Textoindependiente2"/>
              <w:ind w:right="-142"/>
              <w:rPr>
                <w:sz w:val="20"/>
                <w:szCs w:val="20"/>
              </w:rPr>
            </w:pPr>
          </w:p>
        </w:tc>
        <w:tc>
          <w:tcPr>
            <w:tcW w:w="1419" w:type="dxa"/>
            <w:tcBorders>
              <w:top w:val="single" w:sz="8" w:space="0" w:color="auto"/>
              <w:left w:val="single" w:sz="2" w:space="0" w:color="auto"/>
              <w:bottom w:val="single" w:sz="2" w:space="0" w:color="auto"/>
            </w:tcBorders>
          </w:tcPr>
          <w:p w14:paraId="22E9D26F" w14:textId="77777777" w:rsidR="002F6140" w:rsidRPr="00F25F57" w:rsidRDefault="002F6140" w:rsidP="00BB7C66">
            <w:pPr>
              <w:pStyle w:val="Textoindependiente2"/>
              <w:ind w:right="-142"/>
              <w:rPr>
                <w:sz w:val="20"/>
                <w:szCs w:val="20"/>
              </w:rPr>
            </w:pPr>
          </w:p>
        </w:tc>
      </w:tr>
      <w:tr w:rsidR="002F6140" w:rsidRPr="00F25F57" w14:paraId="5A589526" w14:textId="77777777" w:rsidTr="00BB7C66">
        <w:tc>
          <w:tcPr>
            <w:tcW w:w="3827" w:type="dxa"/>
            <w:tcBorders>
              <w:top w:val="single" w:sz="2" w:space="0" w:color="auto"/>
              <w:bottom w:val="single" w:sz="8" w:space="0" w:color="auto"/>
              <w:right w:val="single" w:sz="8" w:space="0" w:color="auto"/>
            </w:tcBorders>
            <w:shd w:val="clear" w:color="auto" w:fill="auto"/>
          </w:tcPr>
          <w:p w14:paraId="06F1AE92" w14:textId="77777777" w:rsidR="002F6140" w:rsidRPr="00F25F57" w:rsidRDefault="002F6140" w:rsidP="00BB7C66">
            <w:pPr>
              <w:pStyle w:val="Textoindependiente2"/>
              <w:spacing w:before="120" w:line="360" w:lineRule="auto"/>
              <w:ind w:right="-142"/>
              <w:rPr>
                <w:sz w:val="20"/>
                <w:szCs w:val="20"/>
              </w:rPr>
            </w:pPr>
            <w:r w:rsidRPr="00F25F57">
              <w:rPr>
                <w:sz w:val="20"/>
                <w:szCs w:val="20"/>
              </w:rPr>
              <w:t xml:space="preserve">Otros </w:t>
            </w:r>
            <w:r>
              <w:rPr>
                <w:sz w:val="20"/>
                <w:szCs w:val="20"/>
              </w:rPr>
              <w:t>beneficiarios</w:t>
            </w:r>
          </w:p>
        </w:tc>
        <w:tc>
          <w:tcPr>
            <w:tcW w:w="1276" w:type="dxa"/>
            <w:tcBorders>
              <w:top w:val="single" w:sz="2" w:space="0" w:color="auto"/>
              <w:left w:val="single" w:sz="8" w:space="0" w:color="auto"/>
              <w:bottom w:val="single" w:sz="8" w:space="0" w:color="auto"/>
              <w:right w:val="single" w:sz="2" w:space="0" w:color="auto"/>
            </w:tcBorders>
          </w:tcPr>
          <w:p w14:paraId="00C2D11D" w14:textId="77777777" w:rsidR="002F6140" w:rsidRPr="00F25F57" w:rsidRDefault="002F6140" w:rsidP="00BB7C66">
            <w:pPr>
              <w:pStyle w:val="Textoindependiente2"/>
              <w:spacing w:line="360" w:lineRule="auto"/>
              <w:ind w:right="-142"/>
              <w:rPr>
                <w:sz w:val="20"/>
                <w:szCs w:val="20"/>
              </w:rPr>
            </w:pPr>
          </w:p>
        </w:tc>
        <w:tc>
          <w:tcPr>
            <w:tcW w:w="1235" w:type="dxa"/>
            <w:tcBorders>
              <w:top w:val="single" w:sz="2" w:space="0" w:color="auto"/>
              <w:left w:val="single" w:sz="2" w:space="0" w:color="auto"/>
              <w:bottom w:val="single" w:sz="8" w:space="0" w:color="auto"/>
              <w:right w:val="single" w:sz="2" w:space="0" w:color="auto"/>
            </w:tcBorders>
          </w:tcPr>
          <w:p w14:paraId="4CDCF03E" w14:textId="77777777" w:rsidR="002F6140" w:rsidRPr="00F25F57" w:rsidRDefault="002F6140" w:rsidP="00BB7C66">
            <w:pPr>
              <w:pStyle w:val="Textoindependiente2"/>
              <w:spacing w:line="360" w:lineRule="auto"/>
              <w:ind w:right="-142"/>
              <w:rPr>
                <w:sz w:val="20"/>
                <w:szCs w:val="20"/>
              </w:rPr>
            </w:pPr>
          </w:p>
        </w:tc>
        <w:tc>
          <w:tcPr>
            <w:tcW w:w="1416" w:type="dxa"/>
            <w:tcBorders>
              <w:top w:val="single" w:sz="2" w:space="0" w:color="auto"/>
              <w:left w:val="single" w:sz="2" w:space="0" w:color="auto"/>
              <w:bottom w:val="single" w:sz="8" w:space="0" w:color="auto"/>
              <w:right w:val="single" w:sz="2" w:space="0" w:color="auto"/>
            </w:tcBorders>
          </w:tcPr>
          <w:p w14:paraId="52F968E5" w14:textId="77777777" w:rsidR="002F6140" w:rsidRPr="00F25F57" w:rsidRDefault="002F6140" w:rsidP="00BB7C66">
            <w:pPr>
              <w:pStyle w:val="Textoindependiente2"/>
              <w:spacing w:line="360" w:lineRule="auto"/>
              <w:ind w:right="-142"/>
              <w:rPr>
                <w:sz w:val="20"/>
                <w:szCs w:val="20"/>
              </w:rPr>
            </w:pPr>
          </w:p>
        </w:tc>
        <w:tc>
          <w:tcPr>
            <w:tcW w:w="1419" w:type="dxa"/>
            <w:tcBorders>
              <w:top w:val="single" w:sz="2" w:space="0" w:color="auto"/>
              <w:left w:val="single" w:sz="2" w:space="0" w:color="auto"/>
              <w:bottom w:val="single" w:sz="8" w:space="0" w:color="auto"/>
            </w:tcBorders>
          </w:tcPr>
          <w:p w14:paraId="4539ED7C" w14:textId="77777777" w:rsidR="002F6140" w:rsidRPr="00F25F57" w:rsidRDefault="002F6140" w:rsidP="00BB7C66">
            <w:pPr>
              <w:pStyle w:val="Textoindependiente2"/>
              <w:spacing w:line="360" w:lineRule="auto"/>
              <w:ind w:right="-142"/>
              <w:rPr>
                <w:sz w:val="20"/>
                <w:szCs w:val="20"/>
              </w:rPr>
            </w:pPr>
          </w:p>
        </w:tc>
      </w:tr>
      <w:tr w:rsidR="002F6140" w:rsidRPr="00F25F57" w14:paraId="032898C2" w14:textId="77777777" w:rsidTr="00BB7C66">
        <w:tc>
          <w:tcPr>
            <w:tcW w:w="3827" w:type="dxa"/>
            <w:tcBorders>
              <w:top w:val="single" w:sz="8" w:space="0" w:color="auto"/>
              <w:bottom w:val="single" w:sz="2" w:space="0" w:color="auto"/>
              <w:right w:val="single" w:sz="8" w:space="0" w:color="auto"/>
            </w:tcBorders>
            <w:shd w:val="clear" w:color="auto" w:fill="auto"/>
          </w:tcPr>
          <w:p w14:paraId="135EAA40" w14:textId="77777777" w:rsidR="002F6140" w:rsidRPr="00F25F57" w:rsidRDefault="002F6140" w:rsidP="00BB7C66">
            <w:pPr>
              <w:pStyle w:val="Textoindependiente2"/>
              <w:ind w:right="-142"/>
              <w:jc w:val="left"/>
              <w:rPr>
                <w:sz w:val="20"/>
                <w:szCs w:val="20"/>
              </w:rPr>
            </w:pPr>
            <w:r>
              <w:rPr>
                <w:sz w:val="20"/>
                <w:szCs w:val="20"/>
              </w:rPr>
              <w:t>Otros acreedores</w:t>
            </w:r>
            <w:r w:rsidRPr="00F25F57">
              <w:rPr>
                <w:sz w:val="20"/>
                <w:szCs w:val="20"/>
              </w:rPr>
              <w:t xml:space="preserve"> entidades del grupo</w:t>
            </w:r>
            <w:r>
              <w:rPr>
                <w:sz w:val="20"/>
                <w:szCs w:val="20"/>
              </w:rPr>
              <w:t>, multigrupo</w:t>
            </w:r>
            <w:r w:rsidRPr="00F25F57">
              <w:rPr>
                <w:sz w:val="20"/>
                <w:szCs w:val="20"/>
              </w:rPr>
              <w:t xml:space="preserve"> o asociadas</w:t>
            </w:r>
          </w:p>
        </w:tc>
        <w:tc>
          <w:tcPr>
            <w:tcW w:w="1276" w:type="dxa"/>
            <w:tcBorders>
              <w:top w:val="single" w:sz="8" w:space="0" w:color="auto"/>
              <w:left w:val="single" w:sz="8" w:space="0" w:color="auto"/>
              <w:bottom w:val="single" w:sz="2" w:space="0" w:color="auto"/>
              <w:right w:val="single" w:sz="2" w:space="0" w:color="auto"/>
            </w:tcBorders>
          </w:tcPr>
          <w:p w14:paraId="31B60BC1" w14:textId="77777777" w:rsidR="002F6140" w:rsidRPr="00F25F57" w:rsidRDefault="002F6140" w:rsidP="00BB7C66">
            <w:pPr>
              <w:pStyle w:val="Textoindependiente2"/>
              <w:spacing w:line="360" w:lineRule="auto"/>
              <w:ind w:right="-142"/>
              <w:rPr>
                <w:sz w:val="20"/>
                <w:szCs w:val="20"/>
              </w:rPr>
            </w:pPr>
          </w:p>
        </w:tc>
        <w:tc>
          <w:tcPr>
            <w:tcW w:w="1235" w:type="dxa"/>
            <w:tcBorders>
              <w:top w:val="single" w:sz="8" w:space="0" w:color="auto"/>
              <w:left w:val="single" w:sz="2" w:space="0" w:color="auto"/>
              <w:bottom w:val="single" w:sz="2" w:space="0" w:color="auto"/>
              <w:right w:val="single" w:sz="2" w:space="0" w:color="auto"/>
            </w:tcBorders>
          </w:tcPr>
          <w:p w14:paraId="2FEDAEED" w14:textId="77777777" w:rsidR="002F6140" w:rsidRPr="00F25F57" w:rsidRDefault="002F6140" w:rsidP="00BB7C66">
            <w:pPr>
              <w:pStyle w:val="Textoindependiente2"/>
              <w:spacing w:line="360" w:lineRule="auto"/>
              <w:ind w:right="-142"/>
              <w:jc w:val="left"/>
              <w:rPr>
                <w:sz w:val="20"/>
                <w:szCs w:val="20"/>
              </w:rPr>
            </w:pPr>
          </w:p>
        </w:tc>
        <w:tc>
          <w:tcPr>
            <w:tcW w:w="1416" w:type="dxa"/>
            <w:tcBorders>
              <w:top w:val="single" w:sz="8" w:space="0" w:color="auto"/>
              <w:left w:val="single" w:sz="2" w:space="0" w:color="auto"/>
              <w:bottom w:val="single" w:sz="2" w:space="0" w:color="auto"/>
              <w:right w:val="single" w:sz="2" w:space="0" w:color="auto"/>
            </w:tcBorders>
          </w:tcPr>
          <w:p w14:paraId="4C5C7C55" w14:textId="77777777" w:rsidR="002F6140" w:rsidRPr="00F25F57" w:rsidRDefault="002F6140" w:rsidP="00BB7C66">
            <w:pPr>
              <w:pStyle w:val="Textoindependiente2"/>
              <w:spacing w:line="360" w:lineRule="auto"/>
              <w:ind w:right="-142"/>
              <w:rPr>
                <w:sz w:val="20"/>
                <w:szCs w:val="20"/>
              </w:rPr>
            </w:pPr>
          </w:p>
        </w:tc>
        <w:tc>
          <w:tcPr>
            <w:tcW w:w="1419" w:type="dxa"/>
            <w:tcBorders>
              <w:top w:val="single" w:sz="8" w:space="0" w:color="auto"/>
              <w:left w:val="single" w:sz="2" w:space="0" w:color="auto"/>
              <w:bottom w:val="single" w:sz="2" w:space="0" w:color="auto"/>
            </w:tcBorders>
          </w:tcPr>
          <w:p w14:paraId="131AB89A" w14:textId="77777777" w:rsidR="002F6140" w:rsidRPr="00F25F57" w:rsidRDefault="002F6140" w:rsidP="00BB7C66">
            <w:pPr>
              <w:pStyle w:val="Textoindependiente2"/>
              <w:spacing w:line="360" w:lineRule="auto"/>
              <w:ind w:right="-142"/>
              <w:rPr>
                <w:sz w:val="20"/>
                <w:szCs w:val="20"/>
              </w:rPr>
            </w:pPr>
          </w:p>
        </w:tc>
      </w:tr>
      <w:tr w:rsidR="002F6140" w:rsidRPr="00F25F57" w14:paraId="09BE9A2B" w14:textId="77777777" w:rsidTr="00BB7C66">
        <w:tc>
          <w:tcPr>
            <w:tcW w:w="3827" w:type="dxa"/>
            <w:tcBorders>
              <w:top w:val="single" w:sz="2" w:space="0" w:color="auto"/>
              <w:bottom w:val="single" w:sz="8" w:space="0" w:color="auto"/>
              <w:right w:val="single" w:sz="8" w:space="0" w:color="auto"/>
            </w:tcBorders>
            <w:shd w:val="clear" w:color="auto" w:fill="auto"/>
          </w:tcPr>
          <w:p w14:paraId="4778EF6B" w14:textId="77777777" w:rsidR="002F6140" w:rsidRPr="00F25F57" w:rsidRDefault="002F6140" w:rsidP="00BB7C66">
            <w:pPr>
              <w:pStyle w:val="Textoindependiente2"/>
              <w:spacing w:line="360" w:lineRule="auto"/>
              <w:ind w:right="-142"/>
              <w:rPr>
                <w:sz w:val="20"/>
                <w:szCs w:val="20"/>
              </w:rPr>
            </w:pPr>
            <w:r w:rsidRPr="00F25F57">
              <w:rPr>
                <w:sz w:val="20"/>
                <w:szCs w:val="20"/>
              </w:rPr>
              <w:t xml:space="preserve">Otros </w:t>
            </w:r>
            <w:r>
              <w:rPr>
                <w:sz w:val="20"/>
                <w:szCs w:val="20"/>
              </w:rPr>
              <w:t>acreedores</w:t>
            </w:r>
          </w:p>
        </w:tc>
        <w:tc>
          <w:tcPr>
            <w:tcW w:w="1276" w:type="dxa"/>
            <w:tcBorders>
              <w:top w:val="single" w:sz="2" w:space="0" w:color="auto"/>
              <w:left w:val="single" w:sz="8" w:space="0" w:color="auto"/>
              <w:bottom w:val="single" w:sz="8" w:space="0" w:color="auto"/>
              <w:right w:val="single" w:sz="2" w:space="0" w:color="auto"/>
            </w:tcBorders>
          </w:tcPr>
          <w:p w14:paraId="0585A468" w14:textId="77777777" w:rsidR="002F6140" w:rsidRPr="00F25F57" w:rsidRDefault="002F6140" w:rsidP="00BB7C66">
            <w:pPr>
              <w:pStyle w:val="Textoindependiente2"/>
              <w:spacing w:line="360" w:lineRule="auto"/>
              <w:ind w:right="-142"/>
              <w:rPr>
                <w:sz w:val="20"/>
                <w:szCs w:val="20"/>
              </w:rPr>
            </w:pPr>
          </w:p>
        </w:tc>
        <w:tc>
          <w:tcPr>
            <w:tcW w:w="1235" w:type="dxa"/>
            <w:tcBorders>
              <w:top w:val="single" w:sz="2" w:space="0" w:color="auto"/>
              <w:left w:val="single" w:sz="2" w:space="0" w:color="auto"/>
              <w:bottom w:val="single" w:sz="8" w:space="0" w:color="auto"/>
              <w:right w:val="single" w:sz="2" w:space="0" w:color="auto"/>
            </w:tcBorders>
          </w:tcPr>
          <w:p w14:paraId="7300EDAA" w14:textId="77777777" w:rsidR="002F6140" w:rsidRPr="00F25F57" w:rsidRDefault="002F6140" w:rsidP="00BB7C66">
            <w:pPr>
              <w:pStyle w:val="Textoindependiente2"/>
              <w:spacing w:line="360" w:lineRule="auto"/>
              <w:ind w:right="-142"/>
              <w:rPr>
                <w:sz w:val="20"/>
                <w:szCs w:val="20"/>
              </w:rPr>
            </w:pPr>
          </w:p>
        </w:tc>
        <w:tc>
          <w:tcPr>
            <w:tcW w:w="1416" w:type="dxa"/>
            <w:tcBorders>
              <w:top w:val="single" w:sz="2" w:space="0" w:color="auto"/>
              <w:left w:val="single" w:sz="2" w:space="0" w:color="auto"/>
              <w:bottom w:val="single" w:sz="8" w:space="0" w:color="auto"/>
              <w:right w:val="single" w:sz="2" w:space="0" w:color="auto"/>
            </w:tcBorders>
          </w:tcPr>
          <w:p w14:paraId="05AA8254" w14:textId="77777777" w:rsidR="002F6140" w:rsidRPr="00F25F57" w:rsidRDefault="002F6140" w:rsidP="00BB7C66">
            <w:pPr>
              <w:pStyle w:val="Textoindependiente2"/>
              <w:spacing w:line="360" w:lineRule="auto"/>
              <w:ind w:right="-142"/>
              <w:rPr>
                <w:sz w:val="20"/>
                <w:szCs w:val="20"/>
              </w:rPr>
            </w:pPr>
          </w:p>
        </w:tc>
        <w:tc>
          <w:tcPr>
            <w:tcW w:w="1419" w:type="dxa"/>
            <w:tcBorders>
              <w:top w:val="single" w:sz="2" w:space="0" w:color="auto"/>
              <w:left w:val="single" w:sz="2" w:space="0" w:color="auto"/>
              <w:bottom w:val="single" w:sz="8" w:space="0" w:color="auto"/>
            </w:tcBorders>
          </w:tcPr>
          <w:p w14:paraId="795695D2" w14:textId="77777777" w:rsidR="002F6140" w:rsidRPr="00F25F57" w:rsidRDefault="002F6140" w:rsidP="00BB7C66">
            <w:pPr>
              <w:pStyle w:val="Textoindependiente2"/>
              <w:spacing w:line="360" w:lineRule="auto"/>
              <w:ind w:right="-142"/>
              <w:rPr>
                <w:sz w:val="20"/>
                <w:szCs w:val="20"/>
              </w:rPr>
            </w:pPr>
          </w:p>
        </w:tc>
      </w:tr>
      <w:tr w:rsidR="002F6140" w:rsidRPr="00F25F57" w14:paraId="7CF58715" w14:textId="77777777" w:rsidTr="00BB7C66">
        <w:tc>
          <w:tcPr>
            <w:tcW w:w="3827" w:type="dxa"/>
            <w:tcBorders>
              <w:top w:val="single" w:sz="8" w:space="0" w:color="auto"/>
              <w:bottom w:val="single" w:sz="8" w:space="0" w:color="auto"/>
              <w:right w:val="single" w:sz="8" w:space="0" w:color="auto"/>
            </w:tcBorders>
            <w:shd w:val="clear" w:color="auto" w:fill="E6E6E6"/>
          </w:tcPr>
          <w:p w14:paraId="702D2747" w14:textId="77777777" w:rsidR="002F6140" w:rsidRPr="00F25F57" w:rsidRDefault="002F6140" w:rsidP="00BB7C66">
            <w:pPr>
              <w:pStyle w:val="Textoindependiente2"/>
              <w:spacing w:line="360" w:lineRule="auto"/>
              <w:ind w:right="-142"/>
              <w:jc w:val="center"/>
              <w:rPr>
                <w:sz w:val="20"/>
                <w:szCs w:val="20"/>
              </w:rPr>
            </w:pPr>
            <w:r w:rsidRPr="00F25F57">
              <w:rPr>
                <w:sz w:val="20"/>
                <w:szCs w:val="20"/>
              </w:rPr>
              <w:t>TOTAL</w:t>
            </w:r>
          </w:p>
        </w:tc>
        <w:tc>
          <w:tcPr>
            <w:tcW w:w="1276" w:type="dxa"/>
            <w:tcBorders>
              <w:top w:val="single" w:sz="8" w:space="0" w:color="auto"/>
              <w:left w:val="single" w:sz="8" w:space="0" w:color="auto"/>
              <w:bottom w:val="single" w:sz="8" w:space="0" w:color="auto"/>
              <w:right w:val="single" w:sz="2" w:space="0" w:color="auto"/>
            </w:tcBorders>
            <w:shd w:val="clear" w:color="auto" w:fill="E6E6E6"/>
          </w:tcPr>
          <w:p w14:paraId="0F48CFD3" w14:textId="77777777" w:rsidR="002F6140" w:rsidRPr="00F25F57" w:rsidRDefault="002F6140" w:rsidP="00BB7C66">
            <w:pPr>
              <w:pStyle w:val="Textoindependiente2"/>
              <w:spacing w:line="360" w:lineRule="auto"/>
              <w:ind w:right="-142"/>
              <w:rPr>
                <w:sz w:val="20"/>
                <w:szCs w:val="20"/>
              </w:rPr>
            </w:pPr>
          </w:p>
        </w:tc>
        <w:tc>
          <w:tcPr>
            <w:tcW w:w="1235" w:type="dxa"/>
            <w:tcBorders>
              <w:top w:val="single" w:sz="8" w:space="0" w:color="auto"/>
              <w:left w:val="single" w:sz="2" w:space="0" w:color="auto"/>
              <w:bottom w:val="single" w:sz="8" w:space="0" w:color="auto"/>
              <w:right w:val="single" w:sz="2" w:space="0" w:color="auto"/>
            </w:tcBorders>
            <w:shd w:val="clear" w:color="auto" w:fill="E6E6E6"/>
          </w:tcPr>
          <w:p w14:paraId="77597D08" w14:textId="77777777" w:rsidR="002F6140" w:rsidRPr="00F25F57" w:rsidRDefault="002F6140" w:rsidP="00BB7C66">
            <w:pPr>
              <w:pStyle w:val="Textoindependiente2"/>
              <w:spacing w:line="360" w:lineRule="auto"/>
              <w:ind w:right="-142"/>
              <w:rPr>
                <w:sz w:val="20"/>
                <w:szCs w:val="20"/>
              </w:rPr>
            </w:pPr>
          </w:p>
        </w:tc>
        <w:tc>
          <w:tcPr>
            <w:tcW w:w="1416" w:type="dxa"/>
            <w:tcBorders>
              <w:top w:val="single" w:sz="8" w:space="0" w:color="auto"/>
              <w:left w:val="single" w:sz="2" w:space="0" w:color="auto"/>
              <w:bottom w:val="single" w:sz="8" w:space="0" w:color="auto"/>
              <w:right w:val="single" w:sz="2" w:space="0" w:color="auto"/>
            </w:tcBorders>
            <w:shd w:val="clear" w:color="auto" w:fill="E6E6E6"/>
          </w:tcPr>
          <w:p w14:paraId="3F1EA2A1" w14:textId="77777777" w:rsidR="002F6140" w:rsidRPr="00F25F57" w:rsidRDefault="002F6140" w:rsidP="00BB7C66">
            <w:pPr>
              <w:pStyle w:val="Textoindependiente2"/>
              <w:spacing w:line="360" w:lineRule="auto"/>
              <w:ind w:right="-142"/>
              <w:rPr>
                <w:sz w:val="20"/>
                <w:szCs w:val="20"/>
              </w:rPr>
            </w:pPr>
          </w:p>
        </w:tc>
        <w:tc>
          <w:tcPr>
            <w:tcW w:w="1419" w:type="dxa"/>
            <w:tcBorders>
              <w:top w:val="single" w:sz="8" w:space="0" w:color="auto"/>
              <w:left w:val="single" w:sz="2" w:space="0" w:color="auto"/>
              <w:bottom w:val="single" w:sz="8" w:space="0" w:color="auto"/>
            </w:tcBorders>
            <w:shd w:val="clear" w:color="auto" w:fill="E6E6E6"/>
          </w:tcPr>
          <w:p w14:paraId="1551C4BF" w14:textId="77777777" w:rsidR="002F6140" w:rsidRPr="00F25F57" w:rsidRDefault="002F6140" w:rsidP="00BB7C66">
            <w:pPr>
              <w:pStyle w:val="Textoindependiente2"/>
              <w:spacing w:line="360" w:lineRule="auto"/>
              <w:ind w:right="-142"/>
              <w:rPr>
                <w:sz w:val="20"/>
                <w:szCs w:val="20"/>
              </w:rPr>
            </w:pPr>
          </w:p>
        </w:tc>
      </w:tr>
    </w:tbl>
    <w:p w14:paraId="724C3D91" w14:textId="77777777" w:rsidR="002F6140" w:rsidRDefault="002F6140" w:rsidP="002F6140">
      <w:pPr>
        <w:spacing w:line="360" w:lineRule="auto"/>
        <w:ind w:right="-142"/>
        <w:jc w:val="both"/>
        <w:rPr>
          <w:rFonts w:ascii="Arial" w:hAnsi="Arial" w:cs="Arial"/>
          <w:b/>
          <w:bCs/>
        </w:rPr>
      </w:pPr>
    </w:p>
    <w:p w14:paraId="71E2D723" w14:textId="77777777" w:rsidR="00B80396" w:rsidRDefault="00B80396" w:rsidP="002F6140">
      <w:pPr>
        <w:spacing w:line="360" w:lineRule="auto"/>
        <w:ind w:right="-142"/>
        <w:jc w:val="both"/>
        <w:rPr>
          <w:rFonts w:ascii="Arial" w:hAnsi="Arial" w:cs="Arial"/>
          <w:b/>
          <w:bCs/>
        </w:rPr>
      </w:pPr>
    </w:p>
    <w:p w14:paraId="26645679" w14:textId="77777777" w:rsidR="00B80396" w:rsidRDefault="00B80396" w:rsidP="002F6140">
      <w:pPr>
        <w:spacing w:line="360" w:lineRule="auto"/>
        <w:ind w:right="-142"/>
        <w:jc w:val="both"/>
        <w:rPr>
          <w:rFonts w:ascii="Arial" w:hAnsi="Arial" w:cs="Arial"/>
          <w:b/>
          <w:bCs/>
        </w:rPr>
      </w:pPr>
    </w:p>
    <w:p w14:paraId="72562410" w14:textId="77777777" w:rsidR="00B80396" w:rsidRDefault="00B80396" w:rsidP="002F6140">
      <w:pPr>
        <w:spacing w:line="360" w:lineRule="auto"/>
        <w:ind w:right="-142"/>
        <w:jc w:val="both"/>
        <w:rPr>
          <w:rFonts w:ascii="Arial" w:hAnsi="Arial" w:cs="Arial"/>
          <w:b/>
          <w:bCs/>
        </w:rPr>
      </w:pPr>
    </w:p>
    <w:p w14:paraId="6DB27E49" w14:textId="77777777" w:rsidR="00B80396" w:rsidRDefault="00B80396" w:rsidP="002F6140">
      <w:pPr>
        <w:spacing w:line="360" w:lineRule="auto"/>
        <w:ind w:right="-142"/>
        <w:jc w:val="both"/>
        <w:rPr>
          <w:rFonts w:ascii="Arial" w:hAnsi="Arial" w:cs="Arial"/>
          <w:b/>
          <w:bCs/>
        </w:rPr>
      </w:pPr>
    </w:p>
    <w:p w14:paraId="73A395C0" w14:textId="77777777" w:rsidR="00B80396" w:rsidRDefault="00B80396" w:rsidP="002F6140">
      <w:pPr>
        <w:spacing w:line="360" w:lineRule="auto"/>
        <w:ind w:right="-142"/>
        <w:jc w:val="both"/>
        <w:rPr>
          <w:rFonts w:ascii="Arial" w:hAnsi="Arial" w:cs="Arial"/>
          <w:b/>
          <w:bCs/>
        </w:rPr>
      </w:pPr>
    </w:p>
    <w:p w14:paraId="65B4E1DB" w14:textId="77777777" w:rsidR="00B80396" w:rsidRDefault="00B80396" w:rsidP="002F6140">
      <w:pPr>
        <w:spacing w:line="360" w:lineRule="auto"/>
        <w:ind w:right="-142"/>
        <w:jc w:val="both"/>
        <w:rPr>
          <w:rFonts w:ascii="Arial" w:hAnsi="Arial" w:cs="Arial"/>
          <w:b/>
          <w:bCs/>
        </w:rPr>
      </w:pPr>
    </w:p>
    <w:p w14:paraId="6749792E" w14:textId="77777777" w:rsidR="00B80396" w:rsidRDefault="00B80396" w:rsidP="002F6140">
      <w:pPr>
        <w:spacing w:line="360" w:lineRule="auto"/>
        <w:ind w:right="-142"/>
        <w:jc w:val="both"/>
        <w:rPr>
          <w:rFonts w:ascii="Arial" w:hAnsi="Arial" w:cs="Arial"/>
          <w:b/>
          <w:bCs/>
        </w:rPr>
      </w:pPr>
    </w:p>
    <w:p w14:paraId="08BAC5C3" w14:textId="77777777" w:rsidR="00B80396" w:rsidRPr="00C71EE8" w:rsidRDefault="00B80396" w:rsidP="002F6140">
      <w:pPr>
        <w:spacing w:line="360" w:lineRule="auto"/>
        <w:ind w:right="-142"/>
        <w:jc w:val="both"/>
        <w:rPr>
          <w:rFonts w:ascii="Arial" w:hAnsi="Arial" w:cs="Arial"/>
          <w:b/>
          <w:bCs/>
        </w:rPr>
      </w:pPr>
    </w:p>
    <w:p w14:paraId="00417A79" w14:textId="77777777" w:rsidR="00E95524" w:rsidRPr="00F25F57" w:rsidRDefault="00B80396">
      <w:pPr>
        <w:spacing w:line="360" w:lineRule="auto"/>
        <w:ind w:right="-142"/>
        <w:jc w:val="both"/>
        <w:rPr>
          <w:rFonts w:ascii="Arial" w:hAnsi="Arial" w:cs="Arial"/>
          <w:b/>
        </w:rPr>
      </w:pPr>
      <w:r>
        <w:rPr>
          <w:rFonts w:ascii="Arial" w:hAnsi="Arial" w:cs="Arial"/>
          <w:b/>
        </w:rPr>
        <w:t>10.</w:t>
      </w:r>
      <w:r w:rsidR="001477E2">
        <w:rPr>
          <w:rFonts w:ascii="Arial" w:hAnsi="Arial" w:cs="Arial"/>
          <w:b/>
        </w:rPr>
        <w:t>5</w:t>
      </w:r>
      <w:r w:rsidR="00E95524" w:rsidRPr="00F25F57">
        <w:rPr>
          <w:rFonts w:ascii="Arial" w:hAnsi="Arial" w:cs="Arial"/>
          <w:b/>
        </w:rPr>
        <w:t>. FONDOS PROPIOS</w:t>
      </w:r>
    </w:p>
    <w:p w14:paraId="6B042302" w14:textId="77777777" w:rsidR="002F6140" w:rsidRPr="002F6140" w:rsidRDefault="002F6140">
      <w:pPr>
        <w:spacing w:line="360" w:lineRule="auto"/>
        <w:ind w:right="-142"/>
        <w:jc w:val="both"/>
        <w:rPr>
          <w:rFonts w:ascii="Arial" w:hAnsi="Arial" w:cs="Arial"/>
        </w:rPr>
      </w:pPr>
      <w:r>
        <w:rPr>
          <w:rFonts w:ascii="Arial" w:hAnsi="Arial" w:cs="Arial"/>
        </w:rPr>
        <w:t>a) Desglose del epígrafe A.1 del pasivo del balance:</w:t>
      </w:r>
    </w:p>
    <w:tbl>
      <w:tblPr>
        <w:tblW w:w="9072" w:type="dxa"/>
        <w:tblInd w:w="250"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3808"/>
        <w:gridCol w:w="1194"/>
        <w:gridCol w:w="1235"/>
        <w:gridCol w:w="1416"/>
        <w:gridCol w:w="1419"/>
      </w:tblGrid>
      <w:tr w:rsidR="006F68C7" w:rsidRPr="00F25F57" w14:paraId="116A2731" w14:textId="77777777" w:rsidTr="00EF7BDD">
        <w:trPr>
          <w:trHeight w:val="335"/>
        </w:trPr>
        <w:tc>
          <w:tcPr>
            <w:tcW w:w="3808" w:type="dxa"/>
            <w:tcBorders>
              <w:top w:val="single" w:sz="8" w:space="0" w:color="auto"/>
              <w:bottom w:val="single" w:sz="8" w:space="0" w:color="auto"/>
              <w:right w:val="single" w:sz="8" w:space="0" w:color="auto"/>
            </w:tcBorders>
            <w:shd w:val="clear" w:color="auto" w:fill="E6E6E6"/>
          </w:tcPr>
          <w:p w14:paraId="18C006A1" w14:textId="77777777" w:rsidR="006F68C7" w:rsidRPr="00F25F57" w:rsidRDefault="006F68C7" w:rsidP="007851E1">
            <w:pPr>
              <w:pStyle w:val="Textoindependiente2"/>
              <w:spacing w:before="120"/>
              <w:ind w:right="-142"/>
              <w:jc w:val="center"/>
              <w:rPr>
                <w:sz w:val="20"/>
                <w:szCs w:val="20"/>
              </w:rPr>
            </w:pPr>
            <w:r w:rsidRPr="00F25F57">
              <w:rPr>
                <w:sz w:val="20"/>
                <w:szCs w:val="20"/>
              </w:rPr>
              <w:t>FONDOS PROPIOS</w:t>
            </w:r>
          </w:p>
        </w:tc>
        <w:tc>
          <w:tcPr>
            <w:tcW w:w="1194" w:type="dxa"/>
            <w:tcBorders>
              <w:top w:val="single" w:sz="8" w:space="0" w:color="auto"/>
              <w:left w:val="single" w:sz="8" w:space="0" w:color="auto"/>
              <w:bottom w:val="single" w:sz="8" w:space="0" w:color="auto"/>
              <w:right w:val="single" w:sz="2" w:space="0" w:color="auto"/>
            </w:tcBorders>
            <w:shd w:val="clear" w:color="auto" w:fill="E6E6E6"/>
          </w:tcPr>
          <w:p w14:paraId="19CB1CF1" w14:textId="77777777" w:rsidR="006F68C7" w:rsidRPr="00F25F57" w:rsidRDefault="006F68C7" w:rsidP="007851E1">
            <w:pPr>
              <w:pStyle w:val="Textoindependiente2"/>
              <w:spacing w:before="100" w:beforeAutospacing="1"/>
              <w:ind w:right="-142"/>
              <w:rPr>
                <w:sz w:val="20"/>
                <w:szCs w:val="20"/>
              </w:rPr>
            </w:pPr>
            <w:r w:rsidRPr="00F25F57">
              <w:rPr>
                <w:sz w:val="20"/>
                <w:szCs w:val="20"/>
              </w:rPr>
              <w:t>Saldo inicial</w:t>
            </w:r>
          </w:p>
        </w:tc>
        <w:tc>
          <w:tcPr>
            <w:tcW w:w="1235" w:type="dxa"/>
            <w:tcBorders>
              <w:top w:val="single" w:sz="8" w:space="0" w:color="auto"/>
              <w:left w:val="single" w:sz="2" w:space="0" w:color="auto"/>
              <w:bottom w:val="single" w:sz="8" w:space="0" w:color="auto"/>
              <w:right w:val="single" w:sz="2" w:space="0" w:color="auto"/>
            </w:tcBorders>
            <w:shd w:val="clear" w:color="auto" w:fill="E6E6E6"/>
          </w:tcPr>
          <w:p w14:paraId="202203D9" w14:textId="77777777" w:rsidR="006F68C7" w:rsidRPr="00F25F57" w:rsidRDefault="006F68C7" w:rsidP="007851E1">
            <w:pPr>
              <w:pStyle w:val="Textoindependiente2"/>
              <w:spacing w:before="120"/>
              <w:ind w:right="-142"/>
              <w:rPr>
                <w:sz w:val="20"/>
                <w:szCs w:val="20"/>
              </w:rPr>
            </w:pPr>
            <w:r w:rsidRPr="00F25F57">
              <w:rPr>
                <w:sz w:val="20"/>
                <w:szCs w:val="20"/>
              </w:rPr>
              <w:t xml:space="preserve">  Aumentos</w:t>
            </w:r>
          </w:p>
        </w:tc>
        <w:tc>
          <w:tcPr>
            <w:tcW w:w="1416" w:type="dxa"/>
            <w:tcBorders>
              <w:top w:val="single" w:sz="8" w:space="0" w:color="auto"/>
              <w:left w:val="single" w:sz="2" w:space="0" w:color="auto"/>
              <w:bottom w:val="single" w:sz="8" w:space="0" w:color="auto"/>
              <w:right w:val="single" w:sz="2" w:space="0" w:color="auto"/>
            </w:tcBorders>
            <w:shd w:val="clear" w:color="auto" w:fill="E6E6E6"/>
          </w:tcPr>
          <w:p w14:paraId="53FA5B72" w14:textId="77777777" w:rsidR="006F68C7" w:rsidRPr="00F25F57" w:rsidRDefault="006F68C7" w:rsidP="007851E1">
            <w:pPr>
              <w:pStyle w:val="Textoindependiente2"/>
              <w:spacing w:before="120"/>
              <w:ind w:right="-142"/>
              <w:rPr>
                <w:sz w:val="20"/>
                <w:szCs w:val="20"/>
              </w:rPr>
            </w:pPr>
            <w:r w:rsidRPr="00F25F57">
              <w:rPr>
                <w:sz w:val="20"/>
                <w:szCs w:val="20"/>
              </w:rPr>
              <w:t>Disminuciones</w:t>
            </w:r>
          </w:p>
        </w:tc>
        <w:tc>
          <w:tcPr>
            <w:tcW w:w="1419" w:type="dxa"/>
            <w:tcBorders>
              <w:top w:val="single" w:sz="8" w:space="0" w:color="auto"/>
              <w:left w:val="single" w:sz="2" w:space="0" w:color="auto"/>
              <w:bottom w:val="single" w:sz="8" w:space="0" w:color="auto"/>
            </w:tcBorders>
            <w:shd w:val="clear" w:color="auto" w:fill="E6E6E6"/>
          </w:tcPr>
          <w:p w14:paraId="4693066C" w14:textId="77777777" w:rsidR="006F68C7" w:rsidRPr="00F25F57" w:rsidRDefault="006F68C7" w:rsidP="007851E1">
            <w:pPr>
              <w:pStyle w:val="Textoindependiente2"/>
              <w:spacing w:before="120"/>
              <w:ind w:right="-142"/>
              <w:rPr>
                <w:sz w:val="20"/>
                <w:szCs w:val="20"/>
              </w:rPr>
            </w:pPr>
            <w:r w:rsidRPr="00F25F57">
              <w:rPr>
                <w:sz w:val="20"/>
                <w:szCs w:val="20"/>
              </w:rPr>
              <w:t>Saldo final</w:t>
            </w:r>
          </w:p>
        </w:tc>
      </w:tr>
      <w:tr w:rsidR="006F68C7" w:rsidRPr="00F25F57" w14:paraId="7FA1B85A" w14:textId="77777777" w:rsidTr="00EF7BDD">
        <w:trPr>
          <w:trHeight w:val="329"/>
        </w:trPr>
        <w:tc>
          <w:tcPr>
            <w:tcW w:w="3808" w:type="dxa"/>
            <w:tcBorders>
              <w:top w:val="single" w:sz="8" w:space="0" w:color="auto"/>
              <w:bottom w:val="single" w:sz="2" w:space="0" w:color="auto"/>
              <w:right w:val="single" w:sz="8" w:space="0" w:color="auto"/>
            </w:tcBorders>
            <w:shd w:val="clear" w:color="auto" w:fill="E6E6E6"/>
          </w:tcPr>
          <w:p w14:paraId="306E40FE" w14:textId="77777777" w:rsidR="006F68C7" w:rsidRPr="00F25F57" w:rsidRDefault="006F68C7" w:rsidP="007851E1">
            <w:pPr>
              <w:pStyle w:val="Textoindependiente2"/>
              <w:ind w:right="-142"/>
              <w:rPr>
                <w:sz w:val="20"/>
                <w:szCs w:val="20"/>
              </w:rPr>
            </w:pPr>
            <w:r w:rsidRPr="00F25F57">
              <w:rPr>
                <w:sz w:val="20"/>
                <w:szCs w:val="20"/>
              </w:rPr>
              <w:t>Dotación fundacional:</w:t>
            </w:r>
          </w:p>
        </w:tc>
        <w:tc>
          <w:tcPr>
            <w:tcW w:w="1194" w:type="dxa"/>
            <w:tcBorders>
              <w:top w:val="single" w:sz="8" w:space="0" w:color="auto"/>
              <w:left w:val="single" w:sz="8" w:space="0" w:color="auto"/>
              <w:bottom w:val="single" w:sz="2" w:space="0" w:color="auto"/>
              <w:right w:val="single" w:sz="2" w:space="0" w:color="auto"/>
            </w:tcBorders>
          </w:tcPr>
          <w:p w14:paraId="10C020F9" w14:textId="77777777" w:rsidR="006F68C7" w:rsidRPr="00F25F57" w:rsidRDefault="006F68C7" w:rsidP="007851E1">
            <w:pPr>
              <w:pStyle w:val="Textoindependiente2"/>
              <w:ind w:right="-142"/>
              <w:rPr>
                <w:sz w:val="20"/>
                <w:szCs w:val="20"/>
              </w:rPr>
            </w:pPr>
          </w:p>
        </w:tc>
        <w:tc>
          <w:tcPr>
            <w:tcW w:w="1235" w:type="dxa"/>
            <w:tcBorders>
              <w:top w:val="single" w:sz="8" w:space="0" w:color="auto"/>
              <w:left w:val="single" w:sz="2" w:space="0" w:color="auto"/>
              <w:bottom w:val="single" w:sz="2" w:space="0" w:color="auto"/>
              <w:right w:val="single" w:sz="2" w:space="0" w:color="auto"/>
            </w:tcBorders>
          </w:tcPr>
          <w:p w14:paraId="35BDBBFC" w14:textId="77777777" w:rsidR="006F68C7" w:rsidRPr="00F25F57" w:rsidRDefault="006F68C7" w:rsidP="007851E1">
            <w:pPr>
              <w:pStyle w:val="Textoindependiente2"/>
              <w:ind w:right="-142"/>
              <w:rPr>
                <w:sz w:val="20"/>
                <w:szCs w:val="20"/>
              </w:rPr>
            </w:pPr>
          </w:p>
        </w:tc>
        <w:tc>
          <w:tcPr>
            <w:tcW w:w="1416" w:type="dxa"/>
            <w:tcBorders>
              <w:top w:val="single" w:sz="8" w:space="0" w:color="auto"/>
              <w:left w:val="single" w:sz="2" w:space="0" w:color="auto"/>
              <w:bottom w:val="single" w:sz="2" w:space="0" w:color="auto"/>
              <w:right w:val="single" w:sz="2" w:space="0" w:color="auto"/>
            </w:tcBorders>
          </w:tcPr>
          <w:p w14:paraId="4AE18FFB" w14:textId="77777777" w:rsidR="006F68C7" w:rsidRPr="00F25F57" w:rsidRDefault="006F68C7" w:rsidP="007851E1">
            <w:pPr>
              <w:pStyle w:val="Textoindependiente2"/>
              <w:ind w:right="-142"/>
              <w:rPr>
                <w:sz w:val="20"/>
                <w:szCs w:val="20"/>
              </w:rPr>
            </w:pPr>
          </w:p>
        </w:tc>
        <w:tc>
          <w:tcPr>
            <w:tcW w:w="1419" w:type="dxa"/>
            <w:tcBorders>
              <w:top w:val="single" w:sz="8" w:space="0" w:color="auto"/>
              <w:left w:val="single" w:sz="2" w:space="0" w:color="auto"/>
              <w:bottom w:val="single" w:sz="2" w:space="0" w:color="auto"/>
            </w:tcBorders>
          </w:tcPr>
          <w:p w14:paraId="4A5D7D6E" w14:textId="77777777" w:rsidR="006F68C7" w:rsidRPr="00F25F57" w:rsidRDefault="006F68C7" w:rsidP="007851E1">
            <w:pPr>
              <w:pStyle w:val="Textoindependiente2"/>
              <w:ind w:right="-142"/>
              <w:rPr>
                <w:sz w:val="20"/>
                <w:szCs w:val="20"/>
              </w:rPr>
            </w:pPr>
          </w:p>
        </w:tc>
      </w:tr>
      <w:tr w:rsidR="006F68C7" w:rsidRPr="00F25F57" w14:paraId="347FBCED" w14:textId="77777777" w:rsidTr="00EF7BDD">
        <w:trPr>
          <w:trHeight w:val="420"/>
        </w:trPr>
        <w:tc>
          <w:tcPr>
            <w:tcW w:w="3808" w:type="dxa"/>
            <w:tcBorders>
              <w:top w:val="single" w:sz="2" w:space="0" w:color="auto"/>
              <w:bottom w:val="single" w:sz="2" w:space="0" w:color="auto"/>
              <w:right w:val="single" w:sz="8" w:space="0" w:color="auto"/>
            </w:tcBorders>
            <w:shd w:val="clear" w:color="auto" w:fill="E6E6E6"/>
          </w:tcPr>
          <w:p w14:paraId="7A2A5B43" w14:textId="77777777" w:rsidR="006F68C7" w:rsidRPr="00F25F57" w:rsidRDefault="006F68C7" w:rsidP="00C06844">
            <w:pPr>
              <w:pStyle w:val="Textoindependiente2"/>
              <w:spacing w:before="120"/>
              <w:ind w:right="-142"/>
              <w:rPr>
                <w:sz w:val="20"/>
                <w:szCs w:val="20"/>
              </w:rPr>
            </w:pPr>
            <w:r w:rsidRPr="00F25F57">
              <w:rPr>
                <w:sz w:val="20"/>
                <w:szCs w:val="20"/>
              </w:rPr>
              <w:t xml:space="preserve"> - Dotación fundacional</w:t>
            </w:r>
          </w:p>
        </w:tc>
        <w:tc>
          <w:tcPr>
            <w:tcW w:w="1194" w:type="dxa"/>
            <w:tcBorders>
              <w:top w:val="single" w:sz="2" w:space="0" w:color="auto"/>
              <w:left w:val="single" w:sz="8" w:space="0" w:color="auto"/>
              <w:bottom w:val="single" w:sz="2" w:space="0" w:color="auto"/>
              <w:right w:val="single" w:sz="2" w:space="0" w:color="auto"/>
            </w:tcBorders>
          </w:tcPr>
          <w:p w14:paraId="45FC223C" w14:textId="77777777" w:rsidR="006F68C7" w:rsidRPr="00F25F57" w:rsidRDefault="006F68C7" w:rsidP="007851E1">
            <w:pPr>
              <w:pStyle w:val="Textoindependiente2"/>
              <w:ind w:right="-142"/>
              <w:rPr>
                <w:sz w:val="20"/>
                <w:szCs w:val="20"/>
              </w:rPr>
            </w:pPr>
          </w:p>
        </w:tc>
        <w:tc>
          <w:tcPr>
            <w:tcW w:w="1235" w:type="dxa"/>
            <w:tcBorders>
              <w:top w:val="single" w:sz="2" w:space="0" w:color="auto"/>
              <w:left w:val="single" w:sz="2" w:space="0" w:color="auto"/>
              <w:bottom w:val="single" w:sz="2" w:space="0" w:color="auto"/>
              <w:right w:val="single" w:sz="2" w:space="0" w:color="auto"/>
            </w:tcBorders>
          </w:tcPr>
          <w:p w14:paraId="74BA2C3D" w14:textId="77777777" w:rsidR="006F68C7" w:rsidRPr="00F25F57" w:rsidRDefault="006F68C7" w:rsidP="007851E1">
            <w:pPr>
              <w:pStyle w:val="Textoindependiente2"/>
              <w:ind w:right="-142"/>
              <w:rPr>
                <w:sz w:val="20"/>
                <w:szCs w:val="20"/>
              </w:rPr>
            </w:pPr>
          </w:p>
        </w:tc>
        <w:tc>
          <w:tcPr>
            <w:tcW w:w="1416" w:type="dxa"/>
            <w:tcBorders>
              <w:top w:val="single" w:sz="2" w:space="0" w:color="auto"/>
              <w:left w:val="single" w:sz="2" w:space="0" w:color="auto"/>
              <w:bottom w:val="single" w:sz="2" w:space="0" w:color="auto"/>
              <w:right w:val="single" w:sz="2" w:space="0" w:color="auto"/>
            </w:tcBorders>
          </w:tcPr>
          <w:p w14:paraId="25401533" w14:textId="77777777" w:rsidR="006F68C7" w:rsidRPr="00F25F57" w:rsidRDefault="006F68C7" w:rsidP="007851E1">
            <w:pPr>
              <w:pStyle w:val="Textoindependiente2"/>
              <w:ind w:right="-142"/>
              <w:rPr>
                <w:sz w:val="20"/>
                <w:szCs w:val="20"/>
              </w:rPr>
            </w:pPr>
          </w:p>
        </w:tc>
        <w:tc>
          <w:tcPr>
            <w:tcW w:w="1419" w:type="dxa"/>
            <w:tcBorders>
              <w:top w:val="single" w:sz="2" w:space="0" w:color="auto"/>
              <w:left w:val="single" w:sz="2" w:space="0" w:color="auto"/>
              <w:bottom w:val="single" w:sz="2" w:space="0" w:color="auto"/>
            </w:tcBorders>
          </w:tcPr>
          <w:p w14:paraId="267A14E1" w14:textId="77777777" w:rsidR="006F68C7" w:rsidRPr="00F25F57" w:rsidRDefault="006F68C7" w:rsidP="007851E1">
            <w:pPr>
              <w:pStyle w:val="Textoindependiente2"/>
              <w:ind w:right="-142"/>
              <w:rPr>
                <w:sz w:val="20"/>
                <w:szCs w:val="20"/>
              </w:rPr>
            </w:pPr>
          </w:p>
        </w:tc>
      </w:tr>
      <w:tr w:rsidR="006F68C7" w:rsidRPr="00F25F57" w14:paraId="50597AA5" w14:textId="77777777" w:rsidTr="00EF7BDD">
        <w:trPr>
          <w:trHeight w:val="426"/>
        </w:trPr>
        <w:tc>
          <w:tcPr>
            <w:tcW w:w="3808" w:type="dxa"/>
            <w:tcBorders>
              <w:top w:val="single" w:sz="2" w:space="0" w:color="auto"/>
              <w:bottom w:val="single" w:sz="2" w:space="0" w:color="auto"/>
              <w:right w:val="single" w:sz="8" w:space="0" w:color="auto"/>
            </w:tcBorders>
            <w:shd w:val="clear" w:color="auto" w:fill="E6E6E6"/>
          </w:tcPr>
          <w:p w14:paraId="237FAAFD" w14:textId="77777777" w:rsidR="006F68C7" w:rsidRPr="00F25F57" w:rsidRDefault="006F68C7" w:rsidP="00C06844">
            <w:pPr>
              <w:pStyle w:val="Textoindependiente2"/>
              <w:spacing w:before="120"/>
              <w:ind w:right="-142"/>
              <w:rPr>
                <w:sz w:val="20"/>
                <w:szCs w:val="20"/>
              </w:rPr>
            </w:pPr>
            <w:r w:rsidRPr="00F25F57">
              <w:rPr>
                <w:sz w:val="20"/>
                <w:szCs w:val="20"/>
              </w:rPr>
              <w:t xml:space="preserve"> - (Dotación fundacional no exigida)</w:t>
            </w:r>
          </w:p>
        </w:tc>
        <w:tc>
          <w:tcPr>
            <w:tcW w:w="1194" w:type="dxa"/>
            <w:tcBorders>
              <w:top w:val="single" w:sz="2" w:space="0" w:color="auto"/>
              <w:left w:val="single" w:sz="8" w:space="0" w:color="auto"/>
              <w:bottom w:val="single" w:sz="2" w:space="0" w:color="auto"/>
              <w:right w:val="single" w:sz="2" w:space="0" w:color="auto"/>
            </w:tcBorders>
          </w:tcPr>
          <w:p w14:paraId="73CF6C0C" w14:textId="77777777" w:rsidR="006F68C7" w:rsidRPr="00F25F57" w:rsidRDefault="006F68C7" w:rsidP="007851E1">
            <w:pPr>
              <w:pStyle w:val="Textoindependiente2"/>
              <w:ind w:right="-142"/>
              <w:rPr>
                <w:sz w:val="20"/>
                <w:szCs w:val="20"/>
              </w:rPr>
            </w:pPr>
          </w:p>
        </w:tc>
        <w:tc>
          <w:tcPr>
            <w:tcW w:w="1235" w:type="dxa"/>
            <w:tcBorders>
              <w:top w:val="single" w:sz="2" w:space="0" w:color="auto"/>
              <w:left w:val="single" w:sz="2" w:space="0" w:color="auto"/>
              <w:bottom w:val="single" w:sz="2" w:space="0" w:color="auto"/>
              <w:right w:val="single" w:sz="2" w:space="0" w:color="auto"/>
            </w:tcBorders>
          </w:tcPr>
          <w:p w14:paraId="7770F4C7" w14:textId="77777777" w:rsidR="006F68C7" w:rsidRPr="00F25F57" w:rsidRDefault="006F68C7" w:rsidP="007851E1">
            <w:pPr>
              <w:pStyle w:val="Textoindependiente2"/>
              <w:ind w:right="-142"/>
              <w:rPr>
                <w:sz w:val="20"/>
                <w:szCs w:val="20"/>
              </w:rPr>
            </w:pPr>
          </w:p>
        </w:tc>
        <w:tc>
          <w:tcPr>
            <w:tcW w:w="1416" w:type="dxa"/>
            <w:tcBorders>
              <w:top w:val="single" w:sz="2" w:space="0" w:color="auto"/>
              <w:left w:val="single" w:sz="2" w:space="0" w:color="auto"/>
              <w:bottom w:val="single" w:sz="2" w:space="0" w:color="auto"/>
              <w:right w:val="single" w:sz="2" w:space="0" w:color="auto"/>
            </w:tcBorders>
          </w:tcPr>
          <w:p w14:paraId="436B7034" w14:textId="77777777" w:rsidR="006F68C7" w:rsidRPr="00F25F57" w:rsidRDefault="006F68C7" w:rsidP="007851E1">
            <w:pPr>
              <w:pStyle w:val="Textoindependiente2"/>
              <w:ind w:right="-142"/>
              <w:rPr>
                <w:sz w:val="20"/>
                <w:szCs w:val="20"/>
              </w:rPr>
            </w:pPr>
          </w:p>
        </w:tc>
        <w:tc>
          <w:tcPr>
            <w:tcW w:w="1419" w:type="dxa"/>
            <w:tcBorders>
              <w:top w:val="single" w:sz="2" w:space="0" w:color="auto"/>
              <w:left w:val="single" w:sz="2" w:space="0" w:color="auto"/>
              <w:bottom w:val="single" w:sz="2" w:space="0" w:color="auto"/>
            </w:tcBorders>
          </w:tcPr>
          <w:p w14:paraId="0BBC42C0" w14:textId="77777777" w:rsidR="006F68C7" w:rsidRPr="00F25F57" w:rsidRDefault="006F68C7" w:rsidP="007851E1">
            <w:pPr>
              <w:pStyle w:val="Textoindependiente2"/>
              <w:ind w:right="-142"/>
              <w:rPr>
                <w:sz w:val="20"/>
                <w:szCs w:val="20"/>
              </w:rPr>
            </w:pPr>
          </w:p>
        </w:tc>
      </w:tr>
      <w:tr w:rsidR="006F68C7" w:rsidRPr="00F25F57" w14:paraId="6056B833" w14:textId="77777777" w:rsidTr="00EF7BDD">
        <w:trPr>
          <w:trHeight w:val="282"/>
        </w:trPr>
        <w:tc>
          <w:tcPr>
            <w:tcW w:w="3808" w:type="dxa"/>
            <w:tcBorders>
              <w:top w:val="single" w:sz="2" w:space="0" w:color="auto"/>
              <w:bottom w:val="single" w:sz="2" w:space="0" w:color="auto"/>
              <w:right w:val="single" w:sz="8" w:space="0" w:color="auto"/>
            </w:tcBorders>
            <w:shd w:val="clear" w:color="auto" w:fill="E6E6E6"/>
          </w:tcPr>
          <w:p w14:paraId="13C2DCF1" w14:textId="77777777" w:rsidR="006F68C7" w:rsidRPr="00F25F57" w:rsidRDefault="007851E1" w:rsidP="007851E1">
            <w:pPr>
              <w:pStyle w:val="Textoindependiente2"/>
              <w:spacing w:before="120" w:line="360" w:lineRule="auto"/>
              <w:ind w:right="-142"/>
              <w:rPr>
                <w:sz w:val="20"/>
                <w:szCs w:val="20"/>
              </w:rPr>
            </w:pPr>
            <w:r w:rsidRPr="00F25F57">
              <w:rPr>
                <w:sz w:val="20"/>
                <w:szCs w:val="20"/>
              </w:rPr>
              <w:t>Reservas</w:t>
            </w:r>
          </w:p>
        </w:tc>
        <w:tc>
          <w:tcPr>
            <w:tcW w:w="1194" w:type="dxa"/>
            <w:tcBorders>
              <w:top w:val="single" w:sz="2" w:space="0" w:color="auto"/>
              <w:left w:val="single" w:sz="8" w:space="0" w:color="auto"/>
              <w:bottom w:val="single" w:sz="2" w:space="0" w:color="auto"/>
              <w:right w:val="single" w:sz="2" w:space="0" w:color="auto"/>
            </w:tcBorders>
          </w:tcPr>
          <w:p w14:paraId="35A2CA97" w14:textId="77777777" w:rsidR="006F68C7" w:rsidRPr="00F25F57" w:rsidRDefault="006F68C7" w:rsidP="007851E1">
            <w:pPr>
              <w:pStyle w:val="Textoindependiente2"/>
              <w:spacing w:line="360" w:lineRule="auto"/>
              <w:ind w:right="-142"/>
              <w:rPr>
                <w:sz w:val="20"/>
                <w:szCs w:val="20"/>
              </w:rPr>
            </w:pPr>
          </w:p>
        </w:tc>
        <w:tc>
          <w:tcPr>
            <w:tcW w:w="1235" w:type="dxa"/>
            <w:tcBorders>
              <w:top w:val="single" w:sz="2" w:space="0" w:color="auto"/>
              <w:left w:val="single" w:sz="2" w:space="0" w:color="auto"/>
              <w:bottom w:val="single" w:sz="2" w:space="0" w:color="auto"/>
              <w:right w:val="single" w:sz="2" w:space="0" w:color="auto"/>
            </w:tcBorders>
          </w:tcPr>
          <w:p w14:paraId="4142CFCF" w14:textId="77777777" w:rsidR="006F68C7" w:rsidRPr="00F25F57" w:rsidRDefault="006F68C7" w:rsidP="007851E1">
            <w:pPr>
              <w:pStyle w:val="Textoindependiente2"/>
              <w:spacing w:line="360" w:lineRule="auto"/>
              <w:ind w:right="-142"/>
              <w:rPr>
                <w:sz w:val="20"/>
                <w:szCs w:val="20"/>
              </w:rPr>
            </w:pPr>
          </w:p>
        </w:tc>
        <w:tc>
          <w:tcPr>
            <w:tcW w:w="1416" w:type="dxa"/>
            <w:tcBorders>
              <w:top w:val="single" w:sz="2" w:space="0" w:color="auto"/>
              <w:left w:val="single" w:sz="2" w:space="0" w:color="auto"/>
              <w:bottom w:val="single" w:sz="2" w:space="0" w:color="auto"/>
              <w:right w:val="single" w:sz="2" w:space="0" w:color="auto"/>
            </w:tcBorders>
          </w:tcPr>
          <w:p w14:paraId="3B2B0095" w14:textId="77777777" w:rsidR="006F68C7" w:rsidRPr="00F25F57" w:rsidRDefault="006F68C7" w:rsidP="007851E1">
            <w:pPr>
              <w:pStyle w:val="Textoindependiente2"/>
              <w:spacing w:line="360" w:lineRule="auto"/>
              <w:ind w:right="-142"/>
              <w:rPr>
                <w:sz w:val="20"/>
                <w:szCs w:val="20"/>
              </w:rPr>
            </w:pPr>
          </w:p>
        </w:tc>
        <w:tc>
          <w:tcPr>
            <w:tcW w:w="1419" w:type="dxa"/>
            <w:tcBorders>
              <w:top w:val="single" w:sz="2" w:space="0" w:color="auto"/>
              <w:left w:val="single" w:sz="2" w:space="0" w:color="auto"/>
              <w:bottom w:val="single" w:sz="2" w:space="0" w:color="auto"/>
            </w:tcBorders>
          </w:tcPr>
          <w:p w14:paraId="7BC2196F" w14:textId="77777777" w:rsidR="006F68C7" w:rsidRPr="00F25F57" w:rsidRDefault="006F68C7" w:rsidP="007851E1">
            <w:pPr>
              <w:pStyle w:val="Textoindependiente2"/>
              <w:spacing w:line="360" w:lineRule="auto"/>
              <w:ind w:right="-142"/>
              <w:rPr>
                <w:sz w:val="20"/>
                <w:szCs w:val="20"/>
              </w:rPr>
            </w:pPr>
          </w:p>
        </w:tc>
      </w:tr>
      <w:tr w:rsidR="006F68C7" w:rsidRPr="00F25F57" w14:paraId="3F25701E" w14:textId="77777777" w:rsidTr="00EF7BDD">
        <w:tc>
          <w:tcPr>
            <w:tcW w:w="3808" w:type="dxa"/>
            <w:tcBorders>
              <w:top w:val="single" w:sz="2" w:space="0" w:color="auto"/>
              <w:bottom w:val="single" w:sz="2" w:space="0" w:color="auto"/>
              <w:right w:val="single" w:sz="8" w:space="0" w:color="auto"/>
            </w:tcBorders>
            <w:shd w:val="clear" w:color="auto" w:fill="E6E6E6"/>
          </w:tcPr>
          <w:p w14:paraId="79E5668C" w14:textId="77777777" w:rsidR="006F68C7" w:rsidRPr="00F25F57" w:rsidRDefault="007851E1" w:rsidP="007851E1">
            <w:pPr>
              <w:pStyle w:val="Textoindependiente2"/>
              <w:spacing w:before="120" w:line="360" w:lineRule="auto"/>
              <w:ind w:right="-142"/>
              <w:rPr>
                <w:sz w:val="20"/>
                <w:szCs w:val="20"/>
              </w:rPr>
            </w:pPr>
            <w:r w:rsidRPr="00F25F57">
              <w:rPr>
                <w:sz w:val="20"/>
                <w:szCs w:val="20"/>
              </w:rPr>
              <w:t>Excedentes de ejercicios anteriores</w:t>
            </w:r>
          </w:p>
        </w:tc>
        <w:tc>
          <w:tcPr>
            <w:tcW w:w="1194" w:type="dxa"/>
            <w:tcBorders>
              <w:top w:val="single" w:sz="2" w:space="0" w:color="auto"/>
              <w:left w:val="single" w:sz="8" w:space="0" w:color="auto"/>
              <w:bottom w:val="single" w:sz="2" w:space="0" w:color="auto"/>
              <w:right w:val="single" w:sz="2" w:space="0" w:color="auto"/>
            </w:tcBorders>
          </w:tcPr>
          <w:p w14:paraId="709C09E2" w14:textId="77777777" w:rsidR="006F68C7" w:rsidRPr="00F25F57" w:rsidRDefault="006F68C7" w:rsidP="007851E1">
            <w:pPr>
              <w:pStyle w:val="Textoindependiente2"/>
              <w:spacing w:line="360" w:lineRule="auto"/>
              <w:ind w:right="-142"/>
              <w:rPr>
                <w:sz w:val="20"/>
                <w:szCs w:val="20"/>
              </w:rPr>
            </w:pPr>
          </w:p>
        </w:tc>
        <w:tc>
          <w:tcPr>
            <w:tcW w:w="1235" w:type="dxa"/>
            <w:tcBorders>
              <w:top w:val="single" w:sz="2" w:space="0" w:color="auto"/>
              <w:left w:val="single" w:sz="2" w:space="0" w:color="auto"/>
              <w:bottom w:val="single" w:sz="2" w:space="0" w:color="auto"/>
              <w:right w:val="single" w:sz="2" w:space="0" w:color="auto"/>
            </w:tcBorders>
          </w:tcPr>
          <w:p w14:paraId="2D341B37" w14:textId="77777777" w:rsidR="006F68C7" w:rsidRPr="00F25F57" w:rsidRDefault="006F68C7" w:rsidP="007851E1">
            <w:pPr>
              <w:pStyle w:val="Textoindependiente2"/>
              <w:spacing w:line="360" w:lineRule="auto"/>
              <w:ind w:right="-142"/>
              <w:rPr>
                <w:sz w:val="20"/>
                <w:szCs w:val="20"/>
              </w:rPr>
            </w:pPr>
          </w:p>
        </w:tc>
        <w:tc>
          <w:tcPr>
            <w:tcW w:w="1416" w:type="dxa"/>
            <w:tcBorders>
              <w:top w:val="single" w:sz="2" w:space="0" w:color="auto"/>
              <w:left w:val="single" w:sz="2" w:space="0" w:color="auto"/>
              <w:bottom w:val="single" w:sz="2" w:space="0" w:color="auto"/>
              <w:right w:val="single" w:sz="2" w:space="0" w:color="auto"/>
            </w:tcBorders>
          </w:tcPr>
          <w:p w14:paraId="4304C70D" w14:textId="77777777" w:rsidR="006F68C7" w:rsidRPr="00F25F57" w:rsidRDefault="006F68C7" w:rsidP="007851E1">
            <w:pPr>
              <w:pStyle w:val="Textoindependiente2"/>
              <w:spacing w:line="360" w:lineRule="auto"/>
              <w:ind w:right="-142"/>
              <w:rPr>
                <w:sz w:val="20"/>
                <w:szCs w:val="20"/>
              </w:rPr>
            </w:pPr>
          </w:p>
        </w:tc>
        <w:tc>
          <w:tcPr>
            <w:tcW w:w="1419" w:type="dxa"/>
            <w:tcBorders>
              <w:top w:val="single" w:sz="2" w:space="0" w:color="auto"/>
              <w:left w:val="single" w:sz="2" w:space="0" w:color="auto"/>
              <w:bottom w:val="single" w:sz="2" w:space="0" w:color="auto"/>
            </w:tcBorders>
          </w:tcPr>
          <w:p w14:paraId="29550ECC" w14:textId="77777777" w:rsidR="006F68C7" w:rsidRPr="00F25F57" w:rsidRDefault="006F68C7" w:rsidP="007851E1">
            <w:pPr>
              <w:pStyle w:val="Textoindependiente2"/>
              <w:spacing w:line="360" w:lineRule="auto"/>
              <w:ind w:right="-142"/>
              <w:rPr>
                <w:sz w:val="20"/>
                <w:szCs w:val="20"/>
              </w:rPr>
            </w:pPr>
          </w:p>
        </w:tc>
      </w:tr>
      <w:tr w:rsidR="007851E1" w:rsidRPr="00F25F57" w14:paraId="0A068438" w14:textId="77777777" w:rsidTr="00EF7BDD">
        <w:tc>
          <w:tcPr>
            <w:tcW w:w="3808" w:type="dxa"/>
            <w:tcBorders>
              <w:top w:val="single" w:sz="2" w:space="0" w:color="auto"/>
              <w:bottom w:val="single" w:sz="8" w:space="0" w:color="auto"/>
              <w:right w:val="single" w:sz="8" w:space="0" w:color="auto"/>
            </w:tcBorders>
            <w:shd w:val="clear" w:color="auto" w:fill="E6E6E6"/>
          </w:tcPr>
          <w:p w14:paraId="1A4AF7BB" w14:textId="77777777" w:rsidR="007851E1" w:rsidRPr="00F25F57" w:rsidRDefault="007851E1" w:rsidP="007851E1">
            <w:pPr>
              <w:pStyle w:val="Textoindependiente2"/>
              <w:spacing w:before="120" w:line="360" w:lineRule="auto"/>
              <w:ind w:right="-142"/>
              <w:rPr>
                <w:sz w:val="20"/>
                <w:szCs w:val="20"/>
              </w:rPr>
            </w:pPr>
            <w:r w:rsidRPr="00F25F57">
              <w:rPr>
                <w:sz w:val="20"/>
                <w:szCs w:val="20"/>
              </w:rPr>
              <w:t>Excedente del ejercicio</w:t>
            </w:r>
          </w:p>
        </w:tc>
        <w:tc>
          <w:tcPr>
            <w:tcW w:w="1194" w:type="dxa"/>
            <w:tcBorders>
              <w:top w:val="single" w:sz="2" w:space="0" w:color="auto"/>
              <w:left w:val="single" w:sz="8" w:space="0" w:color="auto"/>
              <w:bottom w:val="single" w:sz="8" w:space="0" w:color="auto"/>
              <w:right w:val="single" w:sz="2" w:space="0" w:color="auto"/>
            </w:tcBorders>
          </w:tcPr>
          <w:p w14:paraId="490E89B0" w14:textId="77777777" w:rsidR="007851E1" w:rsidRPr="00F25F57" w:rsidRDefault="007851E1" w:rsidP="007851E1">
            <w:pPr>
              <w:pStyle w:val="Textoindependiente2"/>
              <w:spacing w:line="360" w:lineRule="auto"/>
              <w:ind w:right="-142"/>
              <w:rPr>
                <w:sz w:val="20"/>
                <w:szCs w:val="20"/>
              </w:rPr>
            </w:pPr>
          </w:p>
        </w:tc>
        <w:tc>
          <w:tcPr>
            <w:tcW w:w="1235" w:type="dxa"/>
            <w:tcBorders>
              <w:top w:val="single" w:sz="2" w:space="0" w:color="auto"/>
              <w:left w:val="single" w:sz="2" w:space="0" w:color="auto"/>
              <w:bottom w:val="single" w:sz="8" w:space="0" w:color="auto"/>
              <w:right w:val="single" w:sz="2" w:space="0" w:color="auto"/>
            </w:tcBorders>
          </w:tcPr>
          <w:p w14:paraId="4DC50D16" w14:textId="77777777" w:rsidR="007851E1" w:rsidRPr="00F25F57" w:rsidRDefault="007851E1" w:rsidP="007851E1">
            <w:pPr>
              <w:pStyle w:val="Textoindependiente2"/>
              <w:spacing w:line="360" w:lineRule="auto"/>
              <w:ind w:right="-142"/>
              <w:rPr>
                <w:sz w:val="20"/>
                <w:szCs w:val="20"/>
              </w:rPr>
            </w:pPr>
          </w:p>
        </w:tc>
        <w:tc>
          <w:tcPr>
            <w:tcW w:w="1416" w:type="dxa"/>
            <w:tcBorders>
              <w:top w:val="single" w:sz="2" w:space="0" w:color="auto"/>
              <w:left w:val="single" w:sz="2" w:space="0" w:color="auto"/>
              <w:bottom w:val="single" w:sz="8" w:space="0" w:color="auto"/>
              <w:right w:val="single" w:sz="2" w:space="0" w:color="auto"/>
            </w:tcBorders>
          </w:tcPr>
          <w:p w14:paraId="1B93F144" w14:textId="77777777" w:rsidR="007851E1" w:rsidRPr="00F25F57" w:rsidRDefault="007851E1" w:rsidP="007851E1">
            <w:pPr>
              <w:pStyle w:val="Textoindependiente2"/>
              <w:spacing w:line="360" w:lineRule="auto"/>
              <w:ind w:right="-142"/>
              <w:rPr>
                <w:sz w:val="20"/>
                <w:szCs w:val="20"/>
              </w:rPr>
            </w:pPr>
          </w:p>
        </w:tc>
        <w:tc>
          <w:tcPr>
            <w:tcW w:w="1419" w:type="dxa"/>
            <w:tcBorders>
              <w:top w:val="single" w:sz="2" w:space="0" w:color="auto"/>
              <w:left w:val="single" w:sz="2" w:space="0" w:color="auto"/>
              <w:bottom w:val="single" w:sz="8" w:space="0" w:color="auto"/>
            </w:tcBorders>
          </w:tcPr>
          <w:p w14:paraId="159B833D" w14:textId="77777777" w:rsidR="007851E1" w:rsidRPr="00F25F57" w:rsidRDefault="007851E1" w:rsidP="007851E1">
            <w:pPr>
              <w:pStyle w:val="Textoindependiente2"/>
              <w:spacing w:line="360" w:lineRule="auto"/>
              <w:ind w:right="-142"/>
              <w:rPr>
                <w:sz w:val="20"/>
                <w:szCs w:val="20"/>
              </w:rPr>
            </w:pPr>
          </w:p>
        </w:tc>
      </w:tr>
      <w:tr w:rsidR="006F68C7" w:rsidRPr="00F25F57" w14:paraId="365F72A6" w14:textId="77777777" w:rsidTr="00EF7BDD">
        <w:tc>
          <w:tcPr>
            <w:tcW w:w="3808" w:type="dxa"/>
            <w:tcBorders>
              <w:top w:val="single" w:sz="8" w:space="0" w:color="auto"/>
              <w:bottom w:val="single" w:sz="8" w:space="0" w:color="auto"/>
              <w:right w:val="single" w:sz="8" w:space="0" w:color="auto"/>
            </w:tcBorders>
            <w:shd w:val="clear" w:color="auto" w:fill="E6E6E6"/>
          </w:tcPr>
          <w:p w14:paraId="370B0FA4" w14:textId="77777777" w:rsidR="006F68C7" w:rsidRPr="00F25F57" w:rsidRDefault="006F68C7" w:rsidP="007851E1">
            <w:pPr>
              <w:pStyle w:val="Textoindependiente2"/>
              <w:spacing w:before="120" w:line="360" w:lineRule="auto"/>
              <w:ind w:right="-142"/>
              <w:jc w:val="center"/>
              <w:rPr>
                <w:sz w:val="20"/>
                <w:szCs w:val="20"/>
              </w:rPr>
            </w:pPr>
            <w:r w:rsidRPr="00F25F57">
              <w:rPr>
                <w:sz w:val="20"/>
                <w:szCs w:val="20"/>
              </w:rPr>
              <w:t>TOTAL</w:t>
            </w:r>
          </w:p>
        </w:tc>
        <w:tc>
          <w:tcPr>
            <w:tcW w:w="1194" w:type="dxa"/>
            <w:tcBorders>
              <w:top w:val="single" w:sz="8" w:space="0" w:color="auto"/>
              <w:left w:val="single" w:sz="8" w:space="0" w:color="auto"/>
              <w:bottom w:val="single" w:sz="8" w:space="0" w:color="auto"/>
              <w:right w:val="single" w:sz="2" w:space="0" w:color="auto"/>
            </w:tcBorders>
            <w:shd w:val="clear" w:color="auto" w:fill="E6E6E6"/>
          </w:tcPr>
          <w:p w14:paraId="3E63E25E" w14:textId="77777777" w:rsidR="006F68C7" w:rsidRPr="00F25F57" w:rsidRDefault="006F68C7" w:rsidP="007851E1">
            <w:pPr>
              <w:pStyle w:val="Textoindependiente2"/>
              <w:spacing w:line="360" w:lineRule="auto"/>
              <w:ind w:right="-142"/>
              <w:rPr>
                <w:sz w:val="20"/>
                <w:szCs w:val="20"/>
              </w:rPr>
            </w:pPr>
          </w:p>
        </w:tc>
        <w:tc>
          <w:tcPr>
            <w:tcW w:w="1235" w:type="dxa"/>
            <w:tcBorders>
              <w:top w:val="single" w:sz="8" w:space="0" w:color="auto"/>
              <w:left w:val="single" w:sz="2" w:space="0" w:color="auto"/>
              <w:bottom w:val="single" w:sz="8" w:space="0" w:color="auto"/>
              <w:right w:val="single" w:sz="2" w:space="0" w:color="auto"/>
            </w:tcBorders>
            <w:shd w:val="clear" w:color="auto" w:fill="E6E6E6"/>
          </w:tcPr>
          <w:p w14:paraId="18EFF72F" w14:textId="77777777" w:rsidR="006F68C7" w:rsidRPr="00F25F57" w:rsidRDefault="006F68C7" w:rsidP="007851E1">
            <w:pPr>
              <w:pStyle w:val="Textoindependiente2"/>
              <w:spacing w:line="360" w:lineRule="auto"/>
              <w:ind w:right="-142"/>
              <w:rPr>
                <w:sz w:val="20"/>
                <w:szCs w:val="20"/>
              </w:rPr>
            </w:pPr>
          </w:p>
        </w:tc>
        <w:tc>
          <w:tcPr>
            <w:tcW w:w="1416" w:type="dxa"/>
            <w:tcBorders>
              <w:top w:val="single" w:sz="8" w:space="0" w:color="auto"/>
              <w:left w:val="single" w:sz="2" w:space="0" w:color="auto"/>
              <w:bottom w:val="single" w:sz="8" w:space="0" w:color="auto"/>
              <w:right w:val="single" w:sz="2" w:space="0" w:color="auto"/>
            </w:tcBorders>
            <w:shd w:val="clear" w:color="auto" w:fill="E6E6E6"/>
          </w:tcPr>
          <w:p w14:paraId="48EA810B" w14:textId="77777777" w:rsidR="006F68C7" w:rsidRPr="00F25F57" w:rsidRDefault="006F68C7" w:rsidP="007851E1">
            <w:pPr>
              <w:pStyle w:val="Textoindependiente2"/>
              <w:spacing w:line="360" w:lineRule="auto"/>
              <w:ind w:right="-142"/>
              <w:rPr>
                <w:sz w:val="20"/>
                <w:szCs w:val="20"/>
              </w:rPr>
            </w:pPr>
          </w:p>
        </w:tc>
        <w:tc>
          <w:tcPr>
            <w:tcW w:w="1419" w:type="dxa"/>
            <w:tcBorders>
              <w:top w:val="single" w:sz="8" w:space="0" w:color="auto"/>
              <w:left w:val="single" w:sz="2" w:space="0" w:color="auto"/>
              <w:bottom w:val="single" w:sz="8" w:space="0" w:color="auto"/>
            </w:tcBorders>
            <w:shd w:val="clear" w:color="auto" w:fill="E6E6E6"/>
          </w:tcPr>
          <w:p w14:paraId="67655AF6" w14:textId="77777777" w:rsidR="006F68C7" w:rsidRPr="00F25F57" w:rsidRDefault="006F68C7" w:rsidP="007851E1">
            <w:pPr>
              <w:pStyle w:val="Textoindependiente2"/>
              <w:spacing w:line="360" w:lineRule="auto"/>
              <w:ind w:right="-142"/>
              <w:rPr>
                <w:sz w:val="20"/>
                <w:szCs w:val="20"/>
              </w:rPr>
            </w:pPr>
          </w:p>
        </w:tc>
      </w:tr>
    </w:tbl>
    <w:p w14:paraId="06BE17A2" w14:textId="77777777" w:rsidR="00E95524" w:rsidRPr="00F25F57" w:rsidRDefault="00E95524">
      <w:pPr>
        <w:spacing w:line="360" w:lineRule="auto"/>
        <w:ind w:right="-142"/>
        <w:jc w:val="both"/>
        <w:rPr>
          <w:rFonts w:ascii="Arial" w:hAnsi="Arial" w:cs="Arial"/>
          <w:bCs/>
        </w:rPr>
      </w:pPr>
    </w:p>
    <w:p w14:paraId="459D66B6" w14:textId="77777777" w:rsidR="002F6140" w:rsidRPr="00834A65" w:rsidRDefault="002F6140" w:rsidP="002F6140">
      <w:pPr>
        <w:numPr>
          <w:ilvl w:val="0"/>
          <w:numId w:val="14"/>
        </w:numPr>
        <w:tabs>
          <w:tab w:val="left" w:pos="2340"/>
        </w:tabs>
        <w:autoSpaceDE/>
        <w:autoSpaceDN/>
        <w:jc w:val="both"/>
        <w:rPr>
          <w:rFonts w:ascii="Arial" w:hAnsi="Arial" w:cs="Arial"/>
          <w:i/>
          <w:color w:val="FF0000"/>
          <w:spacing w:val="-3"/>
          <w:lang w:val="es-ES_tradnl"/>
        </w:rPr>
      </w:pPr>
      <w:r w:rsidRPr="00834A65">
        <w:rPr>
          <w:rFonts w:ascii="Arial" w:hAnsi="Arial" w:cs="Arial"/>
          <w:bCs/>
          <w:i/>
          <w:color w:val="FF0000"/>
        </w:rPr>
        <w:t>Información sobre las aportaciones a la d</w:t>
      </w:r>
      <w:proofErr w:type="spellStart"/>
      <w:r w:rsidRPr="00834A65">
        <w:rPr>
          <w:rFonts w:ascii="Arial" w:hAnsi="Arial" w:cs="Arial"/>
          <w:i/>
          <w:color w:val="FF0000"/>
          <w:spacing w:val="-3"/>
          <w:lang w:val="es-ES_tradnl"/>
        </w:rPr>
        <w:t>otación</w:t>
      </w:r>
      <w:proofErr w:type="spellEnd"/>
      <w:r w:rsidRPr="00834A65">
        <w:rPr>
          <w:rFonts w:ascii="Arial" w:hAnsi="Arial" w:cs="Arial"/>
          <w:i/>
          <w:color w:val="FF0000"/>
          <w:spacing w:val="-3"/>
          <w:lang w:val="es-ES_tradnl"/>
        </w:rPr>
        <w:t xml:space="preserve"> fundacional realizadas en el ejercicio, distinguiendo las dinerarias de las no dinerarias. También, en su caso, se indi</w:t>
      </w:r>
      <w:r w:rsidRPr="00834A65">
        <w:rPr>
          <w:rFonts w:ascii="Arial" w:hAnsi="Arial" w:cs="Arial"/>
          <w:i/>
          <w:color w:val="FF0000"/>
          <w:spacing w:val="-3"/>
          <w:lang w:val="es-ES_tradnl"/>
        </w:rPr>
        <w:softHyphen/>
        <w:t>cará para cada aportación los de</w:t>
      </w:r>
      <w:r w:rsidRPr="00834A65">
        <w:rPr>
          <w:rFonts w:ascii="Arial" w:hAnsi="Arial" w:cs="Arial"/>
          <w:i/>
          <w:color w:val="FF0000"/>
          <w:spacing w:val="-3"/>
          <w:lang w:val="es-ES_tradnl"/>
        </w:rPr>
        <w:softHyphen/>
        <w:t>sembolsos pendientes, así como la fecha de exigibilidad. Esta misma información se requerirá respecto a otras aportaciones de fundadores, asociados y terceros.</w:t>
      </w:r>
    </w:p>
    <w:p w14:paraId="427A2B2F" w14:textId="77777777" w:rsidR="002F6140" w:rsidRPr="00834A65" w:rsidRDefault="002F6140" w:rsidP="002F6140">
      <w:pPr>
        <w:tabs>
          <w:tab w:val="left" w:pos="2340"/>
        </w:tabs>
        <w:autoSpaceDE/>
        <w:autoSpaceDN/>
        <w:jc w:val="both"/>
        <w:rPr>
          <w:rFonts w:ascii="Arial" w:hAnsi="Arial" w:cs="Arial"/>
          <w:i/>
          <w:color w:val="FF0000"/>
          <w:spacing w:val="-3"/>
          <w:lang w:val="es-ES_tradnl"/>
        </w:rPr>
      </w:pPr>
    </w:p>
    <w:p w14:paraId="63D78675" w14:textId="77777777" w:rsidR="002F6140" w:rsidRPr="00834A65" w:rsidRDefault="002F6140" w:rsidP="00834A65">
      <w:pPr>
        <w:numPr>
          <w:ilvl w:val="0"/>
          <w:numId w:val="14"/>
        </w:numPr>
        <w:tabs>
          <w:tab w:val="num" w:pos="720"/>
          <w:tab w:val="left" w:pos="2340"/>
        </w:tabs>
        <w:autoSpaceDE/>
        <w:autoSpaceDN/>
        <w:jc w:val="both"/>
        <w:rPr>
          <w:rFonts w:ascii="Arial" w:hAnsi="Arial" w:cs="Arial"/>
          <w:i/>
          <w:color w:val="FF0000"/>
          <w:spacing w:val="-3"/>
          <w:lang w:val="es-ES_tradnl"/>
        </w:rPr>
      </w:pPr>
      <w:r w:rsidRPr="00834A65">
        <w:rPr>
          <w:rFonts w:ascii="Arial" w:hAnsi="Arial" w:cs="Arial"/>
          <w:i/>
          <w:color w:val="FF0000"/>
          <w:spacing w:val="-3"/>
          <w:lang w:val="es-ES_tradnl"/>
        </w:rPr>
        <w:t>Consideraciones específicas que afecten a las reservas.</w:t>
      </w:r>
    </w:p>
    <w:p w14:paraId="5E4E3548" w14:textId="77777777" w:rsidR="00DF3178" w:rsidRDefault="00DF3178">
      <w:pPr>
        <w:spacing w:line="360" w:lineRule="auto"/>
        <w:ind w:right="-142"/>
        <w:jc w:val="both"/>
        <w:rPr>
          <w:rFonts w:ascii="Arial" w:hAnsi="Arial" w:cs="Arial"/>
          <w:bCs/>
        </w:rPr>
      </w:pPr>
    </w:p>
    <w:p w14:paraId="795EF1E1" w14:textId="77777777" w:rsidR="00B80396" w:rsidRDefault="00B80396" w:rsidP="00B80396">
      <w:pPr>
        <w:spacing w:line="360" w:lineRule="auto"/>
        <w:ind w:right="-142"/>
        <w:jc w:val="both"/>
        <w:rPr>
          <w:rFonts w:ascii="Arial" w:hAnsi="Arial" w:cs="Arial"/>
          <w:b/>
        </w:rPr>
      </w:pPr>
      <w:r>
        <w:rPr>
          <w:rFonts w:ascii="Arial" w:hAnsi="Arial" w:cs="Arial"/>
          <w:b/>
        </w:rPr>
        <w:t>11</w:t>
      </w:r>
      <w:r w:rsidR="00E95524" w:rsidRPr="00F25F57">
        <w:rPr>
          <w:rFonts w:ascii="Arial" w:hAnsi="Arial" w:cs="Arial"/>
          <w:b/>
        </w:rPr>
        <w:t xml:space="preserve">. EXISTENCIAS </w:t>
      </w:r>
    </w:p>
    <w:p w14:paraId="4A724610" w14:textId="77777777" w:rsidR="00B80396" w:rsidRDefault="00B80396" w:rsidP="00B80396">
      <w:pPr>
        <w:ind w:right="-142"/>
        <w:jc w:val="both"/>
        <w:rPr>
          <w:rFonts w:ascii="Arial" w:hAnsi="Arial" w:cs="Arial"/>
          <w:bCs/>
          <w:color w:val="FF0000"/>
        </w:rPr>
      </w:pPr>
      <w:r>
        <w:rPr>
          <w:rFonts w:ascii="Arial" w:hAnsi="Arial" w:cs="Arial"/>
          <w:bCs/>
          <w:color w:val="FF0000"/>
        </w:rPr>
        <w:t>- C</w:t>
      </w:r>
      <w:r w:rsidR="00E95524" w:rsidRPr="00F25F57">
        <w:rPr>
          <w:rFonts w:ascii="Arial" w:hAnsi="Arial" w:cs="Arial"/>
          <w:bCs/>
          <w:color w:val="FF0000"/>
        </w:rPr>
        <w:t xml:space="preserve">orrecciones valorativas por deterioro reconocidas en el ejercicio y, en su caso, la reversión de </w:t>
      </w:r>
      <w:proofErr w:type="gramStart"/>
      <w:r w:rsidR="00E95524" w:rsidRPr="00F25F57">
        <w:rPr>
          <w:rFonts w:ascii="Arial" w:hAnsi="Arial" w:cs="Arial"/>
          <w:bCs/>
          <w:color w:val="FF0000"/>
        </w:rPr>
        <w:t>las mismas</w:t>
      </w:r>
      <w:proofErr w:type="gramEnd"/>
      <w:r w:rsidR="00E95524" w:rsidRPr="00F25F57">
        <w:rPr>
          <w:rFonts w:ascii="Arial" w:hAnsi="Arial" w:cs="Arial"/>
          <w:bCs/>
          <w:color w:val="FF0000"/>
        </w:rPr>
        <w:t>, así como su importe y las circunstancias que las han provocado.</w:t>
      </w:r>
    </w:p>
    <w:p w14:paraId="1CF6C16F" w14:textId="77777777" w:rsidR="00E95524" w:rsidRPr="00F25F57" w:rsidRDefault="00B80396" w:rsidP="00B80396">
      <w:pPr>
        <w:ind w:right="-142"/>
        <w:jc w:val="both"/>
        <w:rPr>
          <w:rFonts w:ascii="Arial" w:hAnsi="Arial" w:cs="Arial"/>
          <w:bCs/>
          <w:color w:val="FF0000"/>
        </w:rPr>
      </w:pPr>
      <w:r>
        <w:rPr>
          <w:rFonts w:ascii="Arial" w:hAnsi="Arial" w:cs="Arial"/>
          <w:bCs/>
          <w:color w:val="FF0000"/>
        </w:rPr>
        <w:t xml:space="preserve">- </w:t>
      </w:r>
      <w:r w:rsidR="00E95524" w:rsidRPr="00F25F57">
        <w:rPr>
          <w:rFonts w:ascii="Arial" w:hAnsi="Arial" w:cs="Arial"/>
          <w:bCs/>
          <w:color w:val="FF0000"/>
        </w:rPr>
        <w:t>Gastos financieros capitalizados en el ejercicio y criterios seguidos para su determinación.</w:t>
      </w:r>
    </w:p>
    <w:p w14:paraId="41678F33" w14:textId="77777777" w:rsidR="00E95524" w:rsidRPr="00F25F57" w:rsidRDefault="00B80396" w:rsidP="00B80396">
      <w:pPr>
        <w:ind w:right="-142"/>
        <w:jc w:val="both"/>
        <w:rPr>
          <w:rFonts w:ascii="Arial" w:hAnsi="Arial" w:cs="Arial"/>
          <w:bCs/>
          <w:color w:val="FF0000"/>
        </w:rPr>
      </w:pPr>
      <w:r>
        <w:rPr>
          <w:rFonts w:ascii="Arial" w:hAnsi="Arial" w:cs="Arial"/>
          <w:bCs/>
          <w:color w:val="FF0000"/>
        </w:rPr>
        <w:t xml:space="preserve">- </w:t>
      </w:r>
      <w:r w:rsidR="00E95524" w:rsidRPr="00F25F57">
        <w:rPr>
          <w:rFonts w:ascii="Arial" w:hAnsi="Arial" w:cs="Arial"/>
          <w:bCs/>
          <w:color w:val="FF0000"/>
        </w:rPr>
        <w:t>Compromisos firmes de compra y venta, contratos de futuro o de opciones.</w:t>
      </w:r>
    </w:p>
    <w:p w14:paraId="3CED6321" w14:textId="77777777" w:rsidR="00E95524" w:rsidRPr="00F25F57" w:rsidRDefault="00B80396" w:rsidP="00B80396">
      <w:pPr>
        <w:ind w:right="-142"/>
        <w:jc w:val="both"/>
        <w:rPr>
          <w:rFonts w:ascii="Arial" w:hAnsi="Arial" w:cs="Arial"/>
          <w:bCs/>
          <w:color w:val="FF0000"/>
        </w:rPr>
      </w:pPr>
      <w:r>
        <w:rPr>
          <w:rFonts w:ascii="Arial" w:hAnsi="Arial" w:cs="Arial"/>
          <w:bCs/>
          <w:color w:val="FF0000"/>
        </w:rPr>
        <w:t xml:space="preserve">- </w:t>
      </w:r>
      <w:r w:rsidR="00E95524" w:rsidRPr="00F25F57">
        <w:rPr>
          <w:rFonts w:ascii="Arial" w:hAnsi="Arial" w:cs="Arial"/>
          <w:bCs/>
          <w:color w:val="FF0000"/>
        </w:rPr>
        <w:t>Limitaciones en su disponibilidad.</w:t>
      </w:r>
    </w:p>
    <w:p w14:paraId="7A00CD64" w14:textId="77777777" w:rsidR="00E95524" w:rsidRDefault="00B80396" w:rsidP="00B80396">
      <w:pPr>
        <w:ind w:right="-142"/>
        <w:jc w:val="both"/>
        <w:rPr>
          <w:rFonts w:ascii="Arial" w:hAnsi="Arial" w:cs="Arial"/>
          <w:bCs/>
          <w:color w:val="FF0000"/>
        </w:rPr>
      </w:pPr>
      <w:r>
        <w:rPr>
          <w:rFonts w:ascii="Arial" w:hAnsi="Arial" w:cs="Arial"/>
          <w:bCs/>
          <w:color w:val="FF0000"/>
        </w:rPr>
        <w:t xml:space="preserve">- </w:t>
      </w:r>
      <w:r w:rsidR="00E95524" w:rsidRPr="00F25F57">
        <w:rPr>
          <w:rFonts w:ascii="Arial" w:hAnsi="Arial" w:cs="Arial"/>
          <w:bCs/>
          <w:color w:val="FF0000"/>
        </w:rPr>
        <w:t>Cualquier otra circunstancia que afecte a la titularidad, disponibilidad o valoración de las existencias.</w:t>
      </w:r>
    </w:p>
    <w:p w14:paraId="0BD45E75" w14:textId="77777777" w:rsidR="007E0165" w:rsidRDefault="007E0165" w:rsidP="00B80396">
      <w:pPr>
        <w:tabs>
          <w:tab w:val="num" w:pos="0"/>
        </w:tabs>
        <w:ind w:right="-142"/>
        <w:jc w:val="both"/>
        <w:rPr>
          <w:rFonts w:ascii="Arial" w:hAnsi="Arial" w:cs="Arial"/>
          <w:bCs/>
          <w:color w:val="FF0000"/>
        </w:rPr>
      </w:pPr>
    </w:p>
    <w:p w14:paraId="6D385BFC" w14:textId="77777777" w:rsidR="007E0165" w:rsidRPr="007E0165" w:rsidRDefault="007E0165" w:rsidP="00B80396">
      <w:pPr>
        <w:pStyle w:val="Sangradetextonormal"/>
        <w:tabs>
          <w:tab w:val="left" w:pos="0"/>
        </w:tabs>
        <w:ind w:left="0" w:right="-154"/>
        <w:jc w:val="both"/>
        <w:rPr>
          <w:rFonts w:ascii="Arial" w:hAnsi="Arial" w:cs="Arial"/>
          <w:i/>
          <w:color w:val="FF0000"/>
        </w:rPr>
      </w:pPr>
      <w:r>
        <w:rPr>
          <w:rFonts w:ascii="Arial" w:hAnsi="Arial" w:cs="Arial"/>
          <w:bCs/>
          <w:color w:val="FF0000"/>
        </w:rPr>
        <w:t xml:space="preserve">Además, </w:t>
      </w:r>
      <w:r w:rsidR="001477E2">
        <w:rPr>
          <w:rFonts w:ascii="Arial" w:hAnsi="Arial" w:cs="Arial"/>
          <w:i/>
          <w:color w:val="FF0000"/>
        </w:rPr>
        <w:t>p</w:t>
      </w:r>
      <w:r w:rsidRPr="007E0165">
        <w:rPr>
          <w:rFonts w:ascii="Arial" w:hAnsi="Arial" w:cs="Arial"/>
          <w:i/>
          <w:color w:val="FF0000"/>
        </w:rPr>
        <w:t>ara cada corrección valorativa por deterioro de cuantía significativa, reconocida o revertida durante el ejercicio para las existencias no generadoras de flujos de efectivo, se indicará:</w:t>
      </w:r>
    </w:p>
    <w:p w14:paraId="262DB634" w14:textId="77777777" w:rsidR="007E0165" w:rsidRPr="007E0165" w:rsidRDefault="007E0165" w:rsidP="007E0165">
      <w:pPr>
        <w:numPr>
          <w:ilvl w:val="1"/>
          <w:numId w:val="14"/>
        </w:numPr>
        <w:adjustRightInd w:val="0"/>
        <w:jc w:val="both"/>
        <w:rPr>
          <w:rFonts w:ascii="Arial" w:hAnsi="Arial" w:cs="Arial"/>
          <w:i/>
          <w:color w:val="FF0000"/>
          <w:lang w:val="es-ES_tradnl"/>
        </w:rPr>
      </w:pPr>
      <w:r w:rsidRPr="007E0165">
        <w:rPr>
          <w:rFonts w:ascii="Arial" w:hAnsi="Arial" w:cs="Arial"/>
          <w:i/>
          <w:color w:val="FF0000"/>
          <w:lang w:val="es-ES_tradnl"/>
        </w:rPr>
        <w:t>Naturaleza de las existencias.</w:t>
      </w:r>
    </w:p>
    <w:p w14:paraId="42B3B2D8" w14:textId="77777777" w:rsidR="007E0165" w:rsidRPr="007E0165" w:rsidRDefault="007E0165" w:rsidP="00B80396">
      <w:pPr>
        <w:numPr>
          <w:ilvl w:val="1"/>
          <w:numId w:val="14"/>
        </w:numPr>
        <w:adjustRightInd w:val="0"/>
        <w:ind w:right="-142"/>
        <w:jc w:val="both"/>
        <w:rPr>
          <w:rFonts w:ascii="Arial" w:hAnsi="Arial" w:cs="Arial"/>
          <w:i/>
          <w:color w:val="FF0000"/>
          <w:lang w:val="es-ES_tradnl"/>
        </w:rPr>
      </w:pPr>
      <w:r w:rsidRPr="007E0165">
        <w:rPr>
          <w:rFonts w:ascii="Arial" w:hAnsi="Arial" w:cs="Arial"/>
          <w:i/>
          <w:color w:val="FF0000"/>
          <w:lang w:val="es-ES_tradnl"/>
        </w:rPr>
        <w:t>Importe, sucesos y circunstancias que han llevado al reconocimiento y reversión de la pérdida por deterioro.</w:t>
      </w:r>
    </w:p>
    <w:p w14:paraId="02E0ED07" w14:textId="77777777" w:rsidR="007E0165" w:rsidRPr="007E0165" w:rsidRDefault="007E0165" w:rsidP="00B80396">
      <w:pPr>
        <w:numPr>
          <w:ilvl w:val="1"/>
          <w:numId w:val="14"/>
        </w:numPr>
        <w:adjustRightInd w:val="0"/>
        <w:ind w:right="-142"/>
        <w:jc w:val="both"/>
        <w:rPr>
          <w:rFonts w:ascii="Arial" w:hAnsi="Arial" w:cs="Arial"/>
          <w:i/>
          <w:color w:val="FF0000"/>
          <w:lang w:val="es-ES_tradnl"/>
        </w:rPr>
      </w:pPr>
      <w:r w:rsidRPr="007E0165">
        <w:rPr>
          <w:rFonts w:ascii="Arial" w:hAnsi="Arial" w:cs="Arial"/>
          <w:i/>
          <w:color w:val="FF0000"/>
          <w:lang w:val="es-ES_tradnl"/>
        </w:rPr>
        <w:t>Criterio empleado para determinar el valor neto realizable, o, en su caso, el seguido para determinar el coste de reposición depreciado.</w:t>
      </w:r>
    </w:p>
    <w:p w14:paraId="09F1CFE2" w14:textId="77777777" w:rsidR="007E0165" w:rsidRPr="007E0165" w:rsidRDefault="007E0165" w:rsidP="007E0165">
      <w:pPr>
        <w:adjustRightInd w:val="0"/>
        <w:ind w:left="709"/>
        <w:jc w:val="both"/>
        <w:rPr>
          <w:rFonts w:ascii="Arial" w:hAnsi="Arial" w:cs="Arial"/>
          <w:i/>
          <w:color w:val="FF0000"/>
          <w:lang w:val="es-ES_tradnl"/>
        </w:rPr>
      </w:pPr>
    </w:p>
    <w:p w14:paraId="1CC0B645" w14:textId="77777777" w:rsidR="007E0165" w:rsidRPr="007E0165" w:rsidRDefault="007E0165" w:rsidP="00B80396">
      <w:pPr>
        <w:ind w:right="-142"/>
        <w:jc w:val="both"/>
        <w:rPr>
          <w:rFonts w:ascii="Arial" w:hAnsi="Arial" w:cs="Arial"/>
          <w:bCs/>
          <w:i/>
          <w:color w:val="FF0000"/>
        </w:rPr>
      </w:pPr>
      <w:r w:rsidRPr="007E0165">
        <w:rPr>
          <w:rFonts w:ascii="Arial" w:hAnsi="Arial" w:cs="Arial"/>
          <w:i/>
          <w:color w:val="FF0000"/>
          <w:lang w:val="es-ES_tradnl"/>
        </w:rPr>
        <w:t>Se informará</w:t>
      </w:r>
      <w:r>
        <w:rPr>
          <w:rFonts w:ascii="Arial" w:hAnsi="Arial" w:cs="Arial"/>
          <w:i/>
          <w:color w:val="FF0000"/>
          <w:lang w:val="es-ES_tradnl"/>
        </w:rPr>
        <w:t xml:space="preserve">, también, </w:t>
      </w:r>
      <w:r w:rsidRPr="007E0165">
        <w:rPr>
          <w:rFonts w:ascii="Arial" w:hAnsi="Arial" w:cs="Arial"/>
          <w:i/>
          <w:color w:val="FF0000"/>
          <w:lang w:val="es-ES_tradnl"/>
        </w:rPr>
        <w:t xml:space="preserve">sobre las existencias recibidas gratuitamente por la entidad, así como de las entregadas a los beneficiarios de </w:t>
      </w:r>
      <w:proofErr w:type="gramStart"/>
      <w:r w:rsidRPr="007E0165">
        <w:rPr>
          <w:rFonts w:ascii="Arial" w:hAnsi="Arial" w:cs="Arial"/>
          <w:i/>
          <w:color w:val="FF0000"/>
          <w:lang w:val="es-ES_tradnl"/>
        </w:rPr>
        <w:t>la misma</w:t>
      </w:r>
      <w:proofErr w:type="gramEnd"/>
      <w:r w:rsidRPr="007E0165">
        <w:rPr>
          <w:rFonts w:ascii="Arial" w:hAnsi="Arial" w:cs="Arial"/>
          <w:i/>
          <w:color w:val="FF0000"/>
          <w:lang w:val="es-ES_tradnl"/>
        </w:rPr>
        <w:t xml:space="preserve"> en cumplimiento de los fines propios.</w:t>
      </w:r>
    </w:p>
    <w:p w14:paraId="281D4322" w14:textId="77777777" w:rsidR="00DF3178" w:rsidRDefault="00DF3178">
      <w:pPr>
        <w:spacing w:line="360" w:lineRule="auto"/>
        <w:ind w:right="-142"/>
        <w:jc w:val="both"/>
        <w:rPr>
          <w:rFonts w:ascii="Arial" w:hAnsi="Arial" w:cs="Arial"/>
          <w:b/>
        </w:rPr>
      </w:pPr>
    </w:p>
    <w:p w14:paraId="05A54449" w14:textId="77777777" w:rsidR="00B80396" w:rsidRDefault="00E95524" w:rsidP="00B80396">
      <w:pPr>
        <w:spacing w:line="360" w:lineRule="auto"/>
        <w:ind w:right="-142"/>
        <w:jc w:val="both"/>
        <w:rPr>
          <w:rFonts w:ascii="Arial" w:hAnsi="Arial" w:cs="Arial"/>
          <w:b/>
        </w:rPr>
      </w:pPr>
      <w:r w:rsidRPr="00F25F57">
        <w:rPr>
          <w:rFonts w:ascii="Arial" w:hAnsi="Arial" w:cs="Arial"/>
          <w:b/>
        </w:rPr>
        <w:t>1</w:t>
      </w:r>
      <w:r w:rsidR="00B80396">
        <w:rPr>
          <w:rFonts w:ascii="Arial" w:hAnsi="Arial" w:cs="Arial"/>
          <w:b/>
        </w:rPr>
        <w:t>2</w:t>
      </w:r>
      <w:r w:rsidRPr="00F25F57">
        <w:rPr>
          <w:rFonts w:ascii="Arial" w:hAnsi="Arial" w:cs="Arial"/>
          <w:b/>
        </w:rPr>
        <w:t xml:space="preserve">. MONEDA EXTRANJERA </w:t>
      </w:r>
    </w:p>
    <w:p w14:paraId="303966F2" w14:textId="77777777" w:rsidR="00E95524" w:rsidRDefault="00E95524" w:rsidP="00B80396">
      <w:pPr>
        <w:ind w:right="-142"/>
        <w:jc w:val="both"/>
        <w:rPr>
          <w:rFonts w:ascii="Arial" w:hAnsi="Arial" w:cs="Arial"/>
          <w:bCs/>
          <w:color w:val="FF0000"/>
        </w:rPr>
      </w:pPr>
      <w:r w:rsidRPr="00F25F57">
        <w:rPr>
          <w:rFonts w:ascii="Arial" w:hAnsi="Arial" w:cs="Arial"/>
          <w:bCs/>
          <w:color w:val="FF0000"/>
        </w:rPr>
        <w:t>Elementos de activo y pasivo, compras, ventas y servicios recibidos y prestados denominados en moneda extranjera y su importe.</w:t>
      </w:r>
    </w:p>
    <w:p w14:paraId="252F1983" w14:textId="77777777" w:rsidR="00E95524" w:rsidRPr="00F25F57" w:rsidRDefault="00E95524" w:rsidP="00C06844">
      <w:pPr>
        <w:numPr>
          <w:ilvl w:val="0"/>
          <w:numId w:val="12"/>
        </w:numPr>
        <w:ind w:right="-142"/>
        <w:jc w:val="both"/>
        <w:rPr>
          <w:rFonts w:ascii="Arial" w:hAnsi="Arial" w:cs="Arial"/>
          <w:bCs/>
          <w:color w:val="FF0000"/>
        </w:rPr>
      </w:pPr>
      <w:r w:rsidRPr="00F25F57">
        <w:rPr>
          <w:rFonts w:ascii="Arial" w:hAnsi="Arial" w:cs="Arial"/>
          <w:bCs/>
          <w:color w:val="FF0000"/>
        </w:rPr>
        <w:t>Diferencias de cambio reconocidas.</w:t>
      </w:r>
    </w:p>
    <w:p w14:paraId="1AF26C47" w14:textId="77777777" w:rsidR="00E95524" w:rsidRPr="00F25F57" w:rsidRDefault="00E95524" w:rsidP="00C06844">
      <w:pPr>
        <w:numPr>
          <w:ilvl w:val="0"/>
          <w:numId w:val="12"/>
        </w:numPr>
        <w:ind w:right="-142"/>
        <w:jc w:val="both"/>
        <w:rPr>
          <w:rFonts w:ascii="Arial" w:hAnsi="Arial" w:cs="Arial"/>
          <w:bCs/>
          <w:color w:val="FF0000"/>
        </w:rPr>
      </w:pPr>
      <w:r w:rsidRPr="00F25F57">
        <w:rPr>
          <w:rFonts w:ascii="Arial" w:hAnsi="Arial" w:cs="Arial"/>
          <w:bCs/>
          <w:color w:val="FF0000"/>
        </w:rPr>
        <w:t>Cambios en la moneda funcional y sus razones</w:t>
      </w:r>
    </w:p>
    <w:p w14:paraId="6130AC08" w14:textId="77777777" w:rsidR="00E95524" w:rsidRPr="00F25F57" w:rsidRDefault="00E95524" w:rsidP="00C06844">
      <w:pPr>
        <w:numPr>
          <w:ilvl w:val="0"/>
          <w:numId w:val="12"/>
        </w:numPr>
        <w:ind w:right="-142"/>
        <w:jc w:val="both"/>
        <w:rPr>
          <w:rFonts w:ascii="Arial" w:hAnsi="Arial" w:cs="Arial"/>
          <w:bCs/>
          <w:color w:val="FF0000"/>
        </w:rPr>
      </w:pPr>
      <w:r w:rsidRPr="00F25F57">
        <w:rPr>
          <w:rFonts w:ascii="Arial" w:hAnsi="Arial" w:cs="Arial"/>
          <w:bCs/>
          <w:color w:val="FF0000"/>
        </w:rPr>
        <w:t>Si hubiera más de una moneda funcional, se diferencian los activos y resultados expresados en cada una.</w:t>
      </w:r>
    </w:p>
    <w:p w14:paraId="23449500" w14:textId="77777777" w:rsidR="00E95524" w:rsidRDefault="00E95524">
      <w:pPr>
        <w:spacing w:line="360" w:lineRule="auto"/>
        <w:ind w:right="-142"/>
        <w:jc w:val="both"/>
        <w:rPr>
          <w:rFonts w:ascii="Arial" w:hAnsi="Arial" w:cs="Arial"/>
          <w:bCs/>
          <w:color w:val="FF0000"/>
        </w:rPr>
      </w:pPr>
    </w:p>
    <w:p w14:paraId="1914D3F4" w14:textId="77777777" w:rsidR="007159FC" w:rsidRPr="00F25F57" w:rsidRDefault="007159FC" w:rsidP="007159FC">
      <w:pPr>
        <w:spacing w:line="360" w:lineRule="auto"/>
        <w:ind w:right="-142"/>
        <w:jc w:val="both"/>
        <w:rPr>
          <w:rFonts w:ascii="Arial" w:hAnsi="Arial" w:cs="Arial"/>
          <w:b/>
        </w:rPr>
      </w:pPr>
      <w:r>
        <w:rPr>
          <w:rFonts w:ascii="Arial" w:hAnsi="Arial" w:cs="Arial"/>
          <w:b/>
        </w:rPr>
        <w:lastRenderedPageBreak/>
        <w:t>13</w:t>
      </w:r>
      <w:r w:rsidRPr="00F25F57">
        <w:rPr>
          <w:rFonts w:ascii="Arial" w:hAnsi="Arial" w:cs="Arial"/>
          <w:b/>
        </w:rPr>
        <w:t>. SITUACIÓN FISCAL</w:t>
      </w:r>
    </w:p>
    <w:p w14:paraId="4F13FEE6" w14:textId="77777777" w:rsidR="007159FC" w:rsidRPr="00D07FF7" w:rsidRDefault="007159FC" w:rsidP="007159FC">
      <w:pPr>
        <w:spacing w:line="360" w:lineRule="auto"/>
        <w:ind w:right="-142"/>
        <w:jc w:val="both"/>
        <w:rPr>
          <w:rFonts w:ascii="Arial" w:hAnsi="Arial" w:cs="Arial"/>
          <w:b/>
          <w:bCs/>
        </w:rPr>
      </w:pPr>
      <w:r w:rsidRPr="00D07FF7">
        <w:rPr>
          <w:rFonts w:ascii="Arial" w:hAnsi="Arial" w:cs="Arial"/>
          <w:b/>
          <w:bCs/>
        </w:rPr>
        <w:t>1</w:t>
      </w:r>
      <w:r>
        <w:rPr>
          <w:rFonts w:ascii="Arial" w:hAnsi="Arial" w:cs="Arial"/>
          <w:b/>
          <w:bCs/>
        </w:rPr>
        <w:t>3</w:t>
      </w:r>
      <w:r w:rsidRPr="00D07FF7">
        <w:rPr>
          <w:rFonts w:ascii="Arial" w:hAnsi="Arial" w:cs="Arial"/>
          <w:b/>
          <w:bCs/>
        </w:rPr>
        <w:t xml:space="preserve">.1. Impuesto sobre beneficios </w:t>
      </w:r>
    </w:p>
    <w:p w14:paraId="4D268D6E" w14:textId="77777777" w:rsidR="007159FC" w:rsidRPr="00D07FF7" w:rsidRDefault="007159FC" w:rsidP="007159FC">
      <w:pPr>
        <w:spacing w:line="360" w:lineRule="auto"/>
        <w:ind w:right="-142"/>
        <w:jc w:val="both"/>
        <w:rPr>
          <w:rFonts w:ascii="Arial" w:hAnsi="Arial" w:cs="Arial"/>
          <w:bCs/>
        </w:rPr>
      </w:pPr>
      <w:r w:rsidRPr="00D07FF7">
        <w:rPr>
          <w:rFonts w:ascii="Arial" w:hAnsi="Arial" w:cs="Arial"/>
          <w:bCs/>
        </w:rPr>
        <w:t xml:space="preserve">CONCILIACIÓN DEL IMPORTE NETO DE INGRESOS Y GASTOS DEL EJERCICIO CON </w:t>
      </w:r>
      <w:smartTag w:uri="urn:schemas-microsoft-com:office:smarttags" w:element="PersonName">
        <w:smartTagPr>
          <w:attr w:name="ProductID" w:val="LA BASE IMPONIBLE"/>
        </w:smartTagPr>
        <w:r w:rsidRPr="00D07FF7">
          <w:rPr>
            <w:rFonts w:ascii="Arial" w:hAnsi="Arial" w:cs="Arial"/>
            <w:bCs/>
          </w:rPr>
          <w:t>LA BASE IMPONIBLE</w:t>
        </w:r>
      </w:smartTag>
      <w:r w:rsidRPr="00D07FF7">
        <w:rPr>
          <w:rFonts w:ascii="Arial" w:hAnsi="Arial" w:cs="Arial"/>
          <w:bCs/>
        </w:rPr>
        <w:t xml:space="preserve"> DEL IMPUESTO SOBRE BENEFICIOS</w:t>
      </w:r>
    </w:p>
    <w:p w14:paraId="5B0C8090" w14:textId="77777777" w:rsidR="007159FC" w:rsidRDefault="007159FC" w:rsidP="007159FC">
      <w:pPr>
        <w:ind w:right="-142"/>
        <w:jc w:val="both"/>
        <w:rPr>
          <w:rFonts w:ascii="Arial" w:hAnsi="Arial" w:cs="Arial"/>
          <w:bCs/>
        </w:rPr>
      </w:pPr>
      <w:r w:rsidRPr="00F25F57">
        <w:rPr>
          <w:rFonts w:ascii="Arial" w:hAnsi="Arial" w:cs="Arial"/>
          <w:bCs/>
          <w:color w:val="808080"/>
        </w:rPr>
        <w:tab/>
      </w:r>
      <w:r w:rsidRPr="00F25F57">
        <w:rPr>
          <w:rFonts w:ascii="Arial" w:hAnsi="Arial" w:cs="Arial"/>
          <w:bCs/>
          <w:color w:val="808080"/>
        </w:rPr>
        <w:tab/>
      </w:r>
      <w:r w:rsidRPr="00F25F57">
        <w:rPr>
          <w:rFonts w:ascii="Arial" w:hAnsi="Arial" w:cs="Arial"/>
          <w:bCs/>
          <w:color w:val="808080"/>
        </w:rPr>
        <w:tab/>
      </w:r>
      <w:r w:rsidRPr="00F25F57">
        <w:rPr>
          <w:rFonts w:ascii="Arial" w:hAnsi="Arial" w:cs="Arial"/>
          <w:bCs/>
          <w:color w:val="808080"/>
        </w:rPr>
        <w:tab/>
      </w:r>
      <w:r>
        <w:rPr>
          <w:rFonts w:ascii="Arial" w:hAnsi="Arial" w:cs="Arial"/>
          <w:bCs/>
        </w:rPr>
        <w:t>Excedente del ejercicio</w:t>
      </w:r>
      <w:r w:rsidRPr="00F25F57">
        <w:rPr>
          <w:rFonts w:ascii="Arial" w:hAnsi="Arial" w:cs="Arial"/>
          <w:bCs/>
        </w:rPr>
        <w:tab/>
      </w:r>
      <w:r>
        <w:rPr>
          <w:rFonts w:ascii="Arial" w:hAnsi="Arial" w:cs="Arial"/>
          <w:bCs/>
        </w:rPr>
        <w:tab/>
      </w:r>
      <w:r>
        <w:rPr>
          <w:rFonts w:ascii="Arial" w:hAnsi="Arial" w:cs="Arial"/>
          <w:bCs/>
        </w:rPr>
        <w:tab/>
        <w:t xml:space="preserve">Ingresos y gastos </w:t>
      </w:r>
    </w:p>
    <w:p w14:paraId="09ACF8B8" w14:textId="77777777" w:rsidR="007159FC" w:rsidRDefault="007159FC" w:rsidP="007159FC">
      <w:pPr>
        <w:ind w:right="-142"/>
        <w:jc w:val="both"/>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directamente imputados</w:t>
      </w:r>
    </w:p>
    <w:p w14:paraId="4BCE6D9B" w14:textId="77777777" w:rsidR="007159FC" w:rsidRPr="00F25F57" w:rsidRDefault="007159FC" w:rsidP="007159FC">
      <w:pPr>
        <w:ind w:right="-142"/>
        <w:jc w:val="both"/>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al patrimonio neto</w:t>
      </w:r>
    </w:p>
    <w:p w14:paraId="494FA714" w14:textId="77777777" w:rsidR="007159FC" w:rsidRPr="00F25F57" w:rsidRDefault="007159FC" w:rsidP="007159FC">
      <w:pPr>
        <w:ind w:right="-142"/>
        <w:jc w:val="both"/>
        <w:rPr>
          <w:rFonts w:ascii="Arial" w:hAnsi="Arial" w:cs="Arial"/>
          <w:bCs/>
        </w:rPr>
      </w:pPr>
      <w:r w:rsidRPr="00F25F57">
        <w:rPr>
          <w:rFonts w:ascii="Arial" w:hAnsi="Arial" w:cs="Arial"/>
          <w:bCs/>
        </w:rPr>
        <w:tab/>
      </w:r>
      <w:r w:rsidRPr="00F25F57">
        <w:rPr>
          <w:rFonts w:ascii="Arial" w:hAnsi="Arial" w:cs="Arial"/>
          <w:bCs/>
        </w:rPr>
        <w:tab/>
      </w:r>
    </w:p>
    <w:p w14:paraId="0FC986F5" w14:textId="77777777" w:rsidR="007159FC" w:rsidRDefault="007159FC" w:rsidP="007159FC">
      <w:pPr>
        <w:ind w:right="-142"/>
        <w:jc w:val="both"/>
        <w:rPr>
          <w:rFonts w:ascii="Arial" w:hAnsi="Arial" w:cs="Arial"/>
          <w:bCs/>
        </w:rPr>
      </w:pPr>
      <w:r w:rsidRPr="00F25F57">
        <w:rPr>
          <w:rFonts w:ascii="Arial" w:hAnsi="Arial" w:cs="Arial"/>
          <w:bCs/>
        </w:rPr>
        <w:t xml:space="preserve">Saldo de ingresos y </w:t>
      </w:r>
    </w:p>
    <w:p w14:paraId="414B0C91" w14:textId="77777777" w:rsidR="007159FC" w:rsidRPr="00F25F57" w:rsidRDefault="007159FC" w:rsidP="007159FC">
      <w:pPr>
        <w:ind w:right="-142"/>
        <w:jc w:val="both"/>
        <w:rPr>
          <w:rFonts w:ascii="Arial" w:hAnsi="Arial" w:cs="Arial"/>
          <w:bCs/>
        </w:rPr>
      </w:pPr>
      <w:r w:rsidRPr="00F25F57">
        <w:rPr>
          <w:rFonts w:ascii="Arial" w:hAnsi="Arial" w:cs="Arial"/>
          <w:bCs/>
        </w:rPr>
        <w:t>gastos del ejercicio</w:t>
      </w:r>
      <w:r w:rsidRPr="00F25F57">
        <w:rPr>
          <w:rFonts w:ascii="Arial" w:hAnsi="Arial" w:cs="Arial"/>
          <w:bCs/>
        </w:rPr>
        <w:tab/>
      </w:r>
      <w:r>
        <w:rPr>
          <w:rFonts w:ascii="Arial" w:hAnsi="Arial" w:cs="Arial"/>
          <w:bCs/>
        </w:rPr>
        <w:t xml:space="preserve">        …………   ………..   ………..</w:t>
      </w:r>
      <w:r w:rsidRPr="00F25F57">
        <w:rPr>
          <w:rFonts w:ascii="Arial" w:hAnsi="Arial" w:cs="Arial"/>
          <w:bCs/>
        </w:rPr>
        <w:tab/>
      </w:r>
      <w:r>
        <w:rPr>
          <w:rFonts w:ascii="Arial" w:hAnsi="Arial" w:cs="Arial"/>
          <w:bCs/>
        </w:rPr>
        <w:t xml:space="preserve"> </w:t>
      </w:r>
      <w:r w:rsidRPr="00F25F57">
        <w:rPr>
          <w:rFonts w:ascii="Arial" w:hAnsi="Arial" w:cs="Arial"/>
          <w:bCs/>
        </w:rPr>
        <w:t>……….…</w:t>
      </w:r>
      <w:r>
        <w:rPr>
          <w:rFonts w:ascii="Arial" w:hAnsi="Arial" w:cs="Arial"/>
          <w:bCs/>
        </w:rPr>
        <w:t xml:space="preserve">   </w:t>
      </w:r>
      <w:r w:rsidRPr="00F25F57">
        <w:rPr>
          <w:rFonts w:ascii="Arial" w:hAnsi="Arial" w:cs="Arial"/>
          <w:bCs/>
        </w:rPr>
        <w:t>…………</w:t>
      </w:r>
      <w:r>
        <w:rPr>
          <w:rFonts w:ascii="Arial" w:hAnsi="Arial" w:cs="Arial"/>
          <w:bCs/>
        </w:rPr>
        <w:t xml:space="preserve">  ………….</w:t>
      </w:r>
      <w:r w:rsidRPr="00F25F57">
        <w:rPr>
          <w:rFonts w:ascii="Arial" w:hAnsi="Arial" w:cs="Arial"/>
          <w:bCs/>
        </w:rPr>
        <w:tab/>
        <w:t xml:space="preserve">      </w:t>
      </w:r>
    </w:p>
    <w:p w14:paraId="772DECEA" w14:textId="77777777" w:rsidR="007159FC" w:rsidRPr="00F25F57" w:rsidRDefault="007159FC" w:rsidP="007159FC">
      <w:pPr>
        <w:ind w:right="-142"/>
        <w:jc w:val="both"/>
        <w:rPr>
          <w:rFonts w:ascii="Arial" w:hAnsi="Arial" w:cs="Arial"/>
          <w:bCs/>
        </w:rPr>
      </w:pPr>
    </w:p>
    <w:p w14:paraId="37E6CFD5" w14:textId="77777777" w:rsidR="007159FC" w:rsidRPr="00F25F57" w:rsidRDefault="007159FC" w:rsidP="007159FC">
      <w:pPr>
        <w:ind w:right="-142"/>
        <w:jc w:val="both"/>
        <w:rPr>
          <w:rFonts w:ascii="Arial" w:hAnsi="Arial" w:cs="Arial"/>
          <w:bCs/>
        </w:rPr>
      </w:pPr>
      <w:r>
        <w:rPr>
          <w:rFonts w:ascii="Arial" w:hAnsi="Arial" w:cs="Arial"/>
          <w:bCs/>
        </w:rPr>
        <w:tab/>
      </w:r>
      <w:r>
        <w:rPr>
          <w:rFonts w:ascii="Arial" w:hAnsi="Arial" w:cs="Arial"/>
          <w:bCs/>
        </w:rPr>
        <w:tab/>
      </w:r>
      <w:r>
        <w:rPr>
          <w:rFonts w:ascii="Arial" w:hAnsi="Arial" w:cs="Arial"/>
          <w:bCs/>
        </w:rPr>
        <w:tab/>
        <w:t xml:space="preserve">      A</w:t>
      </w:r>
      <w:r w:rsidRPr="00F25F57">
        <w:rPr>
          <w:rFonts w:ascii="Arial" w:hAnsi="Arial" w:cs="Arial"/>
          <w:bCs/>
        </w:rPr>
        <w:t>umentos</w:t>
      </w:r>
      <w:r w:rsidRPr="00F25F57">
        <w:rPr>
          <w:rFonts w:ascii="Arial" w:hAnsi="Arial" w:cs="Arial"/>
          <w:bCs/>
        </w:rPr>
        <w:tab/>
      </w:r>
      <w:proofErr w:type="spellStart"/>
      <w:r w:rsidRPr="00F25F57">
        <w:rPr>
          <w:rFonts w:ascii="Arial" w:hAnsi="Arial" w:cs="Arial"/>
          <w:bCs/>
        </w:rPr>
        <w:t>Disminuc</w:t>
      </w:r>
      <w:proofErr w:type="spellEnd"/>
      <w:r>
        <w:rPr>
          <w:rFonts w:ascii="Arial" w:hAnsi="Arial" w:cs="Arial"/>
          <w:bCs/>
        </w:rPr>
        <w:t>.</w:t>
      </w:r>
      <w:r>
        <w:rPr>
          <w:rFonts w:ascii="Arial" w:hAnsi="Arial" w:cs="Arial"/>
          <w:bCs/>
        </w:rPr>
        <w:tab/>
      </w:r>
      <w:r>
        <w:rPr>
          <w:rFonts w:ascii="Arial" w:hAnsi="Arial" w:cs="Arial"/>
          <w:bCs/>
        </w:rPr>
        <w:tab/>
        <w:t xml:space="preserve">Aumentos    </w:t>
      </w:r>
      <w:proofErr w:type="spellStart"/>
      <w:r w:rsidRPr="00F25F57">
        <w:rPr>
          <w:rFonts w:ascii="Arial" w:hAnsi="Arial" w:cs="Arial"/>
          <w:bCs/>
        </w:rPr>
        <w:t>Disminuc</w:t>
      </w:r>
      <w:proofErr w:type="spellEnd"/>
      <w:r>
        <w:rPr>
          <w:rFonts w:ascii="Arial" w:hAnsi="Arial" w:cs="Arial"/>
          <w:bCs/>
        </w:rPr>
        <w:t>.</w:t>
      </w:r>
    </w:p>
    <w:p w14:paraId="2CBFFDEA" w14:textId="77777777" w:rsidR="007159FC" w:rsidRPr="00F25F57" w:rsidRDefault="007159FC" w:rsidP="007159FC">
      <w:pPr>
        <w:ind w:right="-142"/>
        <w:jc w:val="both"/>
        <w:rPr>
          <w:rFonts w:ascii="Arial" w:hAnsi="Arial" w:cs="Arial"/>
          <w:bCs/>
        </w:rPr>
      </w:pPr>
    </w:p>
    <w:p w14:paraId="5C7CC42F" w14:textId="77777777" w:rsidR="007159FC" w:rsidRPr="00F25F57" w:rsidRDefault="007159FC" w:rsidP="007159FC">
      <w:pPr>
        <w:ind w:right="-142"/>
        <w:jc w:val="both"/>
        <w:rPr>
          <w:rFonts w:ascii="Arial" w:hAnsi="Arial" w:cs="Arial"/>
          <w:bCs/>
        </w:rPr>
      </w:pPr>
      <w:r w:rsidRPr="00F25F57">
        <w:rPr>
          <w:rFonts w:ascii="Arial" w:hAnsi="Arial" w:cs="Arial"/>
          <w:bCs/>
        </w:rPr>
        <w:t xml:space="preserve">Impuesto sobre </w:t>
      </w:r>
      <w:proofErr w:type="gramStart"/>
      <w:r w:rsidRPr="00F25F57">
        <w:rPr>
          <w:rFonts w:ascii="Arial" w:hAnsi="Arial" w:cs="Arial"/>
          <w:bCs/>
        </w:rPr>
        <w:t>Sociedades</w:t>
      </w:r>
      <w:r>
        <w:rPr>
          <w:rFonts w:ascii="Arial" w:hAnsi="Arial" w:cs="Arial"/>
          <w:bCs/>
        </w:rPr>
        <w:t xml:space="preserve">  …</w:t>
      </w:r>
      <w:proofErr w:type="gramEnd"/>
      <w:r>
        <w:rPr>
          <w:rFonts w:ascii="Arial" w:hAnsi="Arial" w:cs="Arial"/>
          <w:bCs/>
        </w:rPr>
        <w:t>………   ………..   …………</w:t>
      </w:r>
      <w:r>
        <w:rPr>
          <w:rFonts w:ascii="Arial" w:hAnsi="Arial" w:cs="Arial"/>
          <w:bCs/>
        </w:rPr>
        <w:tab/>
        <w:t xml:space="preserve"> </w:t>
      </w:r>
      <w:r w:rsidRPr="00F25F57">
        <w:rPr>
          <w:rFonts w:ascii="Arial" w:hAnsi="Arial" w:cs="Arial"/>
          <w:bCs/>
        </w:rPr>
        <w:t>…………</w:t>
      </w:r>
      <w:r>
        <w:rPr>
          <w:rFonts w:ascii="Arial" w:hAnsi="Arial" w:cs="Arial"/>
          <w:bCs/>
        </w:rPr>
        <w:t xml:space="preserve">   ………….  ……..…..</w:t>
      </w:r>
    </w:p>
    <w:p w14:paraId="397F3889" w14:textId="77777777" w:rsidR="007159FC" w:rsidRPr="00F25F57" w:rsidRDefault="007159FC" w:rsidP="007159FC">
      <w:pPr>
        <w:ind w:right="-142"/>
        <w:jc w:val="both"/>
        <w:rPr>
          <w:rFonts w:ascii="Arial" w:hAnsi="Arial" w:cs="Arial"/>
          <w:bCs/>
        </w:rPr>
      </w:pPr>
      <w:r w:rsidRPr="00F25F57">
        <w:rPr>
          <w:rFonts w:ascii="Arial" w:hAnsi="Arial" w:cs="Arial"/>
          <w:bCs/>
        </w:rPr>
        <w:t>Diferencias permanentes:</w:t>
      </w:r>
      <w:r>
        <w:rPr>
          <w:rFonts w:ascii="Arial" w:hAnsi="Arial" w:cs="Arial"/>
          <w:bCs/>
        </w:rPr>
        <w:t xml:space="preserve">     …………   ………..   …………</w:t>
      </w:r>
      <w:r>
        <w:rPr>
          <w:rFonts w:ascii="Arial" w:hAnsi="Arial" w:cs="Arial"/>
          <w:bCs/>
        </w:rPr>
        <w:tab/>
        <w:t xml:space="preserve"> </w:t>
      </w:r>
      <w:r w:rsidRPr="00F25F57">
        <w:rPr>
          <w:rFonts w:ascii="Arial" w:hAnsi="Arial" w:cs="Arial"/>
          <w:bCs/>
        </w:rPr>
        <w:t>…………</w:t>
      </w:r>
      <w:r>
        <w:rPr>
          <w:rFonts w:ascii="Arial" w:hAnsi="Arial" w:cs="Arial"/>
          <w:bCs/>
        </w:rPr>
        <w:t xml:space="preserve">   ………….  ……..…..</w:t>
      </w:r>
    </w:p>
    <w:p w14:paraId="60A8A41A" w14:textId="77777777" w:rsidR="007159FC" w:rsidRPr="00F25F57" w:rsidRDefault="007159FC" w:rsidP="007159FC">
      <w:pPr>
        <w:ind w:right="-142"/>
        <w:jc w:val="both"/>
        <w:rPr>
          <w:rFonts w:ascii="Arial" w:hAnsi="Arial" w:cs="Arial"/>
          <w:bCs/>
        </w:rPr>
      </w:pPr>
      <w:r w:rsidRPr="00F25F57">
        <w:rPr>
          <w:rFonts w:ascii="Arial" w:hAnsi="Arial" w:cs="Arial"/>
          <w:bCs/>
        </w:rPr>
        <w:t>Diferencias temporarias:</w:t>
      </w:r>
    </w:p>
    <w:p w14:paraId="40AC6C76" w14:textId="77777777" w:rsidR="007159FC" w:rsidRPr="00F25F57" w:rsidRDefault="007159FC" w:rsidP="007159FC">
      <w:pPr>
        <w:ind w:right="-142"/>
        <w:jc w:val="both"/>
        <w:rPr>
          <w:rFonts w:ascii="Arial" w:hAnsi="Arial" w:cs="Arial"/>
          <w:bCs/>
        </w:rPr>
      </w:pPr>
      <w:r w:rsidRPr="00F25F57">
        <w:rPr>
          <w:rFonts w:ascii="Arial" w:hAnsi="Arial" w:cs="Arial"/>
          <w:bCs/>
        </w:rPr>
        <w:t>- Con origen en el ejercicio</w:t>
      </w:r>
      <w:r>
        <w:rPr>
          <w:rFonts w:ascii="Arial" w:hAnsi="Arial" w:cs="Arial"/>
          <w:bCs/>
        </w:rPr>
        <w:t xml:space="preserve">    …………   ………..   …………</w:t>
      </w:r>
      <w:r>
        <w:rPr>
          <w:rFonts w:ascii="Arial" w:hAnsi="Arial" w:cs="Arial"/>
          <w:bCs/>
        </w:rPr>
        <w:tab/>
        <w:t xml:space="preserve"> </w:t>
      </w:r>
      <w:r w:rsidRPr="00F25F57">
        <w:rPr>
          <w:rFonts w:ascii="Arial" w:hAnsi="Arial" w:cs="Arial"/>
          <w:bCs/>
        </w:rPr>
        <w:t>…………</w:t>
      </w:r>
      <w:r>
        <w:rPr>
          <w:rFonts w:ascii="Arial" w:hAnsi="Arial" w:cs="Arial"/>
          <w:bCs/>
        </w:rPr>
        <w:t xml:space="preserve">   ………….  ……..…..</w:t>
      </w:r>
      <w:r w:rsidRPr="00F25F57">
        <w:rPr>
          <w:rFonts w:ascii="Arial" w:hAnsi="Arial" w:cs="Arial"/>
          <w:bCs/>
        </w:rPr>
        <w:tab/>
      </w:r>
    </w:p>
    <w:p w14:paraId="31C9BDBD" w14:textId="77777777" w:rsidR="007159FC" w:rsidRPr="00F25F57" w:rsidRDefault="007159FC" w:rsidP="007159FC">
      <w:pPr>
        <w:ind w:right="-142"/>
        <w:jc w:val="both"/>
        <w:rPr>
          <w:rFonts w:ascii="Arial" w:hAnsi="Arial" w:cs="Arial"/>
          <w:bCs/>
        </w:rPr>
      </w:pPr>
      <w:r w:rsidRPr="00F25F57">
        <w:rPr>
          <w:rFonts w:ascii="Arial" w:hAnsi="Arial" w:cs="Arial"/>
          <w:bCs/>
        </w:rPr>
        <w:t xml:space="preserve">- Con origen en </w:t>
      </w:r>
      <w:proofErr w:type="spellStart"/>
      <w:r w:rsidRPr="00F25F57">
        <w:rPr>
          <w:rFonts w:ascii="Arial" w:hAnsi="Arial" w:cs="Arial"/>
          <w:bCs/>
        </w:rPr>
        <w:t>ejerc</w:t>
      </w:r>
      <w:proofErr w:type="spellEnd"/>
      <w:r w:rsidR="00BF719A">
        <w:rPr>
          <w:rFonts w:ascii="Arial" w:hAnsi="Arial" w:cs="Arial"/>
          <w:bCs/>
        </w:rPr>
        <w:t>.</w:t>
      </w:r>
      <w:r w:rsidRPr="00F25F57">
        <w:rPr>
          <w:rFonts w:ascii="Arial" w:hAnsi="Arial" w:cs="Arial"/>
          <w:bCs/>
        </w:rPr>
        <w:t xml:space="preserve"> </w:t>
      </w:r>
      <w:r w:rsidR="00BF719A">
        <w:rPr>
          <w:rFonts w:ascii="Arial" w:hAnsi="Arial" w:cs="Arial"/>
          <w:bCs/>
        </w:rPr>
        <w:t>a</w:t>
      </w:r>
      <w:r w:rsidRPr="00F25F57">
        <w:rPr>
          <w:rFonts w:ascii="Arial" w:hAnsi="Arial" w:cs="Arial"/>
          <w:bCs/>
        </w:rPr>
        <w:t>nt</w:t>
      </w:r>
      <w:r w:rsidR="00BF719A">
        <w:rPr>
          <w:rFonts w:ascii="Arial" w:hAnsi="Arial" w:cs="Arial"/>
          <w:bCs/>
        </w:rPr>
        <w:t>.     …………   ………..   …………</w:t>
      </w:r>
      <w:r w:rsidR="00BF719A">
        <w:rPr>
          <w:rFonts w:ascii="Arial" w:hAnsi="Arial" w:cs="Arial"/>
          <w:bCs/>
        </w:rPr>
        <w:tab/>
        <w:t xml:space="preserve"> </w:t>
      </w:r>
      <w:r w:rsidR="00BF719A" w:rsidRPr="00F25F57">
        <w:rPr>
          <w:rFonts w:ascii="Arial" w:hAnsi="Arial" w:cs="Arial"/>
          <w:bCs/>
        </w:rPr>
        <w:t>…………</w:t>
      </w:r>
      <w:r w:rsidR="00BF719A">
        <w:rPr>
          <w:rFonts w:ascii="Arial" w:hAnsi="Arial" w:cs="Arial"/>
          <w:bCs/>
        </w:rPr>
        <w:t xml:space="preserve">   ………….  ……..…..</w:t>
      </w:r>
    </w:p>
    <w:p w14:paraId="2380D175" w14:textId="77777777" w:rsidR="007159FC" w:rsidRPr="00F25F57" w:rsidRDefault="007159FC" w:rsidP="007159FC">
      <w:pPr>
        <w:ind w:right="-142"/>
        <w:jc w:val="both"/>
        <w:rPr>
          <w:rFonts w:ascii="Arial" w:hAnsi="Arial" w:cs="Arial"/>
          <w:bCs/>
        </w:rPr>
      </w:pPr>
    </w:p>
    <w:p w14:paraId="1FF02828" w14:textId="77777777" w:rsidR="007159FC" w:rsidRPr="00F25F57" w:rsidRDefault="007159FC" w:rsidP="007159FC">
      <w:pPr>
        <w:ind w:right="-142"/>
        <w:jc w:val="both"/>
        <w:rPr>
          <w:rFonts w:ascii="Arial" w:hAnsi="Arial" w:cs="Arial"/>
          <w:bCs/>
        </w:rPr>
      </w:pPr>
      <w:r w:rsidRPr="00F25F57">
        <w:rPr>
          <w:rFonts w:ascii="Arial" w:hAnsi="Arial" w:cs="Arial"/>
          <w:bCs/>
        </w:rPr>
        <w:t>Compensación de bases imponibles negativas</w:t>
      </w:r>
    </w:p>
    <w:p w14:paraId="5B415847" w14:textId="77777777" w:rsidR="007159FC" w:rsidRPr="00F25F57" w:rsidRDefault="007159FC" w:rsidP="007159FC">
      <w:pPr>
        <w:ind w:right="-142"/>
        <w:jc w:val="both"/>
        <w:rPr>
          <w:rFonts w:ascii="Arial" w:hAnsi="Arial" w:cs="Arial"/>
          <w:bCs/>
        </w:rPr>
      </w:pPr>
      <w:r w:rsidRPr="00F25F57">
        <w:rPr>
          <w:rFonts w:ascii="Arial" w:hAnsi="Arial" w:cs="Arial"/>
          <w:bCs/>
        </w:rPr>
        <w:t>de ejercicios anteriores</w:t>
      </w:r>
      <w:r w:rsidRPr="00F25F57">
        <w:rPr>
          <w:rFonts w:ascii="Arial" w:hAnsi="Arial" w:cs="Arial"/>
          <w:bCs/>
        </w:rPr>
        <w:tab/>
      </w:r>
      <w:r w:rsidRPr="00F25F57">
        <w:rPr>
          <w:rFonts w:ascii="Arial" w:hAnsi="Arial" w:cs="Arial"/>
          <w:bCs/>
        </w:rPr>
        <w:tab/>
      </w:r>
      <w:r w:rsidRPr="00F25F57">
        <w:rPr>
          <w:rFonts w:ascii="Arial" w:hAnsi="Arial" w:cs="Arial"/>
          <w:bCs/>
        </w:rPr>
        <w:tab/>
      </w:r>
      <w:r w:rsidRPr="00F25F57">
        <w:rPr>
          <w:rFonts w:ascii="Arial" w:hAnsi="Arial" w:cs="Arial"/>
          <w:bCs/>
        </w:rPr>
        <w:tab/>
      </w:r>
      <w:r w:rsidR="00BF719A">
        <w:rPr>
          <w:rFonts w:ascii="Arial" w:hAnsi="Arial" w:cs="Arial"/>
          <w:bCs/>
        </w:rPr>
        <w:t>(…………)</w:t>
      </w:r>
      <w:r w:rsidRPr="00F25F57">
        <w:rPr>
          <w:rFonts w:ascii="Arial" w:hAnsi="Arial" w:cs="Arial"/>
          <w:bCs/>
        </w:rPr>
        <w:tab/>
      </w:r>
      <w:r w:rsidRPr="00F25F57">
        <w:rPr>
          <w:rFonts w:ascii="Arial" w:hAnsi="Arial" w:cs="Arial"/>
          <w:bCs/>
        </w:rPr>
        <w:tab/>
      </w:r>
      <w:r w:rsidRPr="00F25F57">
        <w:rPr>
          <w:rFonts w:ascii="Arial" w:hAnsi="Arial" w:cs="Arial"/>
          <w:bCs/>
        </w:rPr>
        <w:tab/>
      </w:r>
      <w:r w:rsidRPr="00F25F57">
        <w:rPr>
          <w:rFonts w:ascii="Arial" w:hAnsi="Arial" w:cs="Arial"/>
          <w:bCs/>
        </w:rPr>
        <w:tab/>
      </w:r>
      <w:r w:rsidRPr="00F25F57">
        <w:rPr>
          <w:rFonts w:ascii="Arial" w:hAnsi="Arial" w:cs="Arial"/>
          <w:bCs/>
        </w:rPr>
        <w:tab/>
        <w:t xml:space="preserve">    </w:t>
      </w:r>
    </w:p>
    <w:p w14:paraId="74E47C26" w14:textId="77777777" w:rsidR="007159FC" w:rsidRPr="00F25F57" w:rsidRDefault="007159FC" w:rsidP="007159FC">
      <w:pPr>
        <w:ind w:right="-142"/>
        <w:jc w:val="both"/>
        <w:rPr>
          <w:rFonts w:ascii="Arial" w:hAnsi="Arial" w:cs="Arial"/>
          <w:bCs/>
        </w:rPr>
      </w:pPr>
      <w:r w:rsidRPr="00F25F57">
        <w:rPr>
          <w:rFonts w:ascii="Arial" w:hAnsi="Arial" w:cs="Arial"/>
          <w:bCs/>
        </w:rPr>
        <w:t>Base imponible (resultado fiscal)</w:t>
      </w:r>
      <w:r w:rsidRPr="00F25F57">
        <w:rPr>
          <w:rFonts w:ascii="Arial" w:hAnsi="Arial" w:cs="Arial"/>
          <w:bCs/>
        </w:rPr>
        <w:tab/>
      </w:r>
      <w:proofErr w:type="gramStart"/>
      <w:r w:rsidRPr="00F25F57">
        <w:rPr>
          <w:rFonts w:ascii="Arial" w:hAnsi="Arial" w:cs="Arial"/>
          <w:bCs/>
        </w:rPr>
        <w:tab/>
      </w:r>
      <w:r w:rsidR="00BF719A">
        <w:rPr>
          <w:rFonts w:ascii="Arial" w:hAnsi="Arial" w:cs="Arial"/>
          <w:bCs/>
        </w:rPr>
        <w:t>.…</w:t>
      </w:r>
      <w:proofErr w:type="gramEnd"/>
      <w:r w:rsidR="00BF719A">
        <w:rPr>
          <w:rFonts w:ascii="Arial" w:hAnsi="Arial" w:cs="Arial"/>
          <w:bCs/>
        </w:rPr>
        <w:t>……….</w:t>
      </w:r>
      <w:r w:rsidRPr="00F25F57">
        <w:rPr>
          <w:rFonts w:ascii="Arial" w:hAnsi="Arial" w:cs="Arial"/>
          <w:bCs/>
        </w:rPr>
        <w:tab/>
      </w:r>
      <w:r w:rsidRPr="00F25F57">
        <w:rPr>
          <w:rFonts w:ascii="Arial" w:hAnsi="Arial" w:cs="Arial"/>
          <w:bCs/>
        </w:rPr>
        <w:tab/>
      </w:r>
      <w:r w:rsidRPr="00F25F57">
        <w:rPr>
          <w:rFonts w:ascii="Arial" w:hAnsi="Arial" w:cs="Arial"/>
          <w:bCs/>
        </w:rPr>
        <w:tab/>
      </w:r>
      <w:r w:rsidRPr="00F25F57">
        <w:rPr>
          <w:rFonts w:ascii="Arial" w:hAnsi="Arial" w:cs="Arial"/>
          <w:bCs/>
        </w:rPr>
        <w:tab/>
      </w:r>
      <w:r w:rsidRPr="00F25F57">
        <w:rPr>
          <w:rFonts w:ascii="Arial" w:hAnsi="Arial" w:cs="Arial"/>
          <w:bCs/>
        </w:rPr>
        <w:tab/>
        <w:t xml:space="preserve">     </w:t>
      </w:r>
    </w:p>
    <w:p w14:paraId="7C7BAE45" w14:textId="77777777" w:rsidR="007159FC" w:rsidRDefault="007159FC" w:rsidP="007159FC">
      <w:pPr>
        <w:ind w:right="-142"/>
        <w:jc w:val="both"/>
        <w:rPr>
          <w:rFonts w:ascii="Arial" w:hAnsi="Arial" w:cs="Arial"/>
          <w:bCs/>
        </w:rPr>
      </w:pPr>
    </w:p>
    <w:p w14:paraId="2FD97FA2" w14:textId="77777777" w:rsidR="007159FC" w:rsidRDefault="007159FC" w:rsidP="007159FC">
      <w:pPr>
        <w:ind w:right="-142"/>
        <w:jc w:val="both"/>
        <w:rPr>
          <w:rFonts w:ascii="Arial" w:hAnsi="Arial" w:cs="Arial"/>
          <w:bCs/>
          <w:color w:val="FF0000"/>
        </w:rPr>
      </w:pPr>
    </w:p>
    <w:p w14:paraId="4602395A" w14:textId="77777777" w:rsidR="007159FC" w:rsidRDefault="007159FC" w:rsidP="007159FC">
      <w:pPr>
        <w:ind w:right="-142"/>
        <w:jc w:val="both"/>
        <w:rPr>
          <w:rFonts w:ascii="Arial" w:hAnsi="Arial" w:cs="Arial"/>
          <w:bCs/>
        </w:rPr>
      </w:pPr>
      <w:r>
        <w:rPr>
          <w:rFonts w:ascii="Arial" w:hAnsi="Arial" w:cs="Arial"/>
          <w:bCs/>
        </w:rPr>
        <w:t>El régimen fiscal aplicable a la entidad es ……………………</w:t>
      </w:r>
    </w:p>
    <w:p w14:paraId="5E5F00D1" w14:textId="77777777" w:rsidR="007159FC" w:rsidRDefault="007159FC" w:rsidP="007159FC">
      <w:pPr>
        <w:ind w:right="-142"/>
        <w:jc w:val="both"/>
        <w:rPr>
          <w:rFonts w:ascii="Arial" w:hAnsi="Arial" w:cs="Arial"/>
          <w:bCs/>
        </w:rPr>
      </w:pPr>
      <w:r>
        <w:rPr>
          <w:rFonts w:ascii="Arial" w:hAnsi="Arial" w:cs="Arial"/>
          <w:bCs/>
        </w:rPr>
        <w:t xml:space="preserve">La información exigida por la legislación fiscal para gozar de la calificación de entidad sin fines lucrativos a los efectos de </w:t>
      </w:r>
      <w:smartTag w:uri="urn:schemas-microsoft-com:office:smarttags" w:element="PersonName">
        <w:smartTagPr>
          <w:attr w:name="ProductID" w:val="la Ley"/>
        </w:smartTagPr>
        <w:r>
          <w:rPr>
            <w:rFonts w:ascii="Arial" w:hAnsi="Arial" w:cs="Arial"/>
            <w:bCs/>
          </w:rPr>
          <w:t>la Ley</w:t>
        </w:r>
      </w:smartTag>
      <w:r>
        <w:rPr>
          <w:rFonts w:ascii="Arial" w:hAnsi="Arial" w:cs="Arial"/>
          <w:bCs/>
        </w:rPr>
        <w:t xml:space="preserve"> 49/2002 se incluye en los apartados…………. de esta memoria.</w:t>
      </w:r>
    </w:p>
    <w:p w14:paraId="7DAF4AEE" w14:textId="77777777" w:rsidR="007159FC" w:rsidRPr="007E0165" w:rsidRDefault="007159FC" w:rsidP="007159FC">
      <w:pPr>
        <w:ind w:right="-142"/>
        <w:jc w:val="both"/>
        <w:rPr>
          <w:rFonts w:ascii="Arial" w:hAnsi="Arial" w:cs="Arial"/>
          <w:bCs/>
        </w:rPr>
      </w:pPr>
    </w:p>
    <w:p w14:paraId="48DA9A13" w14:textId="77777777" w:rsidR="007159FC" w:rsidRPr="00C06844" w:rsidRDefault="007159FC" w:rsidP="007159FC">
      <w:pPr>
        <w:ind w:right="-142"/>
        <w:jc w:val="both"/>
        <w:rPr>
          <w:rFonts w:ascii="Arial" w:hAnsi="Arial" w:cs="Arial"/>
          <w:bCs/>
          <w:i/>
          <w:color w:val="FF0000"/>
        </w:rPr>
      </w:pPr>
      <w:r w:rsidRPr="00C06844">
        <w:rPr>
          <w:rFonts w:ascii="Arial" w:hAnsi="Arial" w:cs="Arial"/>
          <w:bCs/>
          <w:i/>
          <w:color w:val="FF0000"/>
        </w:rPr>
        <w:t>(Se informará sobre:</w:t>
      </w:r>
    </w:p>
    <w:p w14:paraId="0555B06F" w14:textId="77777777" w:rsidR="007159FC" w:rsidRPr="00C06844" w:rsidRDefault="007159FC" w:rsidP="007159FC">
      <w:pPr>
        <w:adjustRightInd w:val="0"/>
        <w:jc w:val="both"/>
        <w:rPr>
          <w:rFonts w:ascii="UniversLTStd" w:hAnsi="UniversLTStd" w:cs="UniversLTStd"/>
          <w:i/>
          <w:color w:val="FF0000"/>
        </w:rPr>
      </w:pPr>
      <w:r w:rsidRPr="00C06844">
        <w:rPr>
          <w:rFonts w:ascii="UniversLTStd" w:hAnsi="UniversLTStd" w:cs="UniversLTStd"/>
          <w:i/>
          <w:color w:val="FF0000"/>
        </w:rPr>
        <w:t>- Diferencias temporarias deducibles e imponibles registradas en el balance al cierre del ejercicio.</w:t>
      </w:r>
    </w:p>
    <w:p w14:paraId="435E4A85" w14:textId="77777777" w:rsidR="007159FC" w:rsidRPr="00C06844" w:rsidRDefault="007159FC" w:rsidP="007159FC">
      <w:pPr>
        <w:adjustRightInd w:val="0"/>
        <w:jc w:val="both"/>
        <w:rPr>
          <w:rFonts w:ascii="UniversLTStd" w:hAnsi="UniversLTStd" w:cs="UniversLTStd"/>
          <w:i/>
          <w:color w:val="FF0000"/>
        </w:rPr>
      </w:pPr>
      <w:r w:rsidRPr="00C06844">
        <w:rPr>
          <w:rFonts w:ascii="UniversLTStd" w:hAnsi="UniversLTStd" w:cs="UniversLTStd"/>
          <w:i/>
          <w:color w:val="FF0000"/>
        </w:rPr>
        <w:t>- Antigüedad y plazo previsto de recuperación fiscal de los créditos por bases imponibles negativas.</w:t>
      </w:r>
    </w:p>
    <w:p w14:paraId="135DB300" w14:textId="77777777" w:rsidR="007159FC" w:rsidRPr="00C06844" w:rsidRDefault="007159FC" w:rsidP="007159FC">
      <w:pPr>
        <w:adjustRightInd w:val="0"/>
        <w:jc w:val="both"/>
        <w:rPr>
          <w:rFonts w:ascii="UniversLTStd" w:hAnsi="UniversLTStd" w:cs="UniversLTStd"/>
          <w:i/>
          <w:color w:val="FF0000"/>
        </w:rPr>
      </w:pPr>
      <w:r w:rsidRPr="00C06844">
        <w:rPr>
          <w:rFonts w:ascii="UniversLTStd" w:hAnsi="UniversLTStd" w:cs="UniversLTStd"/>
          <w:i/>
          <w:color w:val="FF0000"/>
        </w:rPr>
        <w:t>- Incentivos fiscales aplicados en el ejercicio y compromisos asumidos en relación con los mismos.</w:t>
      </w:r>
    </w:p>
    <w:p w14:paraId="0CA8C2F2" w14:textId="33AA871A" w:rsidR="007159FC" w:rsidRPr="00C06844" w:rsidRDefault="007159FC" w:rsidP="007159FC">
      <w:pPr>
        <w:adjustRightInd w:val="0"/>
        <w:jc w:val="both"/>
        <w:rPr>
          <w:rFonts w:ascii="UniversLTStd" w:hAnsi="UniversLTStd" w:cs="UniversLTStd"/>
          <w:i/>
          <w:color w:val="FF0000"/>
        </w:rPr>
      </w:pPr>
      <w:r w:rsidRPr="00C06844">
        <w:rPr>
          <w:rFonts w:ascii="UniversLTStd" w:hAnsi="UniversLTStd" w:cs="UniversLTStd"/>
          <w:i/>
          <w:color w:val="FF0000"/>
        </w:rPr>
        <w:t>- Provisiones derivadas del impuesto sobre beneficios</w:t>
      </w:r>
      <w:r w:rsidR="001C5931">
        <w:rPr>
          <w:rFonts w:ascii="UniversLTStd" w:hAnsi="UniversLTStd" w:cs="UniversLTStd"/>
          <w:i/>
          <w:color w:val="FF0000"/>
        </w:rPr>
        <w:t>,</w:t>
      </w:r>
      <w:r w:rsidRPr="00C06844">
        <w:rPr>
          <w:rFonts w:ascii="UniversLTStd" w:hAnsi="UniversLTStd" w:cs="UniversLTStd"/>
          <w:i/>
          <w:color w:val="FF0000"/>
        </w:rPr>
        <w:t xml:space="preserve"> así como sobre las contingencias de carácter fiscal y sobre acontecimientos posteriores al cierre que supongan una modificación de la normativa fiscal que afecta a los activos y pasivos fiscales registrados. </w:t>
      </w:r>
    </w:p>
    <w:p w14:paraId="414B7D61" w14:textId="77777777" w:rsidR="007159FC" w:rsidRPr="006F1236" w:rsidRDefault="007159FC" w:rsidP="007159FC">
      <w:pPr>
        <w:adjustRightInd w:val="0"/>
        <w:jc w:val="both"/>
        <w:rPr>
          <w:rFonts w:ascii="Arial" w:hAnsi="Arial" w:cs="Arial"/>
          <w:color w:val="FF0000"/>
        </w:rPr>
      </w:pPr>
      <w:r w:rsidRPr="00C06844">
        <w:rPr>
          <w:rFonts w:ascii="UniversLTStd" w:hAnsi="UniversLTStd" w:cs="UniversLTStd"/>
          <w:i/>
          <w:color w:val="FF0000"/>
        </w:rPr>
        <w:t>- Cualquier otra circunstancia de carácter sustantivo en relación con la situación fiscal.)</w:t>
      </w:r>
    </w:p>
    <w:p w14:paraId="0815C650" w14:textId="77777777" w:rsidR="007159FC" w:rsidRDefault="007159FC" w:rsidP="007159FC">
      <w:pPr>
        <w:spacing w:line="360" w:lineRule="auto"/>
        <w:ind w:right="-142"/>
        <w:jc w:val="both"/>
        <w:rPr>
          <w:rFonts w:ascii="Arial" w:hAnsi="Arial" w:cs="Arial"/>
          <w:b/>
          <w:color w:val="0000FF"/>
        </w:rPr>
      </w:pPr>
      <w:r w:rsidRPr="00F25F57">
        <w:rPr>
          <w:rFonts w:ascii="Arial" w:hAnsi="Arial" w:cs="Arial"/>
          <w:b/>
          <w:color w:val="0000FF"/>
        </w:rPr>
        <w:tab/>
      </w:r>
    </w:p>
    <w:p w14:paraId="466596E5" w14:textId="77777777" w:rsidR="007159FC" w:rsidRPr="00D07FF7" w:rsidRDefault="007159FC" w:rsidP="007159FC">
      <w:pPr>
        <w:spacing w:line="360" w:lineRule="auto"/>
        <w:ind w:right="-142"/>
        <w:jc w:val="both"/>
        <w:rPr>
          <w:rFonts w:ascii="Arial" w:hAnsi="Arial" w:cs="Arial"/>
          <w:b/>
          <w:bCs/>
        </w:rPr>
      </w:pPr>
      <w:r w:rsidRPr="00D07FF7">
        <w:rPr>
          <w:rFonts w:ascii="Arial" w:hAnsi="Arial" w:cs="Arial"/>
          <w:b/>
          <w:bCs/>
        </w:rPr>
        <w:t>1</w:t>
      </w:r>
      <w:r w:rsidR="005C10A8">
        <w:rPr>
          <w:rFonts w:ascii="Arial" w:hAnsi="Arial" w:cs="Arial"/>
          <w:b/>
          <w:bCs/>
        </w:rPr>
        <w:t>3</w:t>
      </w:r>
      <w:r w:rsidRPr="00D07FF7">
        <w:rPr>
          <w:rFonts w:ascii="Arial" w:hAnsi="Arial" w:cs="Arial"/>
          <w:b/>
          <w:bCs/>
        </w:rPr>
        <w:t>.2. Otros tributos</w:t>
      </w:r>
    </w:p>
    <w:p w14:paraId="425AB2FF" w14:textId="77777777" w:rsidR="007159FC" w:rsidRPr="00C06844" w:rsidRDefault="007159FC" w:rsidP="007159FC">
      <w:pPr>
        <w:ind w:right="-142"/>
        <w:jc w:val="both"/>
        <w:rPr>
          <w:rFonts w:ascii="Arial" w:hAnsi="Arial" w:cs="Arial"/>
          <w:bCs/>
          <w:color w:val="FF0000"/>
        </w:rPr>
      </w:pPr>
      <w:r>
        <w:rPr>
          <w:rFonts w:ascii="Arial" w:hAnsi="Arial" w:cs="Arial"/>
          <w:bCs/>
          <w:i/>
          <w:color w:val="FF0000"/>
        </w:rPr>
        <w:t>(</w:t>
      </w:r>
      <w:r w:rsidRPr="00C06844">
        <w:rPr>
          <w:rFonts w:ascii="Arial" w:hAnsi="Arial" w:cs="Arial"/>
          <w:bCs/>
          <w:i/>
          <w:color w:val="FF0000"/>
        </w:rPr>
        <w:t>Se detallarán los tributos devengados en el ejercicio con su importe y los motivos por los que no se aplica exención</w:t>
      </w:r>
      <w:r w:rsidRPr="00C06844">
        <w:rPr>
          <w:rFonts w:ascii="Arial" w:hAnsi="Arial" w:cs="Arial"/>
          <w:bCs/>
          <w:color w:val="FF0000"/>
        </w:rPr>
        <w:t>.</w:t>
      </w:r>
      <w:r>
        <w:rPr>
          <w:rFonts w:ascii="Arial" w:hAnsi="Arial" w:cs="Arial"/>
          <w:bCs/>
          <w:color w:val="FF0000"/>
        </w:rPr>
        <w:t>)</w:t>
      </w:r>
    </w:p>
    <w:p w14:paraId="2C91B861" w14:textId="77777777" w:rsidR="007159FC" w:rsidRDefault="007159FC" w:rsidP="007159FC">
      <w:pPr>
        <w:spacing w:line="360" w:lineRule="auto"/>
        <w:ind w:right="-142"/>
        <w:jc w:val="both"/>
        <w:rPr>
          <w:rFonts w:ascii="Arial" w:hAnsi="Arial" w:cs="Arial"/>
          <w:bCs/>
        </w:rPr>
      </w:pPr>
    </w:p>
    <w:p w14:paraId="6D5B2F9C" w14:textId="77777777" w:rsidR="005C10A8" w:rsidRDefault="005C10A8" w:rsidP="005C10A8">
      <w:pPr>
        <w:spacing w:line="360" w:lineRule="auto"/>
        <w:ind w:right="-142"/>
        <w:jc w:val="both"/>
        <w:rPr>
          <w:rFonts w:ascii="Arial" w:hAnsi="Arial" w:cs="Arial"/>
          <w:b/>
        </w:rPr>
      </w:pPr>
      <w:r>
        <w:rPr>
          <w:rFonts w:ascii="Arial" w:hAnsi="Arial" w:cs="Arial"/>
          <w:b/>
        </w:rPr>
        <w:t>14</w:t>
      </w:r>
      <w:r w:rsidRPr="00F25F57">
        <w:rPr>
          <w:rFonts w:ascii="Arial" w:hAnsi="Arial" w:cs="Arial"/>
          <w:b/>
        </w:rPr>
        <w:t xml:space="preserve">. INGRESOS Y GASTOS </w:t>
      </w:r>
    </w:p>
    <w:p w14:paraId="5E3E73B9" w14:textId="77777777" w:rsidR="00A90649" w:rsidRDefault="00A90649" w:rsidP="005C10A8">
      <w:pPr>
        <w:ind w:right="-142"/>
        <w:jc w:val="both"/>
        <w:rPr>
          <w:rFonts w:ascii="Arial" w:hAnsi="Arial" w:cs="Arial"/>
        </w:rPr>
      </w:pPr>
    </w:p>
    <w:p w14:paraId="1CEA6A62" w14:textId="77777777" w:rsidR="005C10A8" w:rsidRDefault="005C10A8" w:rsidP="005C10A8">
      <w:pPr>
        <w:ind w:right="-142"/>
        <w:jc w:val="both"/>
        <w:rPr>
          <w:rFonts w:ascii="Arial" w:hAnsi="Arial" w:cs="Arial"/>
        </w:rPr>
      </w:pPr>
      <w:r>
        <w:rPr>
          <w:rFonts w:ascii="Arial" w:hAnsi="Arial" w:cs="Arial"/>
        </w:rPr>
        <w:t>Desglose de la partida 2.a) de la cuenta de resultados “Ayudas monetarias”, distinguiendo por actividades e incluyendo los reintegros:</w:t>
      </w:r>
    </w:p>
    <w:p w14:paraId="67FFF3D6" w14:textId="77777777" w:rsidR="00A90649" w:rsidRPr="00B82A5C" w:rsidRDefault="00A90649" w:rsidP="005C10A8">
      <w:pPr>
        <w:ind w:right="-142"/>
        <w:jc w:val="both"/>
        <w:rPr>
          <w:rFonts w:ascii="Arial" w:hAnsi="Arial" w:cs="Arial"/>
        </w:rPr>
      </w:pPr>
    </w:p>
    <w:tbl>
      <w:tblPr>
        <w:tblW w:w="0" w:type="auto"/>
        <w:tblInd w:w="1346" w:type="dxa"/>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4111"/>
        <w:gridCol w:w="1984"/>
      </w:tblGrid>
      <w:tr w:rsidR="005C10A8" w:rsidRPr="00F25F57" w14:paraId="125A0CF0"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613A4875"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
                <w:color w:val="999999"/>
              </w:rPr>
              <w:tab/>
            </w:r>
            <w:r w:rsidRPr="00F25F57">
              <w:rPr>
                <w:rFonts w:ascii="Arial" w:hAnsi="Arial" w:cs="Arial"/>
                <w:b/>
                <w:color w:val="999999"/>
              </w:rPr>
              <w:tab/>
            </w:r>
          </w:p>
        </w:tc>
        <w:tc>
          <w:tcPr>
            <w:tcW w:w="1984" w:type="dxa"/>
            <w:tcBorders>
              <w:top w:val="single" w:sz="8" w:space="0" w:color="auto"/>
              <w:left w:val="single" w:sz="2" w:space="0" w:color="auto"/>
              <w:bottom w:val="single" w:sz="8" w:space="0" w:color="auto"/>
            </w:tcBorders>
            <w:shd w:val="clear" w:color="auto" w:fill="E6E6E6"/>
          </w:tcPr>
          <w:p w14:paraId="13FAAA0A"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Importe</w:t>
            </w:r>
          </w:p>
        </w:tc>
      </w:tr>
      <w:tr w:rsidR="005C10A8" w:rsidRPr="00F25F57" w14:paraId="684C85A0" w14:textId="77777777" w:rsidTr="00E74D4D">
        <w:tblPrEx>
          <w:tblCellMar>
            <w:top w:w="0" w:type="dxa"/>
            <w:bottom w:w="0" w:type="dxa"/>
          </w:tblCellMar>
        </w:tblPrEx>
        <w:tc>
          <w:tcPr>
            <w:tcW w:w="4111" w:type="dxa"/>
            <w:tcBorders>
              <w:top w:val="single" w:sz="8" w:space="0" w:color="auto"/>
              <w:bottom w:val="single" w:sz="2" w:space="0" w:color="auto"/>
              <w:right w:val="single" w:sz="2" w:space="0" w:color="auto"/>
            </w:tcBorders>
          </w:tcPr>
          <w:p w14:paraId="23AF1BB8" w14:textId="77777777" w:rsidR="005C10A8" w:rsidRPr="00F25F57" w:rsidRDefault="005C10A8" w:rsidP="00E74D4D">
            <w:pPr>
              <w:spacing w:line="360" w:lineRule="auto"/>
              <w:ind w:right="-142"/>
              <w:jc w:val="both"/>
              <w:rPr>
                <w:rFonts w:ascii="Arial" w:hAnsi="Arial" w:cs="Arial"/>
                <w:bCs/>
              </w:rPr>
            </w:pPr>
          </w:p>
        </w:tc>
        <w:tc>
          <w:tcPr>
            <w:tcW w:w="1984" w:type="dxa"/>
            <w:tcBorders>
              <w:top w:val="single" w:sz="8" w:space="0" w:color="auto"/>
              <w:left w:val="single" w:sz="2" w:space="0" w:color="auto"/>
              <w:bottom w:val="single" w:sz="2" w:space="0" w:color="auto"/>
            </w:tcBorders>
          </w:tcPr>
          <w:p w14:paraId="0FC73518" w14:textId="77777777" w:rsidR="005C10A8" w:rsidRPr="00F25F57" w:rsidRDefault="005C10A8" w:rsidP="00E74D4D">
            <w:pPr>
              <w:spacing w:line="360" w:lineRule="auto"/>
              <w:ind w:right="-142"/>
              <w:jc w:val="both"/>
              <w:rPr>
                <w:rFonts w:ascii="Arial" w:hAnsi="Arial" w:cs="Arial"/>
                <w:bCs/>
              </w:rPr>
            </w:pPr>
          </w:p>
        </w:tc>
      </w:tr>
      <w:tr w:rsidR="005C10A8" w:rsidRPr="00F25F57" w14:paraId="1915691A"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5AAF35E6" w14:textId="77777777" w:rsidR="005C10A8" w:rsidRPr="00F25F57" w:rsidRDefault="005C10A8" w:rsidP="00E74D4D">
            <w:pPr>
              <w:spacing w:line="360" w:lineRule="auto"/>
              <w:ind w:right="-142"/>
              <w:jc w:val="both"/>
              <w:rPr>
                <w:rFonts w:ascii="Arial" w:hAnsi="Arial" w:cs="Arial"/>
                <w:bCs/>
              </w:rPr>
            </w:pPr>
          </w:p>
        </w:tc>
        <w:tc>
          <w:tcPr>
            <w:tcW w:w="1984" w:type="dxa"/>
            <w:tcBorders>
              <w:top w:val="single" w:sz="2" w:space="0" w:color="auto"/>
              <w:left w:val="single" w:sz="2" w:space="0" w:color="auto"/>
              <w:bottom w:val="single" w:sz="2" w:space="0" w:color="auto"/>
            </w:tcBorders>
          </w:tcPr>
          <w:p w14:paraId="0EB38C2E" w14:textId="77777777" w:rsidR="005C10A8" w:rsidRPr="00F25F57" w:rsidRDefault="005C10A8" w:rsidP="00E74D4D">
            <w:pPr>
              <w:spacing w:line="360" w:lineRule="auto"/>
              <w:ind w:right="-142"/>
              <w:jc w:val="both"/>
              <w:rPr>
                <w:rFonts w:ascii="Arial" w:hAnsi="Arial" w:cs="Arial"/>
                <w:bCs/>
              </w:rPr>
            </w:pPr>
          </w:p>
        </w:tc>
      </w:tr>
      <w:tr w:rsidR="005C10A8" w:rsidRPr="00F25F57" w14:paraId="31CFA288" w14:textId="77777777" w:rsidTr="00E74D4D">
        <w:tblPrEx>
          <w:tblCellMar>
            <w:top w:w="0" w:type="dxa"/>
            <w:bottom w:w="0" w:type="dxa"/>
          </w:tblCellMar>
        </w:tblPrEx>
        <w:tc>
          <w:tcPr>
            <w:tcW w:w="4111" w:type="dxa"/>
            <w:tcBorders>
              <w:top w:val="single" w:sz="2" w:space="0" w:color="auto"/>
              <w:bottom w:val="single" w:sz="8" w:space="0" w:color="auto"/>
              <w:right w:val="single" w:sz="2" w:space="0" w:color="auto"/>
            </w:tcBorders>
          </w:tcPr>
          <w:p w14:paraId="656DBA3F" w14:textId="77777777" w:rsidR="005C10A8" w:rsidRPr="00F25F57" w:rsidRDefault="005C10A8" w:rsidP="00E74D4D">
            <w:pPr>
              <w:spacing w:line="360" w:lineRule="auto"/>
              <w:ind w:right="-142"/>
              <w:jc w:val="both"/>
              <w:rPr>
                <w:rFonts w:ascii="Arial" w:hAnsi="Arial" w:cs="Arial"/>
                <w:bCs/>
              </w:rPr>
            </w:pPr>
          </w:p>
        </w:tc>
        <w:tc>
          <w:tcPr>
            <w:tcW w:w="1984" w:type="dxa"/>
            <w:tcBorders>
              <w:top w:val="single" w:sz="2" w:space="0" w:color="auto"/>
              <w:left w:val="single" w:sz="2" w:space="0" w:color="auto"/>
              <w:bottom w:val="single" w:sz="8" w:space="0" w:color="auto"/>
            </w:tcBorders>
          </w:tcPr>
          <w:p w14:paraId="3D8EFEBE" w14:textId="77777777" w:rsidR="005C10A8" w:rsidRPr="00F25F57" w:rsidRDefault="005C10A8" w:rsidP="00E74D4D">
            <w:pPr>
              <w:spacing w:line="360" w:lineRule="auto"/>
              <w:ind w:right="-142"/>
              <w:jc w:val="both"/>
              <w:rPr>
                <w:rFonts w:ascii="Arial" w:hAnsi="Arial" w:cs="Arial"/>
                <w:bCs/>
              </w:rPr>
            </w:pPr>
          </w:p>
        </w:tc>
      </w:tr>
      <w:tr w:rsidR="005C10A8" w:rsidRPr="00F25F57" w14:paraId="02434A14"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059AF747"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TOTAL</w:t>
            </w:r>
          </w:p>
        </w:tc>
        <w:tc>
          <w:tcPr>
            <w:tcW w:w="1984" w:type="dxa"/>
            <w:tcBorders>
              <w:top w:val="single" w:sz="8" w:space="0" w:color="auto"/>
              <w:left w:val="single" w:sz="2" w:space="0" w:color="auto"/>
              <w:bottom w:val="single" w:sz="8" w:space="0" w:color="auto"/>
            </w:tcBorders>
            <w:shd w:val="clear" w:color="auto" w:fill="E6E6E6"/>
          </w:tcPr>
          <w:p w14:paraId="250D174A" w14:textId="77777777" w:rsidR="005C10A8" w:rsidRPr="00F25F57" w:rsidRDefault="005C10A8" w:rsidP="00E74D4D">
            <w:pPr>
              <w:spacing w:line="360" w:lineRule="auto"/>
              <w:ind w:right="-142"/>
              <w:jc w:val="both"/>
              <w:rPr>
                <w:rFonts w:ascii="Arial" w:hAnsi="Arial" w:cs="Arial"/>
                <w:bCs/>
              </w:rPr>
            </w:pPr>
          </w:p>
        </w:tc>
      </w:tr>
    </w:tbl>
    <w:p w14:paraId="6A7D8CB9" w14:textId="77777777" w:rsidR="005C10A8" w:rsidRDefault="005C10A8" w:rsidP="005C10A8">
      <w:pPr>
        <w:spacing w:line="360" w:lineRule="auto"/>
        <w:ind w:right="-142"/>
        <w:jc w:val="both"/>
        <w:rPr>
          <w:rFonts w:ascii="Arial" w:hAnsi="Arial" w:cs="Arial"/>
          <w:bCs/>
        </w:rPr>
      </w:pPr>
    </w:p>
    <w:p w14:paraId="6D8C7C88" w14:textId="77777777" w:rsidR="00A90649" w:rsidRDefault="00A90649" w:rsidP="005C10A8">
      <w:pPr>
        <w:spacing w:line="360" w:lineRule="auto"/>
        <w:ind w:right="-142"/>
        <w:jc w:val="both"/>
        <w:rPr>
          <w:rFonts w:ascii="Arial" w:hAnsi="Arial" w:cs="Arial"/>
          <w:bCs/>
        </w:rPr>
      </w:pPr>
    </w:p>
    <w:p w14:paraId="419270C1" w14:textId="77777777" w:rsidR="00A90649" w:rsidRDefault="00A90649" w:rsidP="005C10A8">
      <w:pPr>
        <w:spacing w:line="360" w:lineRule="auto"/>
        <w:ind w:right="-142"/>
        <w:jc w:val="both"/>
        <w:rPr>
          <w:rFonts w:ascii="Arial" w:hAnsi="Arial" w:cs="Arial"/>
          <w:bCs/>
        </w:rPr>
      </w:pPr>
    </w:p>
    <w:p w14:paraId="29FC85FD" w14:textId="77777777" w:rsidR="005C10A8" w:rsidRPr="00B82A5C" w:rsidRDefault="005C10A8" w:rsidP="005C10A8">
      <w:pPr>
        <w:ind w:right="-142"/>
        <w:jc w:val="both"/>
        <w:rPr>
          <w:rFonts w:ascii="Arial" w:hAnsi="Arial" w:cs="Arial"/>
        </w:rPr>
      </w:pPr>
      <w:r>
        <w:rPr>
          <w:rFonts w:ascii="Arial" w:hAnsi="Arial" w:cs="Arial"/>
        </w:rPr>
        <w:t>Desglose de la partida 2.b) de la cuenta de resultados “Ayudas no monetarias”, distinguiendo por actividades e incluyendo los reintegros:</w:t>
      </w:r>
    </w:p>
    <w:tbl>
      <w:tblPr>
        <w:tblW w:w="0" w:type="auto"/>
        <w:tblInd w:w="1346" w:type="dxa"/>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4111"/>
        <w:gridCol w:w="1984"/>
      </w:tblGrid>
      <w:tr w:rsidR="005C10A8" w:rsidRPr="00F25F57" w14:paraId="4E2934C2"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57AD07A3"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
                <w:color w:val="999999"/>
              </w:rPr>
              <w:tab/>
            </w:r>
            <w:r w:rsidRPr="00F25F57">
              <w:rPr>
                <w:rFonts w:ascii="Arial" w:hAnsi="Arial" w:cs="Arial"/>
                <w:b/>
                <w:color w:val="999999"/>
              </w:rPr>
              <w:tab/>
            </w:r>
          </w:p>
        </w:tc>
        <w:tc>
          <w:tcPr>
            <w:tcW w:w="1984" w:type="dxa"/>
            <w:tcBorders>
              <w:top w:val="single" w:sz="8" w:space="0" w:color="auto"/>
              <w:left w:val="single" w:sz="2" w:space="0" w:color="auto"/>
              <w:bottom w:val="single" w:sz="8" w:space="0" w:color="auto"/>
            </w:tcBorders>
            <w:shd w:val="clear" w:color="auto" w:fill="E6E6E6"/>
          </w:tcPr>
          <w:p w14:paraId="240AD20E"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Importe</w:t>
            </w:r>
          </w:p>
        </w:tc>
      </w:tr>
      <w:tr w:rsidR="005C10A8" w:rsidRPr="00F25F57" w14:paraId="006D6E22" w14:textId="77777777" w:rsidTr="00E74D4D">
        <w:tblPrEx>
          <w:tblCellMar>
            <w:top w:w="0" w:type="dxa"/>
            <w:bottom w:w="0" w:type="dxa"/>
          </w:tblCellMar>
        </w:tblPrEx>
        <w:tc>
          <w:tcPr>
            <w:tcW w:w="4111" w:type="dxa"/>
            <w:tcBorders>
              <w:top w:val="single" w:sz="8" w:space="0" w:color="auto"/>
              <w:bottom w:val="single" w:sz="2" w:space="0" w:color="auto"/>
              <w:right w:val="single" w:sz="2" w:space="0" w:color="auto"/>
            </w:tcBorders>
          </w:tcPr>
          <w:p w14:paraId="1DD9CFDE" w14:textId="77777777" w:rsidR="005C10A8" w:rsidRPr="00F25F57" w:rsidRDefault="005C10A8" w:rsidP="00E74D4D">
            <w:pPr>
              <w:spacing w:line="360" w:lineRule="auto"/>
              <w:ind w:right="-142"/>
              <w:jc w:val="both"/>
              <w:rPr>
                <w:rFonts w:ascii="Arial" w:hAnsi="Arial" w:cs="Arial"/>
                <w:bCs/>
              </w:rPr>
            </w:pPr>
          </w:p>
        </w:tc>
        <w:tc>
          <w:tcPr>
            <w:tcW w:w="1984" w:type="dxa"/>
            <w:tcBorders>
              <w:top w:val="single" w:sz="8" w:space="0" w:color="auto"/>
              <w:left w:val="single" w:sz="2" w:space="0" w:color="auto"/>
              <w:bottom w:val="single" w:sz="2" w:space="0" w:color="auto"/>
            </w:tcBorders>
          </w:tcPr>
          <w:p w14:paraId="480845E0" w14:textId="77777777" w:rsidR="005C10A8" w:rsidRPr="00F25F57" w:rsidRDefault="005C10A8" w:rsidP="00E74D4D">
            <w:pPr>
              <w:spacing w:line="360" w:lineRule="auto"/>
              <w:ind w:right="-142"/>
              <w:jc w:val="both"/>
              <w:rPr>
                <w:rFonts w:ascii="Arial" w:hAnsi="Arial" w:cs="Arial"/>
                <w:bCs/>
              </w:rPr>
            </w:pPr>
          </w:p>
        </w:tc>
      </w:tr>
      <w:tr w:rsidR="005C10A8" w:rsidRPr="00F25F57" w14:paraId="6AA5C60D"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0126B3F8" w14:textId="77777777" w:rsidR="005C10A8" w:rsidRPr="00F25F57" w:rsidRDefault="005C10A8" w:rsidP="00E74D4D">
            <w:pPr>
              <w:spacing w:line="360" w:lineRule="auto"/>
              <w:ind w:right="-142"/>
              <w:jc w:val="both"/>
              <w:rPr>
                <w:rFonts w:ascii="Arial" w:hAnsi="Arial" w:cs="Arial"/>
                <w:bCs/>
              </w:rPr>
            </w:pPr>
          </w:p>
        </w:tc>
        <w:tc>
          <w:tcPr>
            <w:tcW w:w="1984" w:type="dxa"/>
            <w:tcBorders>
              <w:top w:val="single" w:sz="2" w:space="0" w:color="auto"/>
              <w:left w:val="single" w:sz="2" w:space="0" w:color="auto"/>
              <w:bottom w:val="single" w:sz="2" w:space="0" w:color="auto"/>
            </w:tcBorders>
          </w:tcPr>
          <w:p w14:paraId="44D2EB9D" w14:textId="77777777" w:rsidR="005C10A8" w:rsidRPr="00F25F57" w:rsidRDefault="005C10A8" w:rsidP="00E74D4D">
            <w:pPr>
              <w:spacing w:line="360" w:lineRule="auto"/>
              <w:ind w:right="-142"/>
              <w:jc w:val="both"/>
              <w:rPr>
                <w:rFonts w:ascii="Arial" w:hAnsi="Arial" w:cs="Arial"/>
                <w:bCs/>
              </w:rPr>
            </w:pPr>
          </w:p>
        </w:tc>
      </w:tr>
      <w:tr w:rsidR="005C10A8" w:rsidRPr="00F25F57" w14:paraId="57BB0C4A" w14:textId="77777777" w:rsidTr="00E74D4D">
        <w:tblPrEx>
          <w:tblCellMar>
            <w:top w:w="0" w:type="dxa"/>
            <w:bottom w:w="0" w:type="dxa"/>
          </w:tblCellMar>
        </w:tblPrEx>
        <w:tc>
          <w:tcPr>
            <w:tcW w:w="4111" w:type="dxa"/>
            <w:tcBorders>
              <w:top w:val="single" w:sz="2" w:space="0" w:color="auto"/>
              <w:bottom w:val="single" w:sz="8" w:space="0" w:color="auto"/>
              <w:right w:val="single" w:sz="2" w:space="0" w:color="auto"/>
            </w:tcBorders>
          </w:tcPr>
          <w:p w14:paraId="74ABD469" w14:textId="77777777" w:rsidR="005C10A8" w:rsidRPr="00F25F57" w:rsidRDefault="005C10A8" w:rsidP="00E74D4D">
            <w:pPr>
              <w:spacing w:line="360" w:lineRule="auto"/>
              <w:ind w:right="-142"/>
              <w:jc w:val="both"/>
              <w:rPr>
                <w:rFonts w:ascii="Arial" w:hAnsi="Arial" w:cs="Arial"/>
                <w:bCs/>
              </w:rPr>
            </w:pPr>
          </w:p>
        </w:tc>
        <w:tc>
          <w:tcPr>
            <w:tcW w:w="1984" w:type="dxa"/>
            <w:tcBorders>
              <w:top w:val="single" w:sz="2" w:space="0" w:color="auto"/>
              <w:left w:val="single" w:sz="2" w:space="0" w:color="auto"/>
              <w:bottom w:val="single" w:sz="8" w:space="0" w:color="auto"/>
            </w:tcBorders>
          </w:tcPr>
          <w:p w14:paraId="7F00AB5D" w14:textId="77777777" w:rsidR="005C10A8" w:rsidRPr="00F25F57" w:rsidRDefault="005C10A8" w:rsidP="00E74D4D">
            <w:pPr>
              <w:spacing w:line="360" w:lineRule="auto"/>
              <w:ind w:right="-142"/>
              <w:jc w:val="both"/>
              <w:rPr>
                <w:rFonts w:ascii="Arial" w:hAnsi="Arial" w:cs="Arial"/>
                <w:bCs/>
              </w:rPr>
            </w:pPr>
          </w:p>
        </w:tc>
      </w:tr>
      <w:tr w:rsidR="005C10A8" w:rsidRPr="00F25F57" w14:paraId="5E9C5122"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3DD35650"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TOTAL</w:t>
            </w:r>
          </w:p>
        </w:tc>
        <w:tc>
          <w:tcPr>
            <w:tcW w:w="1984" w:type="dxa"/>
            <w:tcBorders>
              <w:top w:val="single" w:sz="8" w:space="0" w:color="auto"/>
              <w:left w:val="single" w:sz="2" w:space="0" w:color="auto"/>
              <w:bottom w:val="single" w:sz="8" w:space="0" w:color="auto"/>
            </w:tcBorders>
            <w:shd w:val="clear" w:color="auto" w:fill="E6E6E6"/>
          </w:tcPr>
          <w:p w14:paraId="6FA31653" w14:textId="77777777" w:rsidR="005C10A8" w:rsidRPr="00F25F57" w:rsidRDefault="005C10A8" w:rsidP="00E74D4D">
            <w:pPr>
              <w:spacing w:line="360" w:lineRule="auto"/>
              <w:ind w:right="-142"/>
              <w:jc w:val="both"/>
              <w:rPr>
                <w:rFonts w:ascii="Arial" w:hAnsi="Arial" w:cs="Arial"/>
                <w:bCs/>
              </w:rPr>
            </w:pPr>
          </w:p>
        </w:tc>
      </w:tr>
    </w:tbl>
    <w:p w14:paraId="2DE15D3E" w14:textId="77777777" w:rsidR="005C10A8" w:rsidRDefault="005C10A8" w:rsidP="005C10A8">
      <w:pPr>
        <w:spacing w:line="360" w:lineRule="auto"/>
        <w:ind w:right="-142"/>
        <w:jc w:val="both"/>
        <w:rPr>
          <w:rFonts w:ascii="Arial" w:hAnsi="Arial" w:cs="Arial"/>
          <w:bCs/>
        </w:rPr>
      </w:pPr>
    </w:p>
    <w:p w14:paraId="39C2EFD6" w14:textId="77777777" w:rsidR="005C10A8" w:rsidRDefault="005C10A8" w:rsidP="005C10A8">
      <w:pPr>
        <w:ind w:right="-142"/>
        <w:jc w:val="both"/>
        <w:rPr>
          <w:rFonts w:ascii="Arial" w:hAnsi="Arial" w:cs="Arial"/>
          <w:bCs/>
        </w:rPr>
      </w:pPr>
      <w:r>
        <w:rPr>
          <w:rFonts w:ascii="Arial" w:hAnsi="Arial" w:cs="Arial"/>
          <w:bCs/>
        </w:rPr>
        <w:t>Detalle de la partida 2.c) de la cuenta de resultados “Gastos por colaboraciones y del órgano de gobierno”:</w:t>
      </w:r>
    </w:p>
    <w:tbl>
      <w:tblPr>
        <w:tblW w:w="0" w:type="auto"/>
        <w:tblInd w:w="1346" w:type="dxa"/>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4111"/>
        <w:gridCol w:w="1984"/>
      </w:tblGrid>
      <w:tr w:rsidR="005C10A8" w:rsidRPr="00F25F57" w14:paraId="2CE9DD1C"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0677B631"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
                <w:color w:val="999999"/>
              </w:rPr>
              <w:tab/>
            </w:r>
            <w:r w:rsidRPr="00F25F57">
              <w:rPr>
                <w:rFonts w:ascii="Arial" w:hAnsi="Arial" w:cs="Arial"/>
                <w:b/>
                <w:color w:val="999999"/>
              </w:rPr>
              <w:tab/>
            </w:r>
          </w:p>
        </w:tc>
        <w:tc>
          <w:tcPr>
            <w:tcW w:w="1984" w:type="dxa"/>
            <w:tcBorders>
              <w:top w:val="single" w:sz="8" w:space="0" w:color="auto"/>
              <w:left w:val="single" w:sz="2" w:space="0" w:color="auto"/>
              <w:bottom w:val="single" w:sz="8" w:space="0" w:color="auto"/>
            </w:tcBorders>
            <w:shd w:val="clear" w:color="auto" w:fill="E6E6E6"/>
          </w:tcPr>
          <w:p w14:paraId="39953A49"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Importe</w:t>
            </w:r>
          </w:p>
        </w:tc>
      </w:tr>
      <w:tr w:rsidR="005C10A8" w:rsidRPr="00F25F57" w14:paraId="7BB58B6C" w14:textId="77777777" w:rsidTr="00E74D4D">
        <w:tblPrEx>
          <w:tblCellMar>
            <w:top w:w="0" w:type="dxa"/>
            <w:bottom w:w="0" w:type="dxa"/>
          </w:tblCellMar>
        </w:tblPrEx>
        <w:tc>
          <w:tcPr>
            <w:tcW w:w="4111" w:type="dxa"/>
            <w:tcBorders>
              <w:top w:val="single" w:sz="8" w:space="0" w:color="auto"/>
              <w:bottom w:val="single" w:sz="2" w:space="0" w:color="auto"/>
              <w:right w:val="single" w:sz="2" w:space="0" w:color="auto"/>
            </w:tcBorders>
          </w:tcPr>
          <w:p w14:paraId="22D445CD" w14:textId="77777777" w:rsidR="005C10A8" w:rsidRPr="00F25F57" w:rsidRDefault="005C10A8" w:rsidP="00E74D4D">
            <w:pPr>
              <w:spacing w:line="360" w:lineRule="auto"/>
              <w:ind w:right="-142"/>
              <w:jc w:val="both"/>
              <w:rPr>
                <w:rFonts w:ascii="Arial" w:hAnsi="Arial" w:cs="Arial"/>
                <w:bCs/>
              </w:rPr>
            </w:pPr>
            <w:r>
              <w:rPr>
                <w:rFonts w:ascii="Arial" w:hAnsi="Arial" w:cs="Arial"/>
                <w:bCs/>
              </w:rPr>
              <w:t>Gastos por colaboraciones</w:t>
            </w:r>
          </w:p>
        </w:tc>
        <w:tc>
          <w:tcPr>
            <w:tcW w:w="1984" w:type="dxa"/>
            <w:tcBorders>
              <w:top w:val="single" w:sz="8" w:space="0" w:color="auto"/>
              <w:left w:val="single" w:sz="2" w:space="0" w:color="auto"/>
              <w:bottom w:val="single" w:sz="2" w:space="0" w:color="auto"/>
            </w:tcBorders>
          </w:tcPr>
          <w:p w14:paraId="4486A004" w14:textId="77777777" w:rsidR="005C10A8" w:rsidRPr="00F25F57" w:rsidRDefault="005C10A8" w:rsidP="00E74D4D">
            <w:pPr>
              <w:spacing w:line="360" w:lineRule="auto"/>
              <w:ind w:right="-142"/>
              <w:jc w:val="both"/>
              <w:rPr>
                <w:rFonts w:ascii="Arial" w:hAnsi="Arial" w:cs="Arial"/>
                <w:bCs/>
              </w:rPr>
            </w:pPr>
          </w:p>
        </w:tc>
      </w:tr>
      <w:tr w:rsidR="005C10A8" w:rsidRPr="00F25F57" w14:paraId="2C52AEB9"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7EB2A37E" w14:textId="77777777" w:rsidR="005C10A8" w:rsidRPr="00F25F57" w:rsidRDefault="005C10A8" w:rsidP="00E74D4D">
            <w:pPr>
              <w:spacing w:line="360" w:lineRule="auto"/>
              <w:ind w:right="-142"/>
              <w:jc w:val="both"/>
              <w:rPr>
                <w:rFonts w:ascii="Arial" w:hAnsi="Arial" w:cs="Arial"/>
                <w:bCs/>
              </w:rPr>
            </w:pPr>
            <w:r>
              <w:rPr>
                <w:rFonts w:ascii="Arial" w:hAnsi="Arial" w:cs="Arial"/>
                <w:bCs/>
              </w:rPr>
              <w:t>Gastos de patronato</w:t>
            </w:r>
          </w:p>
        </w:tc>
        <w:tc>
          <w:tcPr>
            <w:tcW w:w="1984" w:type="dxa"/>
            <w:tcBorders>
              <w:top w:val="single" w:sz="2" w:space="0" w:color="auto"/>
              <w:left w:val="single" w:sz="2" w:space="0" w:color="auto"/>
              <w:bottom w:val="single" w:sz="2" w:space="0" w:color="auto"/>
            </w:tcBorders>
          </w:tcPr>
          <w:p w14:paraId="26372351" w14:textId="77777777" w:rsidR="005C10A8" w:rsidRPr="00F25F57" w:rsidRDefault="005C10A8" w:rsidP="00E74D4D">
            <w:pPr>
              <w:spacing w:line="360" w:lineRule="auto"/>
              <w:ind w:right="-142"/>
              <w:jc w:val="both"/>
              <w:rPr>
                <w:rFonts w:ascii="Arial" w:hAnsi="Arial" w:cs="Arial"/>
                <w:bCs/>
              </w:rPr>
            </w:pPr>
          </w:p>
        </w:tc>
      </w:tr>
      <w:tr w:rsidR="005C10A8" w:rsidRPr="00F25F57" w14:paraId="209CB200"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7B05AFF1"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TOTAL</w:t>
            </w:r>
          </w:p>
        </w:tc>
        <w:tc>
          <w:tcPr>
            <w:tcW w:w="1984" w:type="dxa"/>
            <w:tcBorders>
              <w:top w:val="single" w:sz="8" w:space="0" w:color="auto"/>
              <w:left w:val="single" w:sz="2" w:space="0" w:color="auto"/>
              <w:bottom w:val="single" w:sz="8" w:space="0" w:color="auto"/>
            </w:tcBorders>
            <w:shd w:val="clear" w:color="auto" w:fill="E6E6E6"/>
          </w:tcPr>
          <w:p w14:paraId="243BAE5B" w14:textId="77777777" w:rsidR="005C10A8" w:rsidRPr="00F25F57" w:rsidRDefault="005C10A8" w:rsidP="00E74D4D">
            <w:pPr>
              <w:spacing w:line="360" w:lineRule="auto"/>
              <w:ind w:right="-142"/>
              <w:jc w:val="both"/>
              <w:rPr>
                <w:rFonts w:ascii="Arial" w:hAnsi="Arial" w:cs="Arial"/>
                <w:bCs/>
              </w:rPr>
            </w:pPr>
          </w:p>
        </w:tc>
      </w:tr>
    </w:tbl>
    <w:p w14:paraId="366574C8" w14:textId="77777777" w:rsidR="005C10A8" w:rsidRDefault="005C10A8" w:rsidP="005C10A8">
      <w:pPr>
        <w:ind w:right="-142"/>
        <w:jc w:val="both"/>
        <w:rPr>
          <w:rFonts w:ascii="Arial" w:hAnsi="Arial" w:cs="Arial"/>
          <w:bCs/>
        </w:rPr>
      </w:pPr>
    </w:p>
    <w:p w14:paraId="6D3DDAC5" w14:textId="77777777" w:rsidR="005C10A8" w:rsidRPr="00F25F57" w:rsidRDefault="005C10A8" w:rsidP="005C10A8">
      <w:pPr>
        <w:ind w:right="-142"/>
        <w:jc w:val="both"/>
        <w:rPr>
          <w:rFonts w:ascii="Arial" w:hAnsi="Arial" w:cs="Arial"/>
          <w:bCs/>
        </w:rPr>
      </w:pPr>
    </w:p>
    <w:p w14:paraId="78FEA7A8" w14:textId="77777777" w:rsidR="005C10A8" w:rsidRPr="00F25F57" w:rsidRDefault="005C10A8" w:rsidP="005C10A8">
      <w:pPr>
        <w:pStyle w:val="Ttulo7"/>
        <w:rPr>
          <w:b w:val="0"/>
          <w:bCs/>
        </w:rPr>
      </w:pPr>
      <w:r w:rsidRPr="00F25F57">
        <w:rPr>
          <w:b w:val="0"/>
          <w:bCs/>
        </w:rPr>
        <w:t>Detalle de la</w:t>
      </w:r>
      <w:r>
        <w:rPr>
          <w:b w:val="0"/>
          <w:bCs/>
        </w:rPr>
        <w:t xml:space="preserve"> partida 5. de la cuenta de resultados “Aprovisionamientos”</w:t>
      </w:r>
      <w:r w:rsidRPr="00F25F57">
        <w:rPr>
          <w:b w:val="0"/>
          <w:bCs/>
        </w:rPr>
        <w:t>:</w:t>
      </w:r>
    </w:p>
    <w:tbl>
      <w:tblPr>
        <w:tblW w:w="9781" w:type="dxa"/>
        <w:tblInd w:w="250"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3514"/>
        <w:gridCol w:w="1306"/>
        <w:gridCol w:w="1703"/>
        <w:gridCol w:w="1406"/>
        <w:gridCol w:w="1852"/>
      </w:tblGrid>
      <w:tr w:rsidR="005C10A8" w:rsidRPr="00F25F57" w14:paraId="0F8F80A6" w14:textId="77777777" w:rsidTr="00E74D4D">
        <w:trPr>
          <w:trHeight w:val="335"/>
        </w:trPr>
        <w:tc>
          <w:tcPr>
            <w:tcW w:w="3514" w:type="dxa"/>
            <w:tcBorders>
              <w:top w:val="single" w:sz="8" w:space="0" w:color="auto"/>
              <w:bottom w:val="single" w:sz="8" w:space="0" w:color="auto"/>
              <w:right w:val="single" w:sz="8" w:space="0" w:color="auto"/>
            </w:tcBorders>
            <w:shd w:val="clear" w:color="auto" w:fill="E6E6E6"/>
          </w:tcPr>
          <w:p w14:paraId="5C72CE0B" w14:textId="77777777" w:rsidR="005C10A8" w:rsidRPr="00F25F57" w:rsidRDefault="005C10A8" w:rsidP="00E74D4D">
            <w:pPr>
              <w:pStyle w:val="Textoindependiente2"/>
              <w:spacing w:before="120"/>
              <w:ind w:right="-142"/>
              <w:jc w:val="center"/>
              <w:rPr>
                <w:sz w:val="20"/>
                <w:szCs w:val="20"/>
              </w:rPr>
            </w:pPr>
          </w:p>
        </w:tc>
        <w:tc>
          <w:tcPr>
            <w:tcW w:w="1306" w:type="dxa"/>
            <w:tcBorders>
              <w:top w:val="single" w:sz="8" w:space="0" w:color="auto"/>
              <w:left w:val="single" w:sz="8" w:space="0" w:color="auto"/>
              <w:bottom w:val="single" w:sz="8" w:space="0" w:color="auto"/>
              <w:right w:val="single" w:sz="2" w:space="0" w:color="auto"/>
            </w:tcBorders>
            <w:shd w:val="clear" w:color="auto" w:fill="E6E6E6"/>
          </w:tcPr>
          <w:p w14:paraId="3B575922" w14:textId="77777777" w:rsidR="005C10A8" w:rsidRPr="00F25F57" w:rsidRDefault="005C10A8" w:rsidP="00E74D4D">
            <w:pPr>
              <w:pStyle w:val="Textoindependiente2"/>
              <w:spacing w:before="100" w:beforeAutospacing="1"/>
              <w:ind w:right="-142"/>
              <w:jc w:val="center"/>
              <w:rPr>
                <w:sz w:val="20"/>
                <w:szCs w:val="20"/>
              </w:rPr>
            </w:pPr>
            <w:r>
              <w:rPr>
                <w:sz w:val="20"/>
                <w:szCs w:val="20"/>
              </w:rPr>
              <w:t>Compras nacionales</w:t>
            </w:r>
          </w:p>
        </w:tc>
        <w:tc>
          <w:tcPr>
            <w:tcW w:w="1703" w:type="dxa"/>
            <w:tcBorders>
              <w:top w:val="single" w:sz="8" w:space="0" w:color="auto"/>
              <w:left w:val="single" w:sz="2" w:space="0" w:color="auto"/>
              <w:bottom w:val="single" w:sz="8" w:space="0" w:color="auto"/>
              <w:right w:val="single" w:sz="2" w:space="0" w:color="auto"/>
            </w:tcBorders>
            <w:shd w:val="clear" w:color="auto" w:fill="E6E6E6"/>
          </w:tcPr>
          <w:p w14:paraId="21033EBA" w14:textId="77777777" w:rsidR="005C10A8" w:rsidRPr="00F25F57" w:rsidRDefault="005C10A8" w:rsidP="00E74D4D">
            <w:pPr>
              <w:pStyle w:val="Textoindependiente2"/>
              <w:spacing w:before="120"/>
              <w:ind w:right="-142"/>
              <w:jc w:val="center"/>
              <w:rPr>
                <w:sz w:val="20"/>
                <w:szCs w:val="20"/>
              </w:rPr>
            </w:pPr>
            <w:r>
              <w:rPr>
                <w:sz w:val="20"/>
                <w:szCs w:val="20"/>
              </w:rPr>
              <w:t>Adquisiciones intracomunitarias</w:t>
            </w:r>
          </w:p>
        </w:tc>
        <w:tc>
          <w:tcPr>
            <w:tcW w:w="1406" w:type="dxa"/>
            <w:tcBorders>
              <w:top w:val="single" w:sz="8" w:space="0" w:color="auto"/>
              <w:left w:val="single" w:sz="2" w:space="0" w:color="auto"/>
              <w:bottom w:val="single" w:sz="8" w:space="0" w:color="auto"/>
              <w:right w:val="single" w:sz="2" w:space="0" w:color="auto"/>
            </w:tcBorders>
            <w:shd w:val="clear" w:color="auto" w:fill="E6E6E6"/>
          </w:tcPr>
          <w:p w14:paraId="148A2317" w14:textId="77777777" w:rsidR="005C10A8" w:rsidRPr="00F25F57" w:rsidRDefault="005C10A8" w:rsidP="00E74D4D">
            <w:pPr>
              <w:pStyle w:val="Textoindependiente2"/>
              <w:spacing w:before="120"/>
              <w:ind w:right="-142"/>
              <w:jc w:val="center"/>
              <w:rPr>
                <w:sz w:val="20"/>
                <w:szCs w:val="20"/>
              </w:rPr>
            </w:pPr>
            <w:r>
              <w:rPr>
                <w:sz w:val="20"/>
                <w:szCs w:val="20"/>
              </w:rPr>
              <w:t>Importaciones</w:t>
            </w:r>
          </w:p>
        </w:tc>
        <w:tc>
          <w:tcPr>
            <w:tcW w:w="1852" w:type="dxa"/>
            <w:tcBorders>
              <w:top w:val="single" w:sz="8" w:space="0" w:color="auto"/>
              <w:left w:val="single" w:sz="2" w:space="0" w:color="auto"/>
              <w:bottom w:val="single" w:sz="8" w:space="0" w:color="auto"/>
            </w:tcBorders>
            <w:shd w:val="clear" w:color="auto" w:fill="E6E6E6"/>
          </w:tcPr>
          <w:p w14:paraId="1270E1B4" w14:textId="77777777" w:rsidR="005C10A8" w:rsidRPr="00F25F57" w:rsidRDefault="005C10A8" w:rsidP="00E74D4D">
            <w:pPr>
              <w:pStyle w:val="Textoindependiente2"/>
              <w:spacing w:before="120"/>
              <w:ind w:right="-142"/>
              <w:jc w:val="center"/>
              <w:rPr>
                <w:sz w:val="20"/>
                <w:szCs w:val="20"/>
              </w:rPr>
            </w:pPr>
            <w:r>
              <w:rPr>
                <w:sz w:val="20"/>
                <w:szCs w:val="20"/>
              </w:rPr>
              <w:t>Variación existencias</w:t>
            </w:r>
          </w:p>
        </w:tc>
      </w:tr>
      <w:tr w:rsidR="005C10A8" w:rsidRPr="00F25F57" w14:paraId="47D2EDE1" w14:textId="77777777" w:rsidTr="00E74D4D">
        <w:trPr>
          <w:trHeight w:val="329"/>
        </w:trPr>
        <w:tc>
          <w:tcPr>
            <w:tcW w:w="3514" w:type="dxa"/>
            <w:tcBorders>
              <w:top w:val="single" w:sz="8" w:space="0" w:color="auto"/>
              <w:bottom w:val="single" w:sz="2" w:space="0" w:color="auto"/>
              <w:right w:val="single" w:sz="8" w:space="0" w:color="auto"/>
            </w:tcBorders>
            <w:shd w:val="clear" w:color="auto" w:fill="E6E6E6"/>
          </w:tcPr>
          <w:p w14:paraId="0F471402" w14:textId="77777777" w:rsidR="005C10A8" w:rsidRPr="00F25F57" w:rsidRDefault="005C10A8" w:rsidP="00E74D4D">
            <w:pPr>
              <w:pStyle w:val="Textoindependiente2"/>
              <w:ind w:right="-142"/>
              <w:rPr>
                <w:sz w:val="20"/>
                <w:szCs w:val="20"/>
              </w:rPr>
            </w:pPr>
            <w:r>
              <w:rPr>
                <w:sz w:val="20"/>
                <w:szCs w:val="20"/>
              </w:rPr>
              <w:t>Bienes destinados a la actividad</w:t>
            </w:r>
          </w:p>
        </w:tc>
        <w:tc>
          <w:tcPr>
            <w:tcW w:w="1306" w:type="dxa"/>
            <w:tcBorders>
              <w:top w:val="single" w:sz="8" w:space="0" w:color="auto"/>
              <w:left w:val="single" w:sz="8" w:space="0" w:color="auto"/>
              <w:bottom w:val="single" w:sz="2" w:space="0" w:color="auto"/>
              <w:right w:val="single" w:sz="2" w:space="0" w:color="auto"/>
            </w:tcBorders>
          </w:tcPr>
          <w:p w14:paraId="34D750F1" w14:textId="77777777" w:rsidR="005C10A8" w:rsidRPr="00F25F57" w:rsidRDefault="005C10A8" w:rsidP="00E74D4D">
            <w:pPr>
              <w:pStyle w:val="Textoindependiente2"/>
              <w:ind w:right="-142"/>
              <w:rPr>
                <w:sz w:val="20"/>
                <w:szCs w:val="20"/>
              </w:rPr>
            </w:pPr>
          </w:p>
        </w:tc>
        <w:tc>
          <w:tcPr>
            <w:tcW w:w="1703" w:type="dxa"/>
            <w:tcBorders>
              <w:top w:val="single" w:sz="8" w:space="0" w:color="auto"/>
              <w:left w:val="single" w:sz="2" w:space="0" w:color="auto"/>
              <w:bottom w:val="single" w:sz="2" w:space="0" w:color="auto"/>
              <w:right w:val="single" w:sz="2" w:space="0" w:color="auto"/>
            </w:tcBorders>
          </w:tcPr>
          <w:p w14:paraId="4348FA94" w14:textId="77777777" w:rsidR="005C10A8" w:rsidRPr="00F25F57" w:rsidRDefault="005C10A8" w:rsidP="00E74D4D">
            <w:pPr>
              <w:pStyle w:val="Textoindependiente2"/>
              <w:ind w:right="-142"/>
              <w:rPr>
                <w:sz w:val="20"/>
                <w:szCs w:val="20"/>
              </w:rPr>
            </w:pPr>
          </w:p>
        </w:tc>
        <w:tc>
          <w:tcPr>
            <w:tcW w:w="1406" w:type="dxa"/>
            <w:tcBorders>
              <w:top w:val="single" w:sz="8" w:space="0" w:color="auto"/>
              <w:left w:val="single" w:sz="2" w:space="0" w:color="auto"/>
              <w:bottom w:val="single" w:sz="2" w:space="0" w:color="auto"/>
              <w:right w:val="single" w:sz="2" w:space="0" w:color="auto"/>
            </w:tcBorders>
          </w:tcPr>
          <w:p w14:paraId="61C1CF1D" w14:textId="77777777" w:rsidR="005C10A8" w:rsidRPr="00F25F57" w:rsidRDefault="005C10A8" w:rsidP="00E74D4D">
            <w:pPr>
              <w:pStyle w:val="Textoindependiente2"/>
              <w:ind w:right="-142"/>
              <w:rPr>
                <w:sz w:val="20"/>
                <w:szCs w:val="20"/>
              </w:rPr>
            </w:pPr>
          </w:p>
        </w:tc>
        <w:tc>
          <w:tcPr>
            <w:tcW w:w="1852" w:type="dxa"/>
            <w:tcBorders>
              <w:top w:val="single" w:sz="8" w:space="0" w:color="auto"/>
              <w:left w:val="single" w:sz="2" w:space="0" w:color="auto"/>
              <w:bottom w:val="single" w:sz="2" w:space="0" w:color="auto"/>
            </w:tcBorders>
          </w:tcPr>
          <w:p w14:paraId="63337316" w14:textId="77777777" w:rsidR="005C10A8" w:rsidRPr="00F25F57" w:rsidRDefault="005C10A8" w:rsidP="00E74D4D">
            <w:pPr>
              <w:pStyle w:val="Textoindependiente2"/>
              <w:ind w:right="-142"/>
              <w:rPr>
                <w:sz w:val="20"/>
                <w:szCs w:val="20"/>
              </w:rPr>
            </w:pPr>
          </w:p>
        </w:tc>
      </w:tr>
      <w:tr w:rsidR="005C10A8" w:rsidRPr="00F25F57" w14:paraId="5015B7B7" w14:textId="77777777" w:rsidTr="00E74D4D">
        <w:trPr>
          <w:trHeight w:val="420"/>
        </w:trPr>
        <w:tc>
          <w:tcPr>
            <w:tcW w:w="3514" w:type="dxa"/>
            <w:tcBorders>
              <w:top w:val="single" w:sz="2" w:space="0" w:color="auto"/>
              <w:bottom w:val="single" w:sz="2" w:space="0" w:color="auto"/>
              <w:right w:val="single" w:sz="8" w:space="0" w:color="auto"/>
            </w:tcBorders>
            <w:shd w:val="clear" w:color="auto" w:fill="E6E6E6"/>
          </w:tcPr>
          <w:p w14:paraId="01FCB73F" w14:textId="77777777" w:rsidR="005C10A8" w:rsidRPr="00F25F57" w:rsidRDefault="005C10A8" w:rsidP="00E74D4D">
            <w:pPr>
              <w:pStyle w:val="Textoindependiente2"/>
              <w:spacing w:before="120"/>
              <w:ind w:right="-142"/>
              <w:rPr>
                <w:sz w:val="20"/>
                <w:szCs w:val="20"/>
              </w:rPr>
            </w:pPr>
            <w:r>
              <w:rPr>
                <w:sz w:val="20"/>
                <w:szCs w:val="20"/>
              </w:rPr>
              <w:t xml:space="preserve">Materias primas y otras </w:t>
            </w:r>
            <w:proofErr w:type="spellStart"/>
            <w:proofErr w:type="gramStart"/>
            <w:r>
              <w:rPr>
                <w:sz w:val="20"/>
                <w:szCs w:val="20"/>
              </w:rPr>
              <w:t>mat.consum</w:t>
            </w:r>
            <w:proofErr w:type="spellEnd"/>
            <w:proofErr w:type="gramEnd"/>
            <w:r>
              <w:rPr>
                <w:sz w:val="20"/>
                <w:szCs w:val="20"/>
              </w:rPr>
              <w:t>.</w:t>
            </w:r>
          </w:p>
        </w:tc>
        <w:tc>
          <w:tcPr>
            <w:tcW w:w="1306" w:type="dxa"/>
            <w:tcBorders>
              <w:top w:val="single" w:sz="2" w:space="0" w:color="auto"/>
              <w:left w:val="single" w:sz="8" w:space="0" w:color="auto"/>
              <w:bottom w:val="single" w:sz="2" w:space="0" w:color="auto"/>
              <w:right w:val="single" w:sz="2" w:space="0" w:color="auto"/>
            </w:tcBorders>
          </w:tcPr>
          <w:p w14:paraId="570E8B95" w14:textId="77777777" w:rsidR="005C10A8" w:rsidRPr="00F25F57" w:rsidRDefault="005C10A8" w:rsidP="00E74D4D">
            <w:pPr>
              <w:pStyle w:val="Textoindependiente2"/>
              <w:ind w:right="-142"/>
              <w:rPr>
                <w:sz w:val="20"/>
                <w:szCs w:val="20"/>
              </w:rPr>
            </w:pPr>
          </w:p>
        </w:tc>
        <w:tc>
          <w:tcPr>
            <w:tcW w:w="1703" w:type="dxa"/>
            <w:tcBorders>
              <w:top w:val="single" w:sz="2" w:space="0" w:color="auto"/>
              <w:left w:val="single" w:sz="2" w:space="0" w:color="auto"/>
              <w:bottom w:val="single" w:sz="2" w:space="0" w:color="auto"/>
              <w:right w:val="single" w:sz="2" w:space="0" w:color="auto"/>
            </w:tcBorders>
          </w:tcPr>
          <w:p w14:paraId="640DA699" w14:textId="77777777" w:rsidR="005C10A8" w:rsidRPr="00F25F57" w:rsidRDefault="005C10A8" w:rsidP="00E74D4D">
            <w:pPr>
              <w:pStyle w:val="Textoindependiente2"/>
              <w:ind w:right="-142"/>
              <w:rPr>
                <w:sz w:val="20"/>
                <w:szCs w:val="20"/>
              </w:rPr>
            </w:pPr>
          </w:p>
        </w:tc>
        <w:tc>
          <w:tcPr>
            <w:tcW w:w="1406" w:type="dxa"/>
            <w:tcBorders>
              <w:top w:val="single" w:sz="2" w:space="0" w:color="auto"/>
              <w:left w:val="single" w:sz="2" w:space="0" w:color="auto"/>
              <w:bottom w:val="single" w:sz="2" w:space="0" w:color="auto"/>
              <w:right w:val="single" w:sz="2" w:space="0" w:color="auto"/>
            </w:tcBorders>
          </w:tcPr>
          <w:p w14:paraId="7ABD39C2" w14:textId="77777777" w:rsidR="005C10A8" w:rsidRPr="00F25F57" w:rsidRDefault="005C10A8" w:rsidP="00E74D4D">
            <w:pPr>
              <w:pStyle w:val="Textoindependiente2"/>
              <w:ind w:right="-142"/>
              <w:rPr>
                <w:sz w:val="20"/>
                <w:szCs w:val="20"/>
              </w:rPr>
            </w:pPr>
          </w:p>
        </w:tc>
        <w:tc>
          <w:tcPr>
            <w:tcW w:w="1852" w:type="dxa"/>
            <w:tcBorders>
              <w:top w:val="single" w:sz="2" w:space="0" w:color="auto"/>
              <w:left w:val="single" w:sz="2" w:space="0" w:color="auto"/>
              <w:bottom w:val="single" w:sz="2" w:space="0" w:color="auto"/>
            </w:tcBorders>
          </w:tcPr>
          <w:p w14:paraId="485DC32F" w14:textId="77777777" w:rsidR="005C10A8" w:rsidRPr="00F25F57" w:rsidRDefault="005C10A8" w:rsidP="00E74D4D">
            <w:pPr>
              <w:pStyle w:val="Textoindependiente2"/>
              <w:ind w:right="-142"/>
              <w:rPr>
                <w:sz w:val="20"/>
                <w:szCs w:val="20"/>
              </w:rPr>
            </w:pPr>
          </w:p>
        </w:tc>
      </w:tr>
    </w:tbl>
    <w:p w14:paraId="6C35D8EB" w14:textId="77777777" w:rsidR="005C10A8" w:rsidRDefault="005C10A8" w:rsidP="005C10A8">
      <w:pPr>
        <w:spacing w:line="360" w:lineRule="auto"/>
        <w:ind w:right="-142"/>
        <w:jc w:val="both"/>
        <w:rPr>
          <w:rFonts w:ascii="Arial" w:hAnsi="Arial" w:cs="Arial"/>
          <w:b/>
          <w:color w:val="999999"/>
        </w:rPr>
      </w:pPr>
    </w:p>
    <w:p w14:paraId="68CFAFB9" w14:textId="77777777" w:rsidR="005C10A8" w:rsidRPr="00F25F57" w:rsidRDefault="005C10A8" w:rsidP="005C10A8">
      <w:pPr>
        <w:pStyle w:val="Ttulo7"/>
        <w:rPr>
          <w:b w:val="0"/>
          <w:bCs/>
        </w:rPr>
      </w:pPr>
      <w:r w:rsidRPr="00F25F57">
        <w:rPr>
          <w:b w:val="0"/>
          <w:bCs/>
        </w:rPr>
        <w:t xml:space="preserve">Detalle de </w:t>
      </w:r>
      <w:r>
        <w:rPr>
          <w:b w:val="0"/>
          <w:bCs/>
        </w:rPr>
        <w:t>la partida 7.b) de la cuenta de resultados “Cargas sociales”</w:t>
      </w:r>
      <w:r w:rsidRPr="00F25F57">
        <w:rPr>
          <w:b w:val="0"/>
          <w:bCs/>
        </w:rPr>
        <w:t>:</w:t>
      </w:r>
    </w:p>
    <w:tbl>
      <w:tblPr>
        <w:tblW w:w="0" w:type="auto"/>
        <w:tblInd w:w="1346" w:type="dxa"/>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4111"/>
        <w:gridCol w:w="1984"/>
      </w:tblGrid>
      <w:tr w:rsidR="005C10A8" w:rsidRPr="00F25F57" w14:paraId="326E8BC5" w14:textId="77777777" w:rsidTr="00E74D4D">
        <w:tblPrEx>
          <w:tblCellMar>
            <w:top w:w="0" w:type="dxa"/>
            <w:bottom w:w="0" w:type="dxa"/>
          </w:tblCellMar>
        </w:tblPrEx>
        <w:tc>
          <w:tcPr>
            <w:tcW w:w="4111" w:type="dxa"/>
            <w:tcBorders>
              <w:top w:val="single" w:sz="8" w:space="0" w:color="auto"/>
              <w:bottom w:val="single" w:sz="8" w:space="0" w:color="auto"/>
              <w:right w:val="single" w:sz="8" w:space="0" w:color="auto"/>
            </w:tcBorders>
            <w:shd w:val="clear" w:color="auto" w:fill="E6E6E6"/>
          </w:tcPr>
          <w:p w14:paraId="02952BE5"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
                <w:color w:val="999999"/>
              </w:rPr>
              <w:tab/>
            </w:r>
          </w:p>
        </w:tc>
        <w:tc>
          <w:tcPr>
            <w:tcW w:w="1984" w:type="dxa"/>
            <w:tcBorders>
              <w:top w:val="single" w:sz="8" w:space="0" w:color="auto"/>
              <w:left w:val="single" w:sz="8" w:space="0" w:color="auto"/>
              <w:bottom w:val="single" w:sz="8" w:space="0" w:color="auto"/>
            </w:tcBorders>
            <w:shd w:val="clear" w:color="auto" w:fill="E6E6E6"/>
          </w:tcPr>
          <w:p w14:paraId="2FC1A1F2"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Importe</w:t>
            </w:r>
          </w:p>
        </w:tc>
      </w:tr>
      <w:tr w:rsidR="005C10A8" w:rsidRPr="00F25F57" w14:paraId="7F225D3F" w14:textId="77777777" w:rsidTr="00E74D4D">
        <w:tblPrEx>
          <w:tblCellMar>
            <w:top w:w="0" w:type="dxa"/>
            <w:bottom w:w="0" w:type="dxa"/>
          </w:tblCellMar>
        </w:tblPrEx>
        <w:tc>
          <w:tcPr>
            <w:tcW w:w="4111" w:type="dxa"/>
            <w:tcBorders>
              <w:top w:val="single" w:sz="2" w:space="0" w:color="auto"/>
              <w:bottom w:val="single" w:sz="2" w:space="0" w:color="auto"/>
              <w:right w:val="single" w:sz="8" w:space="0" w:color="auto"/>
            </w:tcBorders>
            <w:shd w:val="clear" w:color="auto" w:fill="E6E6E6"/>
          </w:tcPr>
          <w:p w14:paraId="55F4E0A7"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Cs/>
              </w:rPr>
              <w:t>S.S. a cargo de la empresa</w:t>
            </w:r>
          </w:p>
        </w:tc>
        <w:tc>
          <w:tcPr>
            <w:tcW w:w="1984" w:type="dxa"/>
            <w:tcBorders>
              <w:top w:val="single" w:sz="2" w:space="0" w:color="auto"/>
              <w:left w:val="single" w:sz="8" w:space="0" w:color="auto"/>
              <w:bottom w:val="single" w:sz="2" w:space="0" w:color="auto"/>
            </w:tcBorders>
          </w:tcPr>
          <w:p w14:paraId="2E5B4993" w14:textId="77777777" w:rsidR="005C10A8" w:rsidRPr="00F25F57" w:rsidRDefault="005C10A8" w:rsidP="00E74D4D">
            <w:pPr>
              <w:spacing w:line="360" w:lineRule="auto"/>
              <w:ind w:right="-142"/>
              <w:jc w:val="both"/>
              <w:rPr>
                <w:rFonts w:ascii="Arial" w:hAnsi="Arial" w:cs="Arial"/>
                <w:bCs/>
              </w:rPr>
            </w:pPr>
          </w:p>
        </w:tc>
      </w:tr>
      <w:tr w:rsidR="005C10A8" w:rsidRPr="00F25F57" w14:paraId="5313D238" w14:textId="77777777" w:rsidTr="00E74D4D">
        <w:tblPrEx>
          <w:tblCellMar>
            <w:top w:w="0" w:type="dxa"/>
            <w:bottom w:w="0" w:type="dxa"/>
          </w:tblCellMar>
        </w:tblPrEx>
        <w:tc>
          <w:tcPr>
            <w:tcW w:w="4111" w:type="dxa"/>
            <w:tcBorders>
              <w:top w:val="single" w:sz="2" w:space="0" w:color="auto"/>
              <w:bottom w:val="single" w:sz="2" w:space="0" w:color="auto"/>
              <w:right w:val="single" w:sz="8" w:space="0" w:color="auto"/>
            </w:tcBorders>
            <w:shd w:val="clear" w:color="auto" w:fill="E6E6E6"/>
          </w:tcPr>
          <w:p w14:paraId="646039B6"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Cs/>
              </w:rPr>
              <w:t>Dotaciones para pensiones</w:t>
            </w:r>
          </w:p>
        </w:tc>
        <w:tc>
          <w:tcPr>
            <w:tcW w:w="1984" w:type="dxa"/>
            <w:tcBorders>
              <w:top w:val="single" w:sz="2" w:space="0" w:color="auto"/>
              <w:left w:val="single" w:sz="8" w:space="0" w:color="auto"/>
              <w:bottom w:val="single" w:sz="2" w:space="0" w:color="auto"/>
            </w:tcBorders>
          </w:tcPr>
          <w:p w14:paraId="5A92F6D3" w14:textId="77777777" w:rsidR="005C10A8" w:rsidRPr="00F25F57" w:rsidRDefault="005C10A8" w:rsidP="00E74D4D">
            <w:pPr>
              <w:spacing w:line="360" w:lineRule="auto"/>
              <w:ind w:right="-142"/>
              <w:jc w:val="both"/>
              <w:rPr>
                <w:rFonts w:ascii="Arial" w:hAnsi="Arial" w:cs="Arial"/>
                <w:bCs/>
              </w:rPr>
            </w:pPr>
          </w:p>
        </w:tc>
      </w:tr>
      <w:tr w:rsidR="005C10A8" w:rsidRPr="00F25F57" w14:paraId="6AFF0080" w14:textId="77777777" w:rsidTr="00E74D4D">
        <w:tblPrEx>
          <w:tblCellMar>
            <w:top w:w="0" w:type="dxa"/>
            <w:bottom w:w="0" w:type="dxa"/>
          </w:tblCellMar>
        </w:tblPrEx>
        <w:tc>
          <w:tcPr>
            <w:tcW w:w="4111" w:type="dxa"/>
            <w:tcBorders>
              <w:top w:val="single" w:sz="2" w:space="0" w:color="auto"/>
              <w:bottom w:val="single" w:sz="2" w:space="0" w:color="auto"/>
              <w:right w:val="single" w:sz="8" w:space="0" w:color="auto"/>
            </w:tcBorders>
            <w:shd w:val="clear" w:color="auto" w:fill="E6E6E6"/>
          </w:tcPr>
          <w:p w14:paraId="3A7498D1"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Cs/>
              </w:rPr>
              <w:t>Indemnizaciones</w:t>
            </w:r>
          </w:p>
        </w:tc>
        <w:tc>
          <w:tcPr>
            <w:tcW w:w="1984" w:type="dxa"/>
            <w:tcBorders>
              <w:top w:val="single" w:sz="2" w:space="0" w:color="auto"/>
              <w:left w:val="single" w:sz="8" w:space="0" w:color="auto"/>
              <w:bottom w:val="single" w:sz="2" w:space="0" w:color="auto"/>
            </w:tcBorders>
          </w:tcPr>
          <w:p w14:paraId="2617680A" w14:textId="77777777" w:rsidR="005C10A8" w:rsidRPr="00F25F57" w:rsidRDefault="005C10A8" w:rsidP="00E74D4D">
            <w:pPr>
              <w:spacing w:line="360" w:lineRule="auto"/>
              <w:ind w:right="-142"/>
              <w:jc w:val="both"/>
              <w:rPr>
                <w:rFonts w:ascii="Arial" w:hAnsi="Arial" w:cs="Arial"/>
                <w:bCs/>
              </w:rPr>
            </w:pPr>
          </w:p>
        </w:tc>
      </w:tr>
      <w:tr w:rsidR="005C10A8" w:rsidRPr="00F25F57" w14:paraId="56E6517D" w14:textId="77777777" w:rsidTr="00E74D4D">
        <w:tblPrEx>
          <w:tblCellMar>
            <w:top w:w="0" w:type="dxa"/>
            <w:bottom w:w="0" w:type="dxa"/>
          </w:tblCellMar>
        </w:tblPrEx>
        <w:tc>
          <w:tcPr>
            <w:tcW w:w="4111" w:type="dxa"/>
            <w:tcBorders>
              <w:top w:val="single" w:sz="2" w:space="0" w:color="auto"/>
              <w:bottom w:val="single" w:sz="8" w:space="0" w:color="auto"/>
              <w:right w:val="single" w:sz="8" w:space="0" w:color="auto"/>
            </w:tcBorders>
            <w:shd w:val="clear" w:color="auto" w:fill="E6E6E6"/>
          </w:tcPr>
          <w:p w14:paraId="53C32988"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Cs/>
              </w:rPr>
              <w:t>Otras cargas sociales</w:t>
            </w:r>
          </w:p>
        </w:tc>
        <w:tc>
          <w:tcPr>
            <w:tcW w:w="1984" w:type="dxa"/>
            <w:tcBorders>
              <w:top w:val="single" w:sz="2" w:space="0" w:color="auto"/>
              <w:left w:val="single" w:sz="8" w:space="0" w:color="auto"/>
              <w:bottom w:val="single" w:sz="8" w:space="0" w:color="auto"/>
            </w:tcBorders>
          </w:tcPr>
          <w:p w14:paraId="011D2A24" w14:textId="77777777" w:rsidR="005C10A8" w:rsidRPr="00F25F57" w:rsidRDefault="005C10A8" w:rsidP="00E74D4D">
            <w:pPr>
              <w:spacing w:line="360" w:lineRule="auto"/>
              <w:ind w:right="-142"/>
              <w:jc w:val="both"/>
              <w:rPr>
                <w:rFonts w:ascii="Arial" w:hAnsi="Arial" w:cs="Arial"/>
                <w:bCs/>
              </w:rPr>
            </w:pPr>
          </w:p>
        </w:tc>
      </w:tr>
      <w:tr w:rsidR="005C10A8" w:rsidRPr="00F25F57" w14:paraId="3D1BD40D" w14:textId="77777777" w:rsidTr="00E74D4D">
        <w:tblPrEx>
          <w:tblCellMar>
            <w:top w:w="0" w:type="dxa"/>
            <w:bottom w:w="0" w:type="dxa"/>
          </w:tblCellMar>
        </w:tblPrEx>
        <w:tc>
          <w:tcPr>
            <w:tcW w:w="4111" w:type="dxa"/>
            <w:tcBorders>
              <w:top w:val="single" w:sz="8" w:space="0" w:color="auto"/>
              <w:bottom w:val="single" w:sz="8" w:space="0" w:color="auto"/>
              <w:right w:val="single" w:sz="8" w:space="0" w:color="auto"/>
            </w:tcBorders>
            <w:shd w:val="clear" w:color="auto" w:fill="E6E6E6"/>
          </w:tcPr>
          <w:p w14:paraId="5CD0FAE8"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TOTAL</w:t>
            </w:r>
          </w:p>
        </w:tc>
        <w:tc>
          <w:tcPr>
            <w:tcW w:w="1984" w:type="dxa"/>
            <w:tcBorders>
              <w:top w:val="single" w:sz="8" w:space="0" w:color="auto"/>
              <w:left w:val="single" w:sz="8" w:space="0" w:color="auto"/>
              <w:bottom w:val="single" w:sz="8" w:space="0" w:color="auto"/>
            </w:tcBorders>
            <w:shd w:val="clear" w:color="auto" w:fill="E6E6E6"/>
          </w:tcPr>
          <w:p w14:paraId="58367B0F" w14:textId="77777777" w:rsidR="005C10A8" w:rsidRPr="00F25F57" w:rsidRDefault="005C10A8" w:rsidP="00E74D4D">
            <w:pPr>
              <w:spacing w:line="360" w:lineRule="auto"/>
              <w:ind w:right="-142"/>
              <w:jc w:val="both"/>
              <w:rPr>
                <w:rFonts w:ascii="Arial" w:hAnsi="Arial" w:cs="Arial"/>
                <w:b/>
                <w:color w:val="999999"/>
              </w:rPr>
            </w:pPr>
          </w:p>
        </w:tc>
      </w:tr>
    </w:tbl>
    <w:p w14:paraId="6FA2DC3F" w14:textId="77777777" w:rsidR="005C10A8" w:rsidRPr="00F25F57" w:rsidRDefault="005C10A8" w:rsidP="005C10A8">
      <w:pPr>
        <w:spacing w:line="360" w:lineRule="auto"/>
        <w:ind w:right="-142"/>
        <w:jc w:val="both"/>
        <w:rPr>
          <w:rFonts w:ascii="Arial" w:hAnsi="Arial" w:cs="Arial"/>
          <w:b/>
          <w:color w:val="999999"/>
        </w:rPr>
      </w:pPr>
    </w:p>
    <w:p w14:paraId="55E861CF" w14:textId="77777777" w:rsidR="005C10A8" w:rsidRDefault="005C10A8" w:rsidP="005C10A8">
      <w:pPr>
        <w:pStyle w:val="Ttulo7"/>
        <w:spacing w:line="240" w:lineRule="auto"/>
        <w:rPr>
          <w:b w:val="0"/>
          <w:bCs/>
        </w:rPr>
      </w:pPr>
      <w:r w:rsidRPr="00F25F57">
        <w:rPr>
          <w:b w:val="0"/>
          <w:bCs/>
        </w:rPr>
        <w:t xml:space="preserve">Detalle de </w:t>
      </w:r>
      <w:r>
        <w:rPr>
          <w:b w:val="0"/>
          <w:bCs/>
        </w:rPr>
        <w:t>las partidas 8.a) “</w:t>
      </w:r>
      <w:r w:rsidRPr="00F25F57">
        <w:rPr>
          <w:b w:val="0"/>
          <w:bCs/>
        </w:rPr>
        <w:t>Servicios exteriores</w:t>
      </w:r>
      <w:r>
        <w:rPr>
          <w:b w:val="0"/>
          <w:bCs/>
        </w:rPr>
        <w:t>” y 8.d) “Otros gastos de gestión corriente”, de la cuenta de resultados</w:t>
      </w:r>
      <w:r w:rsidRPr="00F25F57">
        <w:rPr>
          <w:b w:val="0"/>
          <w:bCs/>
        </w:rPr>
        <w:t>:</w:t>
      </w:r>
    </w:p>
    <w:tbl>
      <w:tblPr>
        <w:tblW w:w="0" w:type="auto"/>
        <w:tblInd w:w="1346" w:type="dxa"/>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4111"/>
        <w:gridCol w:w="1984"/>
      </w:tblGrid>
      <w:tr w:rsidR="005C10A8" w:rsidRPr="00F25F57" w14:paraId="06BA959C"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4EFD2507" w14:textId="77777777" w:rsidR="005C10A8" w:rsidRPr="00F25F57" w:rsidRDefault="005C10A8" w:rsidP="00E74D4D">
            <w:pPr>
              <w:spacing w:line="360" w:lineRule="auto"/>
              <w:ind w:right="-142"/>
              <w:jc w:val="both"/>
              <w:rPr>
                <w:rFonts w:ascii="Arial" w:hAnsi="Arial" w:cs="Arial"/>
                <w:bCs/>
              </w:rPr>
            </w:pPr>
            <w:r w:rsidRPr="00F25F57">
              <w:rPr>
                <w:rFonts w:ascii="Arial" w:hAnsi="Arial" w:cs="Arial"/>
                <w:b/>
                <w:color w:val="999999"/>
              </w:rPr>
              <w:tab/>
            </w:r>
            <w:r w:rsidRPr="00F25F57">
              <w:rPr>
                <w:rFonts w:ascii="Arial" w:hAnsi="Arial" w:cs="Arial"/>
                <w:b/>
                <w:color w:val="999999"/>
              </w:rPr>
              <w:tab/>
            </w:r>
          </w:p>
        </w:tc>
        <w:tc>
          <w:tcPr>
            <w:tcW w:w="1984" w:type="dxa"/>
            <w:tcBorders>
              <w:top w:val="single" w:sz="8" w:space="0" w:color="auto"/>
              <w:left w:val="single" w:sz="2" w:space="0" w:color="auto"/>
              <w:bottom w:val="single" w:sz="8" w:space="0" w:color="auto"/>
            </w:tcBorders>
            <w:shd w:val="clear" w:color="auto" w:fill="E6E6E6"/>
          </w:tcPr>
          <w:p w14:paraId="60826DC9"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Importe</w:t>
            </w:r>
          </w:p>
        </w:tc>
      </w:tr>
      <w:tr w:rsidR="005C10A8" w:rsidRPr="00F25F57" w14:paraId="67019F09" w14:textId="77777777" w:rsidTr="00E74D4D">
        <w:tblPrEx>
          <w:tblCellMar>
            <w:top w:w="0" w:type="dxa"/>
            <w:bottom w:w="0" w:type="dxa"/>
          </w:tblCellMar>
        </w:tblPrEx>
        <w:tc>
          <w:tcPr>
            <w:tcW w:w="4111" w:type="dxa"/>
            <w:tcBorders>
              <w:top w:val="single" w:sz="8" w:space="0" w:color="auto"/>
              <w:bottom w:val="single" w:sz="2" w:space="0" w:color="auto"/>
              <w:right w:val="single" w:sz="2" w:space="0" w:color="auto"/>
            </w:tcBorders>
          </w:tcPr>
          <w:p w14:paraId="3F0A3021" w14:textId="77777777" w:rsidR="005C10A8" w:rsidRPr="00F25F57" w:rsidRDefault="005C10A8" w:rsidP="00E74D4D">
            <w:pPr>
              <w:spacing w:line="360" w:lineRule="auto"/>
              <w:ind w:right="-142"/>
              <w:jc w:val="both"/>
              <w:rPr>
                <w:rFonts w:ascii="Arial" w:hAnsi="Arial" w:cs="Arial"/>
                <w:b/>
                <w:color w:val="999999"/>
              </w:rPr>
            </w:pPr>
          </w:p>
        </w:tc>
        <w:tc>
          <w:tcPr>
            <w:tcW w:w="1984" w:type="dxa"/>
            <w:tcBorders>
              <w:top w:val="single" w:sz="8" w:space="0" w:color="auto"/>
              <w:left w:val="single" w:sz="2" w:space="0" w:color="auto"/>
              <w:bottom w:val="single" w:sz="2" w:space="0" w:color="auto"/>
            </w:tcBorders>
          </w:tcPr>
          <w:p w14:paraId="04E52D25" w14:textId="77777777" w:rsidR="005C10A8" w:rsidRPr="00F25F57" w:rsidRDefault="005C10A8" w:rsidP="00E74D4D">
            <w:pPr>
              <w:spacing w:line="360" w:lineRule="auto"/>
              <w:ind w:right="-142"/>
              <w:jc w:val="both"/>
              <w:rPr>
                <w:rFonts w:ascii="Arial" w:hAnsi="Arial" w:cs="Arial"/>
                <w:b/>
                <w:color w:val="999999"/>
              </w:rPr>
            </w:pPr>
          </w:p>
        </w:tc>
      </w:tr>
      <w:tr w:rsidR="005C10A8" w:rsidRPr="00F25F57" w14:paraId="0BE78E75"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443EF7C2" w14:textId="77777777" w:rsidR="005C10A8" w:rsidRPr="00F25F57" w:rsidRDefault="005C10A8" w:rsidP="00E74D4D">
            <w:pPr>
              <w:spacing w:line="360" w:lineRule="auto"/>
              <w:ind w:right="-142"/>
              <w:jc w:val="both"/>
              <w:rPr>
                <w:rFonts w:ascii="Arial" w:hAnsi="Arial" w:cs="Arial"/>
                <w:b/>
                <w:color w:val="999999"/>
              </w:rPr>
            </w:pPr>
          </w:p>
        </w:tc>
        <w:tc>
          <w:tcPr>
            <w:tcW w:w="1984" w:type="dxa"/>
            <w:tcBorders>
              <w:top w:val="single" w:sz="2" w:space="0" w:color="auto"/>
              <w:left w:val="single" w:sz="2" w:space="0" w:color="auto"/>
              <w:bottom w:val="single" w:sz="2" w:space="0" w:color="auto"/>
            </w:tcBorders>
          </w:tcPr>
          <w:p w14:paraId="3EB39F00" w14:textId="77777777" w:rsidR="005C10A8" w:rsidRPr="00F25F57" w:rsidRDefault="005C10A8" w:rsidP="00E74D4D">
            <w:pPr>
              <w:spacing w:line="360" w:lineRule="auto"/>
              <w:ind w:right="-142"/>
              <w:jc w:val="both"/>
              <w:rPr>
                <w:rFonts w:ascii="Arial" w:hAnsi="Arial" w:cs="Arial"/>
                <w:b/>
                <w:color w:val="999999"/>
              </w:rPr>
            </w:pPr>
          </w:p>
        </w:tc>
      </w:tr>
      <w:tr w:rsidR="005C10A8" w:rsidRPr="00F25F57" w14:paraId="64341CDE"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4D50CE9B" w14:textId="77777777" w:rsidR="005C10A8" w:rsidRPr="00F25F57" w:rsidRDefault="005C10A8" w:rsidP="00E74D4D">
            <w:pPr>
              <w:spacing w:line="360" w:lineRule="auto"/>
              <w:ind w:right="-142"/>
              <w:jc w:val="both"/>
              <w:rPr>
                <w:rFonts w:ascii="Arial" w:hAnsi="Arial" w:cs="Arial"/>
                <w:b/>
                <w:color w:val="999999"/>
              </w:rPr>
            </w:pPr>
          </w:p>
        </w:tc>
        <w:tc>
          <w:tcPr>
            <w:tcW w:w="1984" w:type="dxa"/>
            <w:tcBorders>
              <w:top w:val="single" w:sz="2" w:space="0" w:color="auto"/>
              <w:left w:val="single" w:sz="2" w:space="0" w:color="auto"/>
              <w:bottom w:val="single" w:sz="2" w:space="0" w:color="auto"/>
            </w:tcBorders>
          </w:tcPr>
          <w:p w14:paraId="301301AD" w14:textId="77777777" w:rsidR="005C10A8" w:rsidRPr="00F25F57" w:rsidRDefault="005C10A8" w:rsidP="00E74D4D">
            <w:pPr>
              <w:spacing w:line="360" w:lineRule="auto"/>
              <w:ind w:right="-142"/>
              <w:jc w:val="both"/>
              <w:rPr>
                <w:rFonts w:ascii="Arial" w:hAnsi="Arial" w:cs="Arial"/>
                <w:b/>
                <w:color w:val="999999"/>
              </w:rPr>
            </w:pPr>
          </w:p>
        </w:tc>
      </w:tr>
      <w:tr w:rsidR="005C10A8" w:rsidRPr="00F25F57" w14:paraId="0502EB97"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3E445461" w14:textId="77777777" w:rsidR="005C10A8" w:rsidRPr="00F25F57" w:rsidRDefault="005C10A8" w:rsidP="00E74D4D">
            <w:pPr>
              <w:spacing w:line="360" w:lineRule="auto"/>
              <w:ind w:right="-142"/>
              <w:jc w:val="both"/>
              <w:rPr>
                <w:rFonts w:ascii="Arial" w:hAnsi="Arial" w:cs="Arial"/>
                <w:b/>
                <w:color w:val="999999"/>
              </w:rPr>
            </w:pPr>
          </w:p>
        </w:tc>
        <w:tc>
          <w:tcPr>
            <w:tcW w:w="1984" w:type="dxa"/>
            <w:tcBorders>
              <w:top w:val="single" w:sz="2" w:space="0" w:color="auto"/>
              <w:left w:val="single" w:sz="2" w:space="0" w:color="auto"/>
              <w:bottom w:val="single" w:sz="2" w:space="0" w:color="auto"/>
            </w:tcBorders>
          </w:tcPr>
          <w:p w14:paraId="5E65DE02" w14:textId="77777777" w:rsidR="005C10A8" w:rsidRPr="00F25F57" w:rsidRDefault="005C10A8" w:rsidP="00E74D4D">
            <w:pPr>
              <w:spacing w:line="360" w:lineRule="auto"/>
              <w:ind w:right="-142"/>
              <w:jc w:val="both"/>
              <w:rPr>
                <w:rFonts w:ascii="Arial" w:hAnsi="Arial" w:cs="Arial"/>
                <w:b/>
                <w:color w:val="999999"/>
              </w:rPr>
            </w:pPr>
          </w:p>
        </w:tc>
      </w:tr>
      <w:tr w:rsidR="005C10A8" w:rsidRPr="00F25F57" w14:paraId="5BF93660"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5C14B2CE" w14:textId="77777777" w:rsidR="005C10A8" w:rsidRPr="00F25F57" w:rsidRDefault="005C10A8" w:rsidP="00E74D4D">
            <w:pPr>
              <w:spacing w:line="360" w:lineRule="auto"/>
              <w:ind w:right="-142"/>
              <w:jc w:val="both"/>
              <w:rPr>
                <w:rFonts w:ascii="Arial" w:hAnsi="Arial" w:cs="Arial"/>
                <w:b/>
                <w:color w:val="999999"/>
              </w:rPr>
            </w:pPr>
          </w:p>
        </w:tc>
        <w:tc>
          <w:tcPr>
            <w:tcW w:w="1984" w:type="dxa"/>
            <w:tcBorders>
              <w:top w:val="single" w:sz="2" w:space="0" w:color="auto"/>
              <w:left w:val="single" w:sz="2" w:space="0" w:color="auto"/>
              <w:bottom w:val="single" w:sz="2" w:space="0" w:color="auto"/>
            </w:tcBorders>
          </w:tcPr>
          <w:p w14:paraId="211C7675" w14:textId="77777777" w:rsidR="005C10A8" w:rsidRPr="00F25F57" w:rsidRDefault="005C10A8" w:rsidP="00E74D4D">
            <w:pPr>
              <w:spacing w:line="360" w:lineRule="auto"/>
              <w:ind w:right="-142"/>
              <w:jc w:val="both"/>
              <w:rPr>
                <w:rFonts w:ascii="Arial" w:hAnsi="Arial" w:cs="Arial"/>
                <w:b/>
                <w:color w:val="999999"/>
              </w:rPr>
            </w:pPr>
          </w:p>
        </w:tc>
      </w:tr>
      <w:tr w:rsidR="005C10A8" w:rsidRPr="00F25F57" w14:paraId="4E32925A" w14:textId="77777777" w:rsidTr="00E74D4D">
        <w:tblPrEx>
          <w:tblCellMar>
            <w:top w:w="0" w:type="dxa"/>
            <w:bottom w:w="0" w:type="dxa"/>
          </w:tblCellMar>
        </w:tblPrEx>
        <w:tc>
          <w:tcPr>
            <w:tcW w:w="4111" w:type="dxa"/>
            <w:tcBorders>
              <w:top w:val="single" w:sz="2" w:space="0" w:color="auto"/>
              <w:bottom w:val="single" w:sz="2" w:space="0" w:color="auto"/>
              <w:right w:val="single" w:sz="2" w:space="0" w:color="auto"/>
            </w:tcBorders>
          </w:tcPr>
          <w:p w14:paraId="02A7F2D8" w14:textId="77777777" w:rsidR="005C10A8" w:rsidRPr="00F25F57" w:rsidRDefault="005C10A8" w:rsidP="00E74D4D">
            <w:pPr>
              <w:spacing w:line="360" w:lineRule="auto"/>
              <w:ind w:right="-142"/>
              <w:jc w:val="both"/>
              <w:rPr>
                <w:rFonts w:ascii="Arial" w:hAnsi="Arial" w:cs="Arial"/>
                <w:b/>
                <w:color w:val="999999"/>
              </w:rPr>
            </w:pPr>
          </w:p>
        </w:tc>
        <w:tc>
          <w:tcPr>
            <w:tcW w:w="1984" w:type="dxa"/>
            <w:tcBorders>
              <w:top w:val="single" w:sz="2" w:space="0" w:color="auto"/>
              <w:left w:val="single" w:sz="2" w:space="0" w:color="auto"/>
              <w:bottom w:val="single" w:sz="2" w:space="0" w:color="auto"/>
            </w:tcBorders>
          </w:tcPr>
          <w:p w14:paraId="001C0683" w14:textId="77777777" w:rsidR="005C10A8" w:rsidRPr="00F25F57" w:rsidRDefault="005C10A8" w:rsidP="00E74D4D">
            <w:pPr>
              <w:spacing w:line="360" w:lineRule="auto"/>
              <w:ind w:right="-142"/>
              <w:jc w:val="both"/>
              <w:rPr>
                <w:rFonts w:ascii="Arial" w:hAnsi="Arial" w:cs="Arial"/>
                <w:b/>
                <w:color w:val="999999"/>
              </w:rPr>
            </w:pPr>
          </w:p>
        </w:tc>
      </w:tr>
      <w:tr w:rsidR="005C10A8" w:rsidRPr="00F25F57" w14:paraId="7DA37701" w14:textId="77777777" w:rsidTr="00E74D4D">
        <w:tblPrEx>
          <w:tblCellMar>
            <w:top w:w="0" w:type="dxa"/>
            <w:bottom w:w="0" w:type="dxa"/>
          </w:tblCellMar>
        </w:tblPrEx>
        <w:tc>
          <w:tcPr>
            <w:tcW w:w="4111" w:type="dxa"/>
            <w:tcBorders>
              <w:top w:val="single" w:sz="2" w:space="0" w:color="auto"/>
              <w:bottom w:val="single" w:sz="8" w:space="0" w:color="auto"/>
              <w:right w:val="single" w:sz="2" w:space="0" w:color="auto"/>
            </w:tcBorders>
          </w:tcPr>
          <w:p w14:paraId="05257177" w14:textId="77777777" w:rsidR="005C10A8" w:rsidRPr="00F25F57" w:rsidRDefault="005C10A8" w:rsidP="00E74D4D">
            <w:pPr>
              <w:spacing w:line="360" w:lineRule="auto"/>
              <w:ind w:right="-142"/>
              <w:jc w:val="both"/>
              <w:rPr>
                <w:rFonts w:ascii="Arial" w:hAnsi="Arial" w:cs="Arial"/>
                <w:b/>
                <w:color w:val="999999"/>
              </w:rPr>
            </w:pPr>
          </w:p>
        </w:tc>
        <w:tc>
          <w:tcPr>
            <w:tcW w:w="1984" w:type="dxa"/>
            <w:tcBorders>
              <w:top w:val="single" w:sz="2" w:space="0" w:color="auto"/>
              <w:left w:val="single" w:sz="2" w:space="0" w:color="auto"/>
              <w:bottom w:val="single" w:sz="8" w:space="0" w:color="auto"/>
            </w:tcBorders>
          </w:tcPr>
          <w:p w14:paraId="087EA598" w14:textId="77777777" w:rsidR="005C10A8" w:rsidRPr="00F25F57" w:rsidRDefault="005C10A8" w:rsidP="00E74D4D">
            <w:pPr>
              <w:spacing w:line="360" w:lineRule="auto"/>
              <w:ind w:right="-142"/>
              <w:jc w:val="both"/>
              <w:rPr>
                <w:rFonts w:ascii="Arial" w:hAnsi="Arial" w:cs="Arial"/>
                <w:b/>
                <w:color w:val="999999"/>
              </w:rPr>
            </w:pPr>
          </w:p>
        </w:tc>
      </w:tr>
      <w:tr w:rsidR="005C10A8" w:rsidRPr="00F25F57" w14:paraId="043D9492" w14:textId="77777777" w:rsidTr="00E74D4D">
        <w:tblPrEx>
          <w:tblCellMar>
            <w:top w:w="0" w:type="dxa"/>
            <w:bottom w:w="0" w:type="dxa"/>
          </w:tblCellMar>
        </w:tblPrEx>
        <w:tc>
          <w:tcPr>
            <w:tcW w:w="4111" w:type="dxa"/>
            <w:tcBorders>
              <w:top w:val="single" w:sz="8" w:space="0" w:color="auto"/>
              <w:bottom w:val="single" w:sz="8" w:space="0" w:color="auto"/>
              <w:right w:val="single" w:sz="2" w:space="0" w:color="auto"/>
            </w:tcBorders>
            <w:shd w:val="clear" w:color="auto" w:fill="E6E6E6"/>
          </w:tcPr>
          <w:p w14:paraId="031969D0" w14:textId="77777777" w:rsidR="005C10A8" w:rsidRPr="00F25F57" w:rsidRDefault="005C10A8" w:rsidP="00E74D4D">
            <w:pPr>
              <w:spacing w:line="360" w:lineRule="auto"/>
              <w:ind w:right="-142"/>
              <w:jc w:val="center"/>
              <w:rPr>
                <w:rFonts w:ascii="Arial" w:hAnsi="Arial" w:cs="Arial"/>
                <w:bCs/>
              </w:rPr>
            </w:pPr>
            <w:r w:rsidRPr="00F25F57">
              <w:rPr>
                <w:rFonts w:ascii="Arial" w:hAnsi="Arial" w:cs="Arial"/>
                <w:bCs/>
              </w:rPr>
              <w:t>TOTAL</w:t>
            </w:r>
          </w:p>
        </w:tc>
        <w:tc>
          <w:tcPr>
            <w:tcW w:w="1984" w:type="dxa"/>
            <w:tcBorders>
              <w:top w:val="single" w:sz="8" w:space="0" w:color="auto"/>
              <w:left w:val="single" w:sz="2" w:space="0" w:color="auto"/>
              <w:bottom w:val="single" w:sz="8" w:space="0" w:color="auto"/>
            </w:tcBorders>
            <w:shd w:val="clear" w:color="auto" w:fill="E6E6E6"/>
          </w:tcPr>
          <w:p w14:paraId="00FCFB33" w14:textId="77777777" w:rsidR="005C10A8" w:rsidRPr="00F25F57" w:rsidRDefault="005C10A8" w:rsidP="00E74D4D">
            <w:pPr>
              <w:spacing w:line="360" w:lineRule="auto"/>
              <w:ind w:right="-142"/>
              <w:jc w:val="both"/>
              <w:rPr>
                <w:rFonts w:ascii="Arial" w:hAnsi="Arial" w:cs="Arial"/>
                <w:b/>
                <w:color w:val="999999"/>
              </w:rPr>
            </w:pPr>
          </w:p>
        </w:tc>
      </w:tr>
    </w:tbl>
    <w:p w14:paraId="497962A0" w14:textId="77777777" w:rsidR="005C10A8" w:rsidRDefault="005C10A8" w:rsidP="005C10A8">
      <w:pPr>
        <w:spacing w:line="360" w:lineRule="auto"/>
        <w:ind w:right="-142"/>
        <w:jc w:val="both"/>
        <w:rPr>
          <w:rFonts w:ascii="Arial" w:hAnsi="Arial" w:cs="Arial"/>
          <w:b/>
          <w:color w:val="999999"/>
        </w:rPr>
      </w:pPr>
    </w:p>
    <w:p w14:paraId="50C966AD" w14:textId="77777777" w:rsidR="005C10A8" w:rsidRPr="00F25F57" w:rsidRDefault="005C10A8" w:rsidP="005C10A8">
      <w:pPr>
        <w:spacing w:line="360" w:lineRule="auto"/>
        <w:ind w:right="-142"/>
        <w:jc w:val="both"/>
        <w:rPr>
          <w:rFonts w:ascii="Arial" w:hAnsi="Arial" w:cs="Arial"/>
          <w:b/>
          <w:color w:val="999999"/>
        </w:rPr>
      </w:pPr>
    </w:p>
    <w:p w14:paraId="5974E2FF" w14:textId="77777777" w:rsidR="005C10A8" w:rsidRPr="00E04830" w:rsidRDefault="005C10A8" w:rsidP="005C10A8">
      <w:pPr>
        <w:ind w:right="-142"/>
        <w:jc w:val="both"/>
        <w:rPr>
          <w:rFonts w:ascii="Arial" w:hAnsi="Arial" w:cs="Arial"/>
          <w:bCs/>
          <w:i/>
          <w:color w:val="FF0000"/>
        </w:rPr>
      </w:pPr>
      <w:r>
        <w:rPr>
          <w:rFonts w:ascii="Arial" w:hAnsi="Arial" w:cs="Arial"/>
          <w:bCs/>
          <w:i/>
          <w:color w:val="FF0000"/>
        </w:rPr>
        <w:t>(</w:t>
      </w:r>
      <w:r w:rsidRPr="00E04830">
        <w:rPr>
          <w:rFonts w:ascii="Arial" w:hAnsi="Arial" w:cs="Arial"/>
          <w:bCs/>
          <w:i/>
          <w:color w:val="FF0000"/>
        </w:rPr>
        <w:t>Se informará sobre:</w:t>
      </w:r>
    </w:p>
    <w:p w14:paraId="74353CE8" w14:textId="77777777" w:rsidR="005C10A8" w:rsidRDefault="005C10A8" w:rsidP="005C10A8">
      <w:pPr>
        <w:ind w:right="-142"/>
        <w:jc w:val="both"/>
        <w:rPr>
          <w:rFonts w:ascii="Arial" w:hAnsi="Arial" w:cs="Arial"/>
          <w:bCs/>
          <w:i/>
          <w:color w:val="FF0000"/>
        </w:rPr>
      </w:pPr>
    </w:p>
    <w:p w14:paraId="396E7C2E" w14:textId="77777777" w:rsidR="005C10A8" w:rsidRDefault="005C10A8" w:rsidP="005C10A8">
      <w:pPr>
        <w:numPr>
          <w:ilvl w:val="0"/>
          <w:numId w:val="8"/>
        </w:numPr>
        <w:ind w:right="-142"/>
        <w:jc w:val="both"/>
        <w:rPr>
          <w:rFonts w:ascii="Arial" w:hAnsi="Arial" w:cs="Arial"/>
          <w:bCs/>
          <w:i/>
          <w:color w:val="FF0000"/>
        </w:rPr>
      </w:pPr>
      <w:r>
        <w:rPr>
          <w:rFonts w:ascii="Arial" w:hAnsi="Arial" w:cs="Arial"/>
          <w:bCs/>
          <w:i/>
          <w:color w:val="FF0000"/>
        </w:rPr>
        <w:t>Ingresos de promociones, patrocinadores y colaboraciones.</w:t>
      </w:r>
    </w:p>
    <w:p w14:paraId="5E9EB9C4" w14:textId="77777777" w:rsidR="005C10A8" w:rsidRPr="00E04830" w:rsidRDefault="005C10A8" w:rsidP="005C10A8">
      <w:pPr>
        <w:numPr>
          <w:ilvl w:val="0"/>
          <w:numId w:val="8"/>
        </w:numPr>
        <w:ind w:right="-142"/>
        <w:jc w:val="both"/>
        <w:rPr>
          <w:rFonts w:ascii="Arial" w:hAnsi="Arial" w:cs="Arial"/>
          <w:bCs/>
          <w:i/>
          <w:color w:val="FF0000"/>
        </w:rPr>
      </w:pPr>
      <w:r>
        <w:rPr>
          <w:rFonts w:ascii="Arial" w:hAnsi="Arial" w:cs="Arial"/>
          <w:bCs/>
          <w:i/>
          <w:color w:val="FF0000"/>
        </w:rPr>
        <w:t>E</w:t>
      </w:r>
      <w:r w:rsidRPr="00E04830">
        <w:rPr>
          <w:rFonts w:ascii="Arial" w:hAnsi="Arial" w:cs="Arial"/>
          <w:bCs/>
          <w:i/>
          <w:color w:val="FF0000"/>
        </w:rPr>
        <w:t>l importe de la venta de bienes y prestación de servicios producidos por permuta de bienes no monetarios y servicios.</w:t>
      </w:r>
    </w:p>
    <w:p w14:paraId="0A4971DE" w14:textId="77777777" w:rsidR="005C10A8" w:rsidRPr="00E04830" w:rsidRDefault="005C10A8" w:rsidP="005C10A8">
      <w:pPr>
        <w:numPr>
          <w:ilvl w:val="0"/>
          <w:numId w:val="8"/>
        </w:numPr>
        <w:ind w:right="-142"/>
        <w:jc w:val="both"/>
        <w:rPr>
          <w:rFonts w:ascii="Arial" w:hAnsi="Arial" w:cs="Arial"/>
          <w:bCs/>
          <w:i/>
          <w:color w:val="FF0000"/>
        </w:rPr>
      </w:pPr>
      <w:r w:rsidRPr="00E04830">
        <w:rPr>
          <w:rFonts w:ascii="Arial" w:hAnsi="Arial" w:cs="Arial"/>
          <w:bCs/>
          <w:i/>
          <w:color w:val="FF0000"/>
        </w:rPr>
        <w:t>Los resultados originados fuera de la actividad normal de la entidad incluidos en la partida “Otros resultados”.</w:t>
      </w:r>
    </w:p>
    <w:p w14:paraId="3EA20713" w14:textId="77777777" w:rsidR="005C10A8" w:rsidRPr="00F25F57" w:rsidRDefault="005C10A8" w:rsidP="005C10A8">
      <w:pPr>
        <w:spacing w:line="360" w:lineRule="auto"/>
        <w:ind w:left="360" w:right="-142"/>
        <w:jc w:val="both"/>
        <w:rPr>
          <w:rFonts w:ascii="Arial" w:hAnsi="Arial" w:cs="Arial"/>
          <w:bCs/>
        </w:rPr>
      </w:pPr>
    </w:p>
    <w:p w14:paraId="68F62AEF" w14:textId="77777777" w:rsidR="005C10A8" w:rsidRPr="00F25F57" w:rsidRDefault="005C10A8" w:rsidP="005C10A8">
      <w:pPr>
        <w:spacing w:line="360" w:lineRule="auto"/>
        <w:ind w:right="-142"/>
        <w:jc w:val="both"/>
        <w:rPr>
          <w:rFonts w:ascii="Arial" w:hAnsi="Arial" w:cs="Arial"/>
          <w:b/>
        </w:rPr>
      </w:pPr>
      <w:r w:rsidRPr="00F25F57">
        <w:rPr>
          <w:rFonts w:ascii="Arial" w:hAnsi="Arial" w:cs="Arial"/>
          <w:b/>
        </w:rPr>
        <w:t>1</w:t>
      </w:r>
      <w:r>
        <w:rPr>
          <w:rFonts w:ascii="Arial" w:hAnsi="Arial" w:cs="Arial"/>
          <w:b/>
        </w:rPr>
        <w:t>5</w:t>
      </w:r>
      <w:r w:rsidRPr="00F25F57">
        <w:rPr>
          <w:rFonts w:ascii="Arial" w:hAnsi="Arial" w:cs="Arial"/>
          <w:b/>
        </w:rPr>
        <w:t xml:space="preserve">. PROVISIONES Y CONTINGENCIAS </w:t>
      </w:r>
    </w:p>
    <w:p w14:paraId="46D9F428" w14:textId="77777777" w:rsidR="005C10A8" w:rsidRDefault="005C10A8" w:rsidP="005C10A8">
      <w:pPr>
        <w:ind w:right="-142"/>
        <w:jc w:val="both"/>
        <w:rPr>
          <w:rFonts w:ascii="Arial" w:hAnsi="Arial" w:cs="Arial"/>
          <w:b/>
          <w:bCs/>
        </w:rPr>
      </w:pPr>
      <w:r w:rsidRPr="006F1236">
        <w:rPr>
          <w:rFonts w:ascii="Arial" w:hAnsi="Arial" w:cs="Arial"/>
          <w:b/>
          <w:bCs/>
        </w:rPr>
        <w:t>1</w:t>
      </w:r>
      <w:r>
        <w:rPr>
          <w:rFonts w:ascii="Arial" w:hAnsi="Arial" w:cs="Arial"/>
          <w:b/>
          <w:bCs/>
        </w:rPr>
        <w:t>5</w:t>
      </w:r>
      <w:r w:rsidRPr="006F1236">
        <w:rPr>
          <w:rFonts w:ascii="Arial" w:hAnsi="Arial" w:cs="Arial"/>
          <w:b/>
          <w:bCs/>
        </w:rPr>
        <w:t>.1 PROVISIONES</w:t>
      </w:r>
    </w:p>
    <w:p w14:paraId="32787A80" w14:textId="77777777" w:rsidR="005C10A8" w:rsidRPr="006F1236" w:rsidRDefault="005C10A8" w:rsidP="005C10A8">
      <w:pPr>
        <w:ind w:right="-142"/>
        <w:jc w:val="both"/>
        <w:rPr>
          <w:rFonts w:ascii="Arial" w:hAnsi="Arial" w:cs="Arial"/>
          <w:b/>
          <w:bCs/>
        </w:rPr>
      </w:pPr>
    </w:p>
    <w:p w14:paraId="53003D6A" w14:textId="77777777" w:rsidR="005C10A8" w:rsidRDefault="005C10A8" w:rsidP="005C10A8">
      <w:pPr>
        <w:ind w:right="-142"/>
        <w:jc w:val="both"/>
        <w:rPr>
          <w:rFonts w:ascii="Arial" w:hAnsi="Arial" w:cs="Arial"/>
          <w:bCs/>
        </w:rPr>
      </w:pPr>
      <w:r>
        <w:rPr>
          <w:rFonts w:ascii="Arial" w:hAnsi="Arial" w:cs="Arial"/>
          <w:bCs/>
        </w:rPr>
        <w:t>Provisiones reconocidas en el balance</w:t>
      </w:r>
      <w:r w:rsidRPr="00F25F57">
        <w:rPr>
          <w:rFonts w:ascii="Arial" w:hAnsi="Arial" w:cs="Arial"/>
          <w:bCs/>
        </w:rPr>
        <w:t>:</w:t>
      </w:r>
    </w:p>
    <w:p w14:paraId="4B40FF32" w14:textId="77777777" w:rsidR="005C10A8" w:rsidRPr="00F25F57" w:rsidRDefault="005C10A8" w:rsidP="005C10A8">
      <w:pPr>
        <w:ind w:right="-142"/>
        <w:jc w:val="both"/>
        <w:rPr>
          <w:rFonts w:ascii="Arial" w:hAnsi="Arial" w:cs="Arial"/>
          <w:bCs/>
        </w:rPr>
      </w:pPr>
    </w:p>
    <w:tbl>
      <w:tblPr>
        <w:tblW w:w="0" w:type="auto"/>
        <w:jc w:val="center"/>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1517"/>
        <w:gridCol w:w="1472"/>
        <w:gridCol w:w="1542"/>
        <w:gridCol w:w="1719"/>
        <w:gridCol w:w="1490"/>
        <w:gridCol w:w="1472"/>
      </w:tblGrid>
      <w:tr w:rsidR="005C10A8" w:rsidRPr="00F25F57" w14:paraId="22A97F2E" w14:textId="77777777" w:rsidTr="00E74D4D">
        <w:tblPrEx>
          <w:tblCellMar>
            <w:top w:w="0" w:type="dxa"/>
            <w:bottom w:w="0" w:type="dxa"/>
          </w:tblCellMar>
        </w:tblPrEx>
        <w:trPr>
          <w:jc w:val="center"/>
        </w:trPr>
        <w:tc>
          <w:tcPr>
            <w:tcW w:w="1603" w:type="dxa"/>
            <w:tcBorders>
              <w:top w:val="single" w:sz="8" w:space="0" w:color="auto"/>
              <w:bottom w:val="single" w:sz="8" w:space="0" w:color="auto"/>
              <w:right w:val="single" w:sz="2" w:space="0" w:color="auto"/>
            </w:tcBorders>
            <w:shd w:val="clear" w:color="auto" w:fill="E6E6E6"/>
            <w:vAlign w:val="center"/>
          </w:tcPr>
          <w:p w14:paraId="178B0C64" w14:textId="77777777" w:rsidR="005C10A8" w:rsidRPr="00E04830" w:rsidRDefault="005C10A8" w:rsidP="00E74D4D">
            <w:pPr>
              <w:pStyle w:val="Ttulo6"/>
              <w:rPr>
                <w:b w:val="0"/>
                <w:sz w:val="20"/>
                <w:szCs w:val="20"/>
              </w:rPr>
            </w:pPr>
            <w:r w:rsidRPr="00E04830">
              <w:rPr>
                <w:b w:val="0"/>
                <w:sz w:val="20"/>
                <w:szCs w:val="20"/>
              </w:rPr>
              <w:t>Provisión</w:t>
            </w:r>
          </w:p>
        </w:tc>
        <w:tc>
          <w:tcPr>
            <w:tcW w:w="1590" w:type="dxa"/>
            <w:tcBorders>
              <w:top w:val="single" w:sz="8" w:space="0" w:color="auto"/>
              <w:left w:val="single" w:sz="2" w:space="0" w:color="auto"/>
              <w:bottom w:val="single" w:sz="8" w:space="0" w:color="auto"/>
              <w:right w:val="single" w:sz="2" w:space="0" w:color="auto"/>
            </w:tcBorders>
            <w:shd w:val="clear" w:color="auto" w:fill="E6E6E6"/>
            <w:vAlign w:val="center"/>
          </w:tcPr>
          <w:p w14:paraId="4C670908" w14:textId="77777777" w:rsidR="005C10A8" w:rsidRPr="00E04830" w:rsidRDefault="005C10A8" w:rsidP="00E74D4D">
            <w:pPr>
              <w:spacing w:line="360" w:lineRule="auto"/>
              <w:ind w:right="-142"/>
              <w:jc w:val="center"/>
              <w:rPr>
                <w:rFonts w:ascii="Arial" w:hAnsi="Arial" w:cs="Arial"/>
              </w:rPr>
            </w:pPr>
            <w:r w:rsidRPr="00E04830">
              <w:rPr>
                <w:rFonts w:ascii="Arial" w:hAnsi="Arial" w:cs="Arial"/>
              </w:rPr>
              <w:t>Saldo inicial</w:t>
            </w:r>
          </w:p>
        </w:tc>
        <w:tc>
          <w:tcPr>
            <w:tcW w:w="1609" w:type="dxa"/>
            <w:tcBorders>
              <w:top w:val="single" w:sz="8" w:space="0" w:color="auto"/>
              <w:left w:val="single" w:sz="2" w:space="0" w:color="auto"/>
              <w:bottom w:val="single" w:sz="8" w:space="0" w:color="auto"/>
              <w:right w:val="single" w:sz="2" w:space="0" w:color="auto"/>
            </w:tcBorders>
            <w:shd w:val="clear" w:color="auto" w:fill="E6E6E6"/>
            <w:vAlign w:val="center"/>
          </w:tcPr>
          <w:p w14:paraId="27D2544B" w14:textId="77777777" w:rsidR="005C10A8" w:rsidRPr="00E04830" w:rsidRDefault="005C10A8" w:rsidP="00E74D4D">
            <w:pPr>
              <w:spacing w:line="360" w:lineRule="auto"/>
              <w:ind w:right="-142"/>
              <w:jc w:val="center"/>
              <w:rPr>
                <w:rFonts w:ascii="Arial" w:hAnsi="Arial" w:cs="Arial"/>
              </w:rPr>
            </w:pPr>
            <w:r w:rsidRPr="00E04830">
              <w:rPr>
                <w:rFonts w:ascii="Arial" w:hAnsi="Arial" w:cs="Arial"/>
              </w:rPr>
              <w:t>Dotaciones</w:t>
            </w:r>
          </w:p>
        </w:tc>
        <w:tc>
          <w:tcPr>
            <w:tcW w:w="1792" w:type="dxa"/>
            <w:tcBorders>
              <w:top w:val="single" w:sz="8" w:space="0" w:color="auto"/>
              <w:left w:val="single" w:sz="2" w:space="0" w:color="auto"/>
              <w:bottom w:val="single" w:sz="8" w:space="0" w:color="auto"/>
              <w:right w:val="single" w:sz="2" w:space="0" w:color="auto"/>
            </w:tcBorders>
            <w:shd w:val="clear" w:color="auto" w:fill="E6E6E6"/>
            <w:vAlign w:val="center"/>
          </w:tcPr>
          <w:p w14:paraId="4AF899A9" w14:textId="77777777" w:rsidR="005C10A8" w:rsidRPr="00E04830" w:rsidRDefault="005C10A8" w:rsidP="00E74D4D">
            <w:pPr>
              <w:spacing w:line="360" w:lineRule="auto"/>
              <w:ind w:right="-142"/>
              <w:jc w:val="center"/>
              <w:rPr>
                <w:rFonts w:ascii="Arial" w:hAnsi="Arial" w:cs="Arial"/>
              </w:rPr>
            </w:pPr>
            <w:r w:rsidRPr="00E04830">
              <w:rPr>
                <w:rFonts w:ascii="Arial" w:hAnsi="Arial" w:cs="Arial"/>
              </w:rPr>
              <w:t>Aplicaciones</w:t>
            </w:r>
          </w:p>
        </w:tc>
        <w:tc>
          <w:tcPr>
            <w:tcW w:w="1595" w:type="dxa"/>
            <w:tcBorders>
              <w:top w:val="single" w:sz="8" w:space="0" w:color="auto"/>
              <w:left w:val="single" w:sz="2" w:space="0" w:color="auto"/>
              <w:bottom w:val="single" w:sz="8" w:space="0" w:color="auto"/>
              <w:right w:val="single" w:sz="2" w:space="0" w:color="auto"/>
            </w:tcBorders>
            <w:shd w:val="clear" w:color="auto" w:fill="E6E6E6"/>
            <w:vAlign w:val="center"/>
          </w:tcPr>
          <w:p w14:paraId="3E2BCF1F" w14:textId="77777777" w:rsidR="005C10A8" w:rsidRPr="00E04830" w:rsidRDefault="005C10A8" w:rsidP="00E74D4D">
            <w:pPr>
              <w:spacing w:line="360" w:lineRule="auto"/>
              <w:ind w:right="-142"/>
              <w:jc w:val="center"/>
              <w:rPr>
                <w:rFonts w:ascii="Arial" w:hAnsi="Arial" w:cs="Arial"/>
              </w:rPr>
            </w:pPr>
            <w:r w:rsidRPr="00E04830">
              <w:rPr>
                <w:rFonts w:ascii="Arial" w:hAnsi="Arial" w:cs="Arial"/>
              </w:rPr>
              <w:t>Otros ajustes</w:t>
            </w:r>
          </w:p>
        </w:tc>
        <w:tc>
          <w:tcPr>
            <w:tcW w:w="1590" w:type="dxa"/>
            <w:tcBorders>
              <w:top w:val="single" w:sz="8" w:space="0" w:color="auto"/>
              <w:left w:val="single" w:sz="2" w:space="0" w:color="auto"/>
              <w:bottom w:val="single" w:sz="8" w:space="0" w:color="auto"/>
            </w:tcBorders>
            <w:shd w:val="clear" w:color="auto" w:fill="E6E6E6"/>
            <w:vAlign w:val="center"/>
          </w:tcPr>
          <w:p w14:paraId="31B5B33A" w14:textId="77777777" w:rsidR="005C10A8" w:rsidRPr="00E04830" w:rsidRDefault="005C10A8" w:rsidP="00E74D4D">
            <w:pPr>
              <w:pStyle w:val="Ttulo6"/>
              <w:rPr>
                <w:b w:val="0"/>
                <w:sz w:val="20"/>
                <w:szCs w:val="20"/>
              </w:rPr>
            </w:pPr>
            <w:r w:rsidRPr="00E04830">
              <w:rPr>
                <w:b w:val="0"/>
                <w:sz w:val="20"/>
                <w:szCs w:val="20"/>
              </w:rPr>
              <w:t>Saldo final</w:t>
            </w:r>
          </w:p>
        </w:tc>
      </w:tr>
      <w:tr w:rsidR="005C10A8" w:rsidRPr="00F25F57" w14:paraId="72F03809" w14:textId="77777777" w:rsidTr="00E74D4D">
        <w:tblPrEx>
          <w:tblCellMar>
            <w:top w:w="0" w:type="dxa"/>
            <w:bottom w:w="0" w:type="dxa"/>
          </w:tblCellMar>
        </w:tblPrEx>
        <w:trPr>
          <w:jc w:val="center"/>
        </w:trPr>
        <w:tc>
          <w:tcPr>
            <w:tcW w:w="1603" w:type="dxa"/>
            <w:tcBorders>
              <w:top w:val="single" w:sz="8" w:space="0" w:color="auto"/>
              <w:bottom w:val="single" w:sz="2" w:space="0" w:color="auto"/>
              <w:right w:val="single" w:sz="2" w:space="0" w:color="auto"/>
            </w:tcBorders>
            <w:vAlign w:val="center"/>
          </w:tcPr>
          <w:p w14:paraId="5B80C9A5" w14:textId="77777777" w:rsidR="005C10A8" w:rsidRPr="00F25F57" w:rsidRDefault="005C10A8" w:rsidP="00E74D4D">
            <w:pPr>
              <w:pStyle w:val="Ttulo6"/>
              <w:rPr>
                <w:sz w:val="20"/>
                <w:szCs w:val="20"/>
              </w:rPr>
            </w:pPr>
          </w:p>
        </w:tc>
        <w:tc>
          <w:tcPr>
            <w:tcW w:w="1590" w:type="dxa"/>
            <w:tcBorders>
              <w:top w:val="single" w:sz="8" w:space="0" w:color="auto"/>
              <w:left w:val="single" w:sz="2" w:space="0" w:color="auto"/>
              <w:bottom w:val="single" w:sz="2" w:space="0" w:color="auto"/>
              <w:right w:val="single" w:sz="2" w:space="0" w:color="auto"/>
            </w:tcBorders>
            <w:vAlign w:val="center"/>
          </w:tcPr>
          <w:p w14:paraId="76C4B925" w14:textId="77777777" w:rsidR="005C10A8" w:rsidRPr="00F25F57" w:rsidRDefault="005C10A8" w:rsidP="00E74D4D">
            <w:pPr>
              <w:spacing w:line="360" w:lineRule="auto"/>
              <w:ind w:right="-142"/>
              <w:jc w:val="both"/>
              <w:rPr>
                <w:rFonts w:ascii="Arial" w:hAnsi="Arial" w:cs="Arial"/>
                <w:bCs/>
              </w:rPr>
            </w:pPr>
          </w:p>
        </w:tc>
        <w:tc>
          <w:tcPr>
            <w:tcW w:w="1609" w:type="dxa"/>
            <w:tcBorders>
              <w:top w:val="single" w:sz="8" w:space="0" w:color="auto"/>
              <w:left w:val="single" w:sz="2" w:space="0" w:color="auto"/>
              <w:bottom w:val="single" w:sz="2" w:space="0" w:color="auto"/>
              <w:right w:val="single" w:sz="2" w:space="0" w:color="auto"/>
            </w:tcBorders>
            <w:vAlign w:val="center"/>
          </w:tcPr>
          <w:p w14:paraId="73FFCA75" w14:textId="77777777" w:rsidR="005C10A8" w:rsidRPr="00F25F57" w:rsidRDefault="005C10A8" w:rsidP="00E74D4D">
            <w:pPr>
              <w:spacing w:line="360" w:lineRule="auto"/>
              <w:ind w:right="-142"/>
              <w:jc w:val="both"/>
              <w:rPr>
                <w:rFonts w:ascii="Arial" w:hAnsi="Arial" w:cs="Arial"/>
                <w:bCs/>
              </w:rPr>
            </w:pPr>
          </w:p>
        </w:tc>
        <w:tc>
          <w:tcPr>
            <w:tcW w:w="1792" w:type="dxa"/>
            <w:tcBorders>
              <w:top w:val="single" w:sz="8" w:space="0" w:color="auto"/>
              <w:left w:val="single" w:sz="2" w:space="0" w:color="auto"/>
              <w:bottom w:val="single" w:sz="2" w:space="0" w:color="auto"/>
              <w:right w:val="single" w:sz="2" w:space="0" w:color="auto"/>
            </w:tcBorders>
            <w:vAlign w:val="center"/>
          </w:tcPr>
          <w:p w14:paraId="3706DAD3" w14:textId="77777777" w:rsidR="005C10A8" w:rsidRPr="00F25F57" w:rsidRDefault="005C10A8" w:rsidP="00E74D4D">
            <w:pPr>
              <w:spacing w:line="360" w:lineRule="auto"/>
              <w:ind w:right="-142"/>
              <w:jc w:val="both"/>
              <w:rPr>
                <w:rFonts w:ascii="Arial" w:hAnsi="Arial" w:cs="Arial"/>
                <w:bCs/>
              </w:rPr>
            </w:pPr>
          </w:p>
        </w:tc>
        <w:tc>
          <w:tcPr>
            <w:tcW w:w="1595" w:type="dxa"/>
            <w:tcBorders>
              <w:top w:val="single" w:sz="8" w:space="0" w:color="auto"/>
              <w:left w:val="single" w:sz="2" w:space="0" w:color="auto"/>
              <w:bottom w:val="single" w:sz="2" w:space="0" w:color="auto"/>
              <w:right w:val="single" w:sz="2" w:space="0" w:color="auto"/>
            </w:tcBorders>
            <w:vAlign w:val="center"/>
          </w:tcPr>
          <w:p w14:paraId="1D058EEC" w14:textId="77777777" w:rsidR="005C10A8" w:rsidRPr="00F25F57" w:rsidRDefault="005C10A8" w:rsidP="00E74D4D">
            <w:pPr>
              <w:spacing w:line="360" w:lineRule="auto"/>
              <w:ind w:right="-142"/>
              <w:jc w:val="both"/>
              <w:rPr>
                <w:rFonts w:ascii="Arial" w:hAnsi="Arial" w:cs="Arial"/>
                <w:bCs/>
              </w:rPr>
            </w:pPr>
          </w:p>
        </w:tc>
        <w:tc>
          <w:tcPr>
            <w:tcW w:w="1590" w:type="dxa"/>
            <w:tcBorders>
              <w:top w:val="single" w:sz="8" w:space="0" w:color="auto"/>
              <w:left w:val="single" w:sz="2" w:space="0" w:color="auto"/>
              <w:bottom w:val="single" w:sz="2" w:space="0" w:color="auto"/>
            </w:tcBorders>
            <w:vAlign w:val="center"/>
          </w:tcPr>
          <w:p w14:paraId="7948A509" w14:textId="77777777" w:rsidR="005C10A8" w:rsidRPr="00F25F57" w:rsidRDefault="005C10A8" w:rsidP="00E74D4D">
            <w:pPr>
              <w:spacing w:line="360" w:lineRule="auto"/>
              <w:ind w:right="-142"/>
              <w:jc w:val="both"/>
              <w:rPr>
                <w:rFonts w:ascii="Arial" w:hAnsi="Arial" w:cs="Arial"/>
                <w:bCs/>
              </w:rPr>
            </w:pPr>
          </w:p>
        </w:tc>
      </w:tr>
      <w:tr w:rsidR="005C10A8" w:rsidRPr="00F25F57" w14:paraId="2E8C784F" w14:textId="77777777" w:rsidTr="00E74D4D">
        <w:tblPrEx>
          <w:tblCellMar>
            <w:top w:w="0" w:type="dxa"/>
            <w:bottom w:w="0" w:type="dxa"/>
          </w:tblCellMar>
        </w:tblPrEx>
        <w:trPr>
          <w:jc w:val="center"/>
        </w:trPr>
        <w:tc>
          <w:tcPr>
            <w:tcW w:w="1603" w:type="dxa"/>
            <w:tcBorders>
              <w:top w:val="single" w:sz="2" w:space="0" w:color="auto"/>
              <w:bottom w:val="single" w:sz="2" w:space="0" w:color="auto"/>
              <w:right w:val="single" w:sz="2" w:space="0" w:color="auto"/>
            </w:tcBorders>
            <w:vAlign w:val="center"/>
          </w:tcPr>
          <w:p w14:paraId="04A2B586" w14:textId="77777777" w:rsidR="005C10A8" w:rsidRPr="00F25F57" w:rsidRDefault="005C10A8" w:rsidP="00E74D4D">
            <w:pPr>
              <w:spacing w:line="360" w:lineRule="auto"/>
              <w:ind w:right="-142"/>
              <w:jc w:val="center"/>
              <w:rPr>
                <w:rFonts w:ascii="Arial" w:hAnsi="Arial" w:cs="Arial"/>
                <w:b/>
              </w:rPr>
            </w:pPr>
          </w:p>
        </w:tc>
        <w:tc>
          <w:tcPr>
            <w:tcW w:w="1590" w:type="dxa"/>
            <w:tcBorders>
              <w:top w:val="single" w:sz="2" w:space="0" w:color="auto"/>
              <w:left w:val="single" w:sz="2" w:space="0" w:color="auto"/>
              <w:bottom w:val="single" w:sz="2" w:space="0" w:color="auto"/>
              <w:right w:val="single" w:sz="2" w:space="0" w:color="auto"/>
            </w:tcBorders>
            <w:vAlign w:val="center"/>
          </w:tcPr>
          <w:p w14:paraId="711A79B8" w14:textId="77777777" w:rsidR="005C10A8" w:rsidRPr="00F25F57" w:rsidRDefault="005C10A8" w:rsidP="00E74D4D">
            <w:pPr>
              <w:spacing w:line="360" w:lineRule="auto"/>
              <w:ind w:right="-142"/>
              <w:jc w:val="both"/>
              <w:rPr>
                <w:rFonts w:ascii="Arial" w:hAnsi="Arial" w:cs="Arial"/>
                <w:bCs/>
              </w:rPr>
            </w:pPr>
          </w:p>
        </w:tc>
        <w:tc>
          <w:tcPr>
            <w:tcW w:w="1609" w:type="dxa"/>
            <w:tcBorders>
              <w:top w:val="single" w:sz="2" w:space="0" w:color="auto"/>
              <w:left w:val="single" w:sz="2" w:space="0" w:color="auto"/>
              <w:bottom w:val="single" w:sz="2" w:space="0" w:color="auto"/>
              <w:right w:val="single" w:sz="2" w:space="0" w:color="auto"/>
            </w:tcBorders>
            <w:vAlign w:val="center"/>
          </w:tcPr>
          <w:p w14:paraId="1FBC6FD9" w14:textId="77777777" w:rsidR="005C10A8" w:rsidRPr="00F25F57" w:rsidRDefault="005C10A8" w:rsidP="00E74D4D">
            <w:pPr>
              <w:spacing w:line="360" w:lineRule="auto"/>
              <w:ind w:right="-142"/>
              <w:jc w:val="both"/>
              <w:rPr>
                <w:rFonts w:ascii="Arial" w:hAnsi="Arial" w:cs="Arial"/>
                <w:bCs/>
              </w:rPr>
            </w:pPr>
          </w:p>
        </w:tc>
        <w:tc>
          <w:tcPr>
            <w:tcW w:w="1792" w:type="dxa"/>
            <w:tcBorders>
              <w:top w:val="single" w:sz="2" w:space="0" w:color="auto"/>
              <w:left w:val="single" w:sz="2" w:space="0" w:color="auto"/>
              <w:bottom w:val="single" w:sz="2" w:space="0" w:color="auto"/>
              <w:right w:val="single" w:sz="2" w:space="0" w:color="auto"/>
            </w:tcBorders>
            <w:vAlign w:val="center"/>
          </w:tcPr>
          <w:p w14:paraId="1B1B8FCE" w14:textId="77777777" w:rsidR="005C10A8" w:rsidRPr="00F25F57" w:rsidRDefault="005C10A8" w:rsidP="00E74D4D">
            <w:pPr>
              <w:spacing w:line="360" w:lineRule="auto"/>
              <w:ind w:right="-142"/>
              <w:jc w:val="both"/>
              <w:rPr>
                <w:rFonts w:ascii="Arial" w:hAnsi="Arial" w:cs="Arial"/>
                <w:bCs/>
              </w:rPr>
            </w:pPr>
          </w:p>
        </w:tc>
        <w:tc>
          <w:tcPr>
            <w:tcW w:w="1595" w:type="dxa"/>
            <w:tcBorders>
              <w:top w:val="single" w:sz="2" w:space="0" w:color="auto"/>
              <w:left w:val="single" w:sz="2" w:space="0" w:color="auto"/>
              <w:bottom w:val="single" w:sz="2" w:space="0" w:color="auto"/>
              <w:right w:val="single" w:sz="2" w:space="0" w:color="auto"/>
            </w:tcBorders>
            <w:vAlign w:val="center"/>
          </w:tcPr>
          <w:p w14:paraId="0B689F9D" w14:textId="77777777" w:rsidR="005C10A8" w:rsidRPr="00F25F57" w:rsidRDefault="005C10A8" w:rsidP="00E74D4D">
            <w:pPr>
              <w:spacing w:line="360" w:lineRule="auto"/>
              <w:ind w:right="-142"/>
              <w:jc w:val="both"/>
              <w:rPr>
                <w:rFonts w:ascii="Arial" w:hAnsi="Arial" w:cs="Arial"/>
                <w:bCs/>
              </w:rPr>
            </w:pPr>
          </w:p>
        </w:tc>
        <w:tc>
          <w:tcPr>
            <w:tcW w:w="1590" w:type="dxa"/>
            <w:tcBorders>
              <w:top w:val="single" w:sz="2" w:space="0" w:color="auto"/>
              <w:left w:val="single" w:sz="2" w:space="0" w:color="auto"/>
              <w:bottom w:val="single" w:sz="2" w:space="0" w:color="auto"/>
            </w:tcBorders>
            <w:vAlign w:val="center"/>
          </w:tcPr>
          <w:p w14:paraId="47C01257" w14:textId="77777777" w:rsidR="005C10A8" w:rsidRPr="00F25F57" w:rsidRDefault="005C10A8" w:rsidP="00E74D4D">
            <w:pPr>
              <w:spacing w:line="360" w:lineRule="auto"/>
              <w:ind w:right="-142"/>
              <w:jc w:val="both"/>
              <w:rPr>
                <w:rFonts w:ascii="Arial" w:hAnsi="Arial" w:cs="Arial"/>
                <w:bCs/>
              </w:rPr>
            </w:pPr>
          </w:p>
        </w:tc>
      </w:tr>
      <w:tr w:rsidR="005C10A8" w:rsidRPr="00F25F57" w14:paraId="001F278F" w14:textId="77777777" w:rsidTr="00E74D4D">
        <w:tblPrEx>
          <w:tblCellMar>
            <w:top w:w="0" w:type="dxa"/>
            <w:bottom w:w="0" w:type="dxa"/>
          </w:tblCellMar>
        </w:tblPrEx>
        <w:trPr>
          <w:jc w:val="center"/>
        </w:trPr>
        <w:tc>
          <w:tcPr>
            <w:tcW w:w="1603" w:type="dxa"/>
            <w:tcBorders>
              <w:top w:val="single" w:sz="2" w:space="0" w:color="auto"/>
              <w:bottom w:val="single" w:sz="8" w:space="0" w:color="auto"/>
              <w:right w:val="single" w:sz="2" w:space="0" w:color="auto"/>
            </w:tcBorders>
            <w:vAlign w:val="center"/>
          </w:tcPr>
          <w:p w14:paraId="5DF04D55" w14:textId="77777777" w:rsidR="005C10A8" w:rsidRPr="00F25F57" w:rsidRDefault="005C10A8" w:rsidP="00E74D4D">
            <w:pPr>
              <w:spacing w:line="360" w:lineRule="auto"/>
              <w:ind w:right="-142"/>
              <w:jc w:val="center"/>
              <w:rPr>
                <w:rFonts w:ascii="Arial" w:hAnsi="Arial" w:cs="Arial"/>
                <w:b/>
              </w:rPr>
            </w:pPr>
          </w:p>
        </w:tc>
        <w:tc>
          <w:tcPr>
            <w:tcW w:w="1590" w:type="dxa"/>
            <w:tcBorders>
              <w:top w:val="single" w:sz="2" w:space="0" w:color="auto"/>
              <w:left w:val="single" w:sz="2" w:space="0" w:color="auto"/>
              <w:bottom w:val="single" w:sz="8" w:space="0" w:color="auto"/>
              <w:right w:val="single" w:sz="2" w:space="0" w:color="auto"/>
            </w:tcBorders>
            <w:vAlign w:val="center"/>
          </w:tcPr>
          <w:p w14:paraId="66D39F87" w14:textId="77777777" w:rsidR="005C10A8" w:rsidRPr="00F25F57" w:rsidRDefault="005C10A8" w:rsidP="00E74D4D">
            <w:pPr>
              <w:spacing w:line="360" w:lineRule="auto"/>
              <w:ind w:right="-142"/>
              <w:jc w:val="both"/>
              <w:rPr>
                <w:rFonts w:ascii="Arial" w:hAnsi="Arial" w:cs="Arial"/>
                <w:bCs/>
              </w:rPr>
            </w:pPr>
          </w:p>
        </w:tc>
        <w:tc>
          <w:tcPr>
            <w:tcW w:w="1609" w:type="dxa"/>
            <w:tcBorders>
              <w:top w:val="single" w:sz="2" w:space="0" w:color="auto"/>
              <w:left w:val="single" w:sz="2" w:space="0" w:color="auto"/>
              <w:bottom w:val="single" w:sz="8" w:space="0" w:color="auto"/>
              <w:right w:val="single" w:sz="2" w:space="0" w:color="auto"/>
            </w:tcBorders>
            <w:vAlign w:val="center"/>
          </w:tcPr>
          <w:p w14:paraId="5F9BDC3A" w14:textId="77777777" w:rsidR="005C10A8" w:rsidRPr="00F25F57" w:rsidRDefault="005C10A8" w:rsidP="00E74D4D">
            <w:pPr>
              <w:spacing w:line="360" w:lineRule="auto"/>
              <w:ind w:right="-142"/>
              <w:jc w:val="both"/>
              <w:rPr>
                <w:rFonts w:ascii="Arial" w:hAnsi="Arial" w:cs="Arial"/>
                <w:bCs/>
              </w:rPr>
            </w:pPr>
          </w:p>
        </w:tc>
        <w:tc>
          <w:tcPr>
            <w:tcW w:w="1792" w:type="dxa"/>
            <w:tcBorders>
              <w:top w:val="single" w:sz="2" w:space="0" w:color="auto"/>
              <w:left w:val="single" w:sz="2" w:space="0" w:color="auto"/>
              <w:bottom w:val="single" w:sz="8" w:space="0" w:color="auto"/>
              <w:right w:val="single" w:sz="2" w:space="0" w:color="auto"/>
            </w:tcBorders>
            <w:vAlign w:val="center"/>
          </w:tcPr>
          <w:p w14:paraId="795C8345" w14:textId="77777777" w:rsidR="005C10A8" w:rsidRPr="00F25F57" w:rsidRDefault="005C10A8" w:rsidP="00E74D4D">
            <w:pPr>
              <w:spacing w:line="360" w:lineRule="auto"/>
              <w:ind w:right="-142"/>
              <w:jc w:val="both"/>
              <w:rPr>
                <w:rFonts w:ascii="Arial" w:hAnsi="Arial" w:cs="Arial"/>
                <w:bCs/>
              </w:rPr>
            </w:pPr>
          </w:p>
        </w:tc>
        <w:tc>
          <w:tcPr>
            <w:tcW w:w="1595" w:type="dxa"/>
            <w:tcBorders>
              <w:top w:val="single" w:sz="2" w:space="0" w:color="auto"/>
              <w:left w:val="single" w:sz="2" w:space="0" w:color="auto"/>
              <w:bottom w:val="single" w:sz="8" w:space="0" w:color="auto"/>
              <w:right w:val="single" w:sz="2" w:space="0" w:color="auto"/>
            </w:tcBorders>
            <w:vAlign w:val="center"/>
          </w:tcPr>
          <w:p w14:paraId="6D24E4FA" w14:textId="77777777" w:rsidR="005C10A8" w:rsidRPr="00F25F57" w:rsidRDefault="005C10A8" w:rsidP="00E74D4D">
            <w:pPr>
              <w:spacing w:line="360" w:lineRule="auto"/>
              <w:ind w:right="-142"/>
              <w:jc w:val="both"/>
              <w:rPr>
                <w:rFonts w:ascii="Arial" w:hAnsi="Arial" w:cs="Arial"/>
                <w:bCs/>
              </w:rPr>
            </w:pPr>
          </w:p>
        </w:tc>
        <w:tc>
          <w:tcPr>
            <w:tcW w:w="1590" w:type="dxa"/>
            <w:tcBorders>
              <w:top w:val="single" w:sz="2" w:space="0" w:color="auto"/>
              <w:left w:val="single" w:sz="2" w:space="0" w:color="auto"/>
              <w:bottom w:val="single" w:sz="8" w:space="0" w:color="auto"/>
            </w:tcBorders>
            <w:vAlign w:val="center"/>
          </w:tcPr>
          <w:p w14:paraId="3B712EDA" w14:textId="77777777" w:rsidR="005C10A8" w:rsidRPr="00F25F57" w:rsidRDefault="005C10A8" w:rsidP="00E74D4D">
            <w:pPr>
              <w:spacing w:line="360" w:lineRule="auto"/>
              <w:ind w:right="-142"/>
              <w:jc w:val="both"/>
              <w:rPr>
                <w:rFonts w:ascii="Arial" w:hAnsi="Arial" w:cs="Arial"/>
                <w:bCs/>
              </w:rPr>
            </w:pPr>
          </w:p>
        </w:tc>
      </w:tr>
    </w:tbl>
    <w:p w14:paraId="463D3B91" w14:textId="77777777" w:rsidR="005C10A8" w:rsidRPr="00F25F57" w:rsidRDefault="005C10A8" w:rsidP="005C10A8">
      <w:pPr>
        <w:spacing w:line="360" w:lineRule="auto"/>
        <w:ind w:right="-142"/>
        <w:jc w:val="both"/>
        <w:rPr>
          <w:rFonts w:ascii="Arial" w:hAnsi="Arial" w:cs="Arial"/>
          <w:bCs/>
        </w:rPr>
      </w:pPr>
    </w:p>
    <w:p w14:paraId="3623005F" w14:textId="77777777" w:rsidR="005C10A8" w:rsidRPr="00E04830" w:rsidRDefault="005C10A8" w:rsidP="00F46DD8">
      <w:pPr>
        <w:ind w:right="-142"/>
        <w:jc w:val="both"/>
        <w:rPr>
          <w:rFonts w:ascii="Arial" w:hAnsi="Arial" w:cs="Arial"/>
          <w:bCs/>
          <w:i/>
          <w:color w:val="FF0000"/>
        </w:rPr>
      </w:pPr>
      <w:r w:rsidRPr="00E04830">
        <w:rPr>
          <w:rFonts w:ascii="Arial" w:hAnsi="Arial" w:cs="Arial"/>
          <w:bCs/>
          <w:i/>
          <w:color w:val="FF0000"/>
        </w:rPr>
        <w:t>(Además, se dará, en su caso, el resto de información prevista en el P</w:t>
      </w:r>
      <w:r w:rsidR="00F46DD8">
        <w:rPr>
          <w:rFonts w:ascii="Arial" w:hAnsi="Arial" w:cs="Arial"/>
          <w:bCs/>
          <w:i/>
          <w:color w:val="FF0000"/>
        </w:rPr>
        <w:t xml:space="preserve">lan </w:t>
      </w:r>
      <w:r w:rsidRPr="00E04830">
        <w:rPr>
          <w:rFonts w:ascii="Arial" w:hAnsi="Arial" w:cs="Arial"/>
          <w:bCs/>
          <w:i/>
          <w:color w:val="FF0000"/>
        </w:rPr>
        <w:t>G</w:t>
      </w:r>
      <w:r w:rsidR="00F46DD8">
        <w:rPr>
          <w:rFonts w:ascii="Arial" w:hAnsi="Arial" w:cs="Arial"/>
          <w:bCs/>
          <w:i/>
          <w:color w:val="FF0000"/>
        </w:rPr>
        <w:t xml:space="preserve">eneral de </w:t>
      </w:r>
      <w:r w:rsidRPr="00E04830">
        <w:rPr>
          <w:rFonts w:ascii="Arial" w:hAnsi="Arial" w:cs="Arial"/>
          <w:bCs/>
          <w:i/>
          <w:color w:val="FF0000"/>
        </w:rPr>
        <w:t>C</w:t>
      </w:r>
      <w:r w:rsidR="00F46DD8">
        <w:rPr>
          <w:rFonts w:ascii="Arial" w:hAnsi="Arial" w:cs="Arial"/>
          <w:bCs/>
          <w:i/>
          <w:color w:val="FF0000"/>
        </w:rPr>
        <w:t xml:space="preserve">ontabilidad, en </w:t>
      </w:r>
      <w:smartTag w:uri="urn:schemas-microsoft-com:office:smarttags" w:element="PersonName">
        <w:smartTagPr>
          <w:attr w:name="ProductID" w:val="la Nota"/>
        </w:smartTagPr>
        <w:r w:rsidR="00F46DD8">
          <w:rPr>
            <w:rFonts w:ascii="Arial" w:hAnsi="Arial" w:cs="Arial"/>
            <w:bCs/>
            <w:i/>
            <w:color w:val="FF0000"/>
          </w:rPr>
          <w:t>la Nota</w:t>
        </w:r>
      </w:smartTag>
      <w:r w:rsidR="00F46DD8">
        <w:rPr>
          <w:rFonts w:ascii="Arial" w:hAnsi="Arial" w:cs="Arial"/>
          <w:bCs/>
          <w:i/>
          <w:color w:val="FF0000"/>
        </w:rPr>
        <w:t>14.1 de la memoria normal</w:t>
      </w:r>
      <w:r w:rsidRPr="00E04830">
        <w:rPr>
          <w:rFonts w:ascii="Arial" w:hAnsi="Arial" w:cs="Arial"/>
          <w:bCs/>
          <w:i/>
          <w:color w:val="FF0000"/>
        </w:rPr>
        <w:t>)</w:t>
      </w:r>
    </w:p>
    <w:p w14:paraId="77D20471" w14:textId="77777777" w:rsidR="005C10A8" w:rsidRDefault="005C10A8" w:rsidP="005C10A8">
      <w:pPr>
        <w:ind w:right="-142"/>
        <w:jc w:val="both"/>
        <w:rPr>
          <w:rFonts w:ascii="Arial" w:hAnsi="Arial" w:cs="Arial"/>
          <w:b/>
          <w:bCs/>
        </w:rPr>
      </w:pPr>
    </w:p>
    <w:p w14:paraId="4F014B47" w14:textId="77777777" w:rsidR="005C10A8" w:rsidRDefault="005C10A8" w:rsidP="005C10A8">
      <w:pPr>
        <w:ind w:right="-142"/>
        <w:jc w:val="both"/>
        <w:rPr>
          <w:rFonts w:ascii="Arial" w:hAnsi="Arial" w:cs="Arial"/>
          <w:b/>
          <w:bCs/>
        </w:rPr>
      </w:pPr>
      <w:r w:rsidRPr="006F1236">
        <w:rPr>
          <w:rFonts w:ascii="Arial" w:hAnsi="Arial" w:cs="Arial"/>
          <w:b/>
          <w:bCs/>
        </w:rPr>
        <w:t>1</w:t>
      </w:r>
      <w:r>
        <w:rPr>
          <w:rFonts w:ascii="Arial" w:hAnsi="Arial" w:cs="Arial"/>
          <w:b/>
          <w:bCs/>
        </w:rPr>
        <w:t>5</w:t>
      </w:r>
      <w:r w:rsidRPr="006F1236">
        <w:rPr>
          <w:rFonts w:ascii="Arial" w:hAnsi="Arial" w:cs="Arial"/>
          <w:b/>
          <w:bCs/>
        </w:rPr>
        <w:t>.2 CONTINGENCIAS</w:t>
      </w:r>
    </w:p>
    <w:p w14:paraId="7FB1AFBE" w14:textId="77777777" w:rsidR="005C10A8" w:rsidRPr="006F1236" w:rsidRDefault="005C10A8" w:rsidP="005C10A8">
      <w:pPr>
        <w:ind w:right="-142"/>
        <w:jc w:val="both"/>
        <w:rPr>
          <w:rFonts w:ascii="Arial" w:hAnsi="Arial" w:cs="Arial"/>
          <w:b/>
          <w:bCs/>
        </w:rPr>
      </w:pPr>
    </w:p>
    <w:p w14:paraId="5EAFFAC4" w14:textId="77777777" w:rsidR="005C10A8" w:rsidRPr="006F1236" w:rsidRDefault="005C10A8" w:rsidP="005C10A8">
      <w:pPr>
        <w:ind w:right="-142"/>
        <w:jc w:val="both"/>
        <w:rPr>
          <w:rFonts w:ascii="Arial" w:hAnsi="Arial" w:cs="Arial"/>
          <w:bCs/>
          <w:color w:val="FF0000"/>
        </w:rPr>
      </w:pPr>
      <w:r w:rsidRPr="006F1236">
        <w:rPr>
          <w:rFonts w:ascii="Arial" w:hAnsi="Arial" w:cs="Arial"/>
          <w:bCs/>
          <w:color w:val="FF0000"/>
        </w:rPr>
        <w:t xml:space="preserve">Si se hubieran producido durante el ejercicio contingencias se dará sobre ellas la siguiente información: </w:t>
      </w:r>
    </w:p>
    <w:p w14:paraId="20341D07" w14:textId="77777777" w:rsidR="005C10A8" w:rsidRPr="006F1236" w:rsidRDefault="005C10A8" w:rsidP="005C10A8">
      <w:pPr>
        <w:adjustRightInd w:val="0"/>
        <w:jc w:val="both"/>
        <w:rPr>
          <w:rFonts w:ascii="Arial" w:hAnsi="Arial" w:cs="Arial"/>
          <w:color w:val="FF0000"/>
        </w:rPr>
      </w:pPr>
      <w:r w:rsidRPr="006F1236">
        <w:rPr>
          <w:rFonts w:ascii="Arial" w:hAnsi="Arial" w:cs="Arial"/>
          <w:color w:val="FF0000"/>
        </w:rPr>
        <w:t>a) Breve descripción de su naturaleza. b) Evolución previsible, así como los factores de los que depende. c) Una estimación cuantificada de los posibles efectos en los estados financieros. d) Existencia de cualquier derecho de reembolso. e) En el caso excepcional en que una provisión no se haya podido registrar en el balance debido a que no puede ser valorada de forma fiable, se explicarán los motivos por los que no se puede hacer dicha valoración.</w:t>
      </w:r>
    </w:p>
    <w:p w14:paraId="0A4A57A2" w14:textId="77777777" w:rsidR="005C10A8" w:rsidRPr="006F1236" w:rsidRDefault="005C10A8" w:rsidP="005C10A8">
      <w:pPr>
        <w:adjustRightInd w:val="0"/>
        <w:jc w:val="both"/>
        <w:rPr>
          <w:rFonts w:ascii="Arial" w:hAnsi="Arial" w:cs="Arial"/>
          <w:color w:val="FF0000"/>
        </w:rPr>
      </w:pPr>
    </w:p>
    <w:p w14:paraId="61109D45" w14:textId="77777777" w:rsidR="005C10A8" w:rsidRPr="006F1236" w:rsidRDefault="005C10A8" w:rsidP="005C10A8">
      <w:pPr>
        <w:adjustRightInd w:val="0"/>
        <w:jc w:val="both"/>
        <w:rPr>
          <w:rFonts w:ascii="Arial" w:hAnsi="Arial" w:cs="Arial"/>
          <w:color w:val="FF0000"/>
        </w:rPr>
      </w:pPr>
      <w:r w:rsidRPr="006F1236">
        <w:rPr>
          <w:rFonts w:ascii="Arial" w:hAnsi="Arial" w:cs="Arial"/>
          <w:color w:val="FF0000"/>
        </w:rPr>
        <w:t>En el caso de que sea probable la entrada de beneficios o rendimientos económicos para la empresa procedentes de activos que no cumplan los criterios de reconocimiento, se indicará:</w:t>
      </w:r>
    </w:p>
    <w:p w14:paraId="556E3B7A" w14:textId="77777777" w:rsidR="005C10A8" w:rsidRPr="006F1236" w:rsidRDefault="005C10A8" w:rsidP="005C10A8">
      <w:pPr>
        <w:adjustRightInd w:val="0"/>
        <w:jc w:val="both"/>
        <w:rPr>
          <w:rFonts w:ascii="Arial" w:hAnsi="Arial" w:cs="Arial"/>
          <w:color w:val="FF0000"/>
        </w:rPr>
      </w:pPr>
    </w:p>
    <w:p w14:paraId="00ECA83E" w14:textId="77777777" w:rsidR="005C10A8" w:rsidRPr="000C6111" w:rsidRDefault="005C10A8" w:rsidP="005C10A8">
      <w:pPr>
        <w:ind w:right="-142"/>
        <w:jc w:val="both"/>
        <w:rPr>
          <w:rFonts w:ascii="Arial" w:hAnsi="Arial" w:cs="Arial"/>
          <w:bCs/>
        </w:rPr>
      </w:pPr>
      <w:r w:rsidRPr="006F1236">
        <w:rPr>
          <w:rFonts w:ascii="Arial" w:hAnsi="Arial" w:cs="Arial"/>
          <w:color w:val="FF0000"/>
        </w:rPr>
        <w:t>a) Una breve descripción de su naturaleza. b) Evolución previsible, así como los factores de los que depende. c) Información sobre los criterios utilizados para su estimación, así como los posibles efectos en los estados financieros.</w:t>
      </w:r>
    </w:p>
    <w:p w14:paraId="11FEFBBD" w14:textId="77777777" w:rsidR="005C10A8" w:rsidRPr="00F25F57" w:rsidRDefault="005C10A8" w:rsidP="005C10A8">
      <w:pPr>
        <w:spacing w:line="360" w:lineRule="auto"/>
        <w:ind w:right="-142"/>
        <w:jc w:val="both"/>
        <w:rPr>
          <w:rFonts w:ascii="Arial" w:hAnsi="Arial" w:cs="Arial"/>
          <w:bCs/>
        </w:rPr>
      </w:pPr>
    </w:p>
    <w:p w14:paraId="7E0C3163" w14:textId="77777777" w:rsidR="005C10A8" w:rsidRDefault="005C10A8" w:rsidP="005C10A8">
      <w:pPr>
        <w:ind w:right="-142"/>
        <w:jc w:val="both"/>
        <w:rPr>
          <w:rFonts w:ascii="Arial" w:hAnsi="Arial" w:cs="Arial"/>
          <w:b/>
        </w:rPr>
      </w:pPr>
      <w:r w:rsidRPr="00F25F57">
        <w:rPr>
          <w:rFonts w:ascii="Arial" w:hAnsi="Arial" w:cs="Arial"/>
          <w:b/>
        </w:rPr>
        <w:t>1</w:t>
      </w:r>
      <w:r>
        <w:rPr>
          <w:rFonts w:ascii="Arial" w:hAnsi="Arial" w:cs="Arial"/>
          <w:b/>
        </w:rPr>
        <w:t>6</w:t>
      </w:r>
      <w:r w:rsidRPr="00F25F57">
        <w:rPr>
          <w:rFonts w:ascii="Arial" w:hAnsi="Arial" w:cs="Arial"/>
          <w:b/>
        </w:rPr>
        <w:t xml:space="preserve">. INFORMACIÓN SOBRE MEDIO AMBIENTE </w:t>
      </w:r>
    </w:p>
    <w:p w14:paraId="34CFA35B" w14:textId="77777777" w:rsidR="00956C24" w:rsidRDefault="00956C24" w:rsidP="005C10A8">
      <w:pPr>
        <w:ind w:right="-142"/>
        <w:jc w:val="both"/>
        <w:rPr>
          <w:rFonts w:ascii="Arial" w:hAnsi="Arial" w:cs="Arial"/>
          <w:bCs/>
        </w:rPr>
      </w:pPr>
    </w:p>
    <w:p w14:paraId="1CBAAA02" w14:textId="77777777" w:rsidR="00956C24" w:rsidRPr="009B5E67" w:rsidRDefault="00956C24" w:rsidP="00956C24">
      <w:pPr>
        <w:adjustRightInd w:val="0"/>
        <w:ind w:right="-142"/>
        <w:jc w:val="both"/>
        <w:rPr>
          <w:rFonts w:ascii="Arial" w:hAnsi="Arial" w:cs="Arial"/>
          <w:color w:val="FF0000"/>
        </w:rPr>
      </w:pPr>
      <w:r w:rsidRPr="009B5E67">
        <w:rPr>
          <w:rFonts w:ascii="Arial" w:hAnsi="Arial" w:cs="Arial"/>
          <w:color w:val="FF0000"/>
        </w:rPr>
        <w:t>Se facilitará información sobre:</w:t>
      </w:r>
    </w:p>
    <w:p w14:paraId="4018E14C" w14:textId="77777777" w:rsidR="00956C24" w:rsidRPr="009B5E67" w:rsidRDefault="00956C24" w:rsidP="00956C24">
      <w:pPr>
        <w:adjustRightInd w:val="0"/>
        <w:ind w:right="-142"/>
        <w:jc w:val="both"/>
        <w:rPr>
          <w:rFonts w:ascii="Arial" w:hAnsi="Arial" w:cs="Arial"/>
          <w:color w:val="FF0000"/>
        </w:rPr>
      </w:pPr>
      <w:r w:rsidRPr="009B5E67">
        <w:rPr>
          <w:rFonts w:ascii="Arial" w:hAnsi="Arial" w:cs="Arial"/>
          <w:color w:val="FF0000"/>
        </w:rPr>
        <w:t>a) Descripción y características de los sistemas, equipos e instalaciones más significativos incorporados al inmovilizado material, cuyo fin sea la minimización del impacto medioambiental y la protección y mejora del medio ambiente indicando su naturaleza, destino, así como el valor contable y la correspondiente amortización acumulada de los mismos siempre que pueda determinarse de forma individualizada, así como las correcciones valorativas por deterioro, diferenciando las reconocidas en el ejercicio, de las acumuladas.</w:t>
      </w:r>
    </w:p>
    <w:p w14:paraId="158800E5" w14:textId="77777777" w:rsidR="00956C24" w:rsidRPr="009B5E67" w:rsidRDefault="00956C24" w:rsidP="00956C24">
      <w:pPr>
        <w:adjustRightInd w:val="0"/>
        <w:ind w:right="-142"/>
        <w:jc w:val="both"/>
        <w:rPr>
          <w:rFonts w:ascii="Arial" w:hAnsi="Arial" w:cs="Arial"/>
          <w:color w:val="FF0000"/>
        </w:rPr>
      </w:pPr>
      <w:r w:rsidRPr="009B5E67">
        <w:rPr>
          <w:rFonts w:ascii="Arial" w:hAnsi="Arial" w:cs="Arial"/>
          <w:color w:val="FF0000"/>
        </w:rPr>
        <w:t>b) Gastos incurridos en el ejercicio cuyo fin sea la protección y mejora del medio ambiente, indicando su destino.</w:t>
      </w:r>
    </w:p>
    <w:p w14:paraId="1D971454" w14:textId="77777777" w:rsidR="00956C24" w:rsidRPr="009B5E67" w:rsidRDefault="00956C24" w:rsidP="00956C24">
      <w:pPr>
        <w:adjustRightInd w:val="0"/>
        <w:ind w:right="-142"/>
        <w:jc w:val="both"/>
        <w:rPr>
          <w:rFonts w:ascii="Arial" w:hAnsi="Arial" w:cs="Arial"/>
          <w:color w:val="FF0000"/>
        </w:rPr>
      </w:pPr>
      <w:r w:rsidRPr="009B5E67">
        <w:rPr>
          <w:rFonts w:ascii="Arial" w:hAnsi="Arial" w:cs="Arial"/>
          <w:color w:val="FF0000"/>
        </w:rPr>
        <w:t>c) Riesgos cubiertos por las provisiones correspondientes a actuaciones medioambientales, con especial indicación de los derivados de litigios en curso, indemnizaciones y otros; se señalará para cada provisión la información requerida para las provisiones reconocidas en el balance en el apartado 1 de la nota 15.</w:t>
      </w:r>
    </w:p>
    <w:p w14:paraId="47F3AAC3" w14:textId="77777777" w:rsidR="00956C24" w:rsidRPr="009B5E67" w:rsidRDefault="00956C24" w:rsidP="00956C24">
      <w:pPr>
        <w:adjustRightInd w:val="0"/>
        <w:ind w:right="-142"/>
        <w:jc w:val="both"/>
        <w:rPr>
          <w:rFonts w:ascii="Arial" w:hAnsi="Arial" w:cs="Arial"/>
          <w:color w:val="FF0000"/>
        </w:rPr>
      </w:pPr>
      <w:r w:rsidRPr="009B5E67">
        <w:rPr>
          <w:rFonts w:ascii="Arial" w:hAnsi="Arial" w:cs="Arial"/>
          <w:color w:val="FF0000"/>
        </w:rPr>
        <w:t>d) Contingencias relacionadas con la protección y mejora del medio ambiente, incluyendo la información exigida en el apartado 2 de la nota 15.</w:t>
      </w:r>
    </w:p>
    <w:p w14:paraId="69EAE948" w14:textId="77777777" w:rsidR="00956C24" w:rsidRPr="009B5E67" w:rsidRDefault="00956C24" w:rsidP="00956C24">
      <w:pPr>
        <w:adjustRightInd w:val="0"/>
        <w:ind w:right="-142"/>
        <w:jc w:val="both"/>
        <w:rPr>
          <w:rFonts w:ascii="Arial" w:hAnsi="Arial" w:cs="Arial"/>
          <w:color w:val="FF0000"/>
        </w:rPr>
      </w:pPr>
      <w:r w:rsidRPr="009B5E67">
        <w:rPr>
          <w:rFonts w:ascii="Arial" w:hAnsi="Arial" w:cs="Arial"/>
          <w:color w:val="FF0000"/>
        </w:rPr>
        <w:t>e) Inversiones realizadas durante el ejercicio por razones medioambientales.</w:t>
      </w:r>
    </w:p>
    <w:p w14:paraId="74046551" w14:textId="77777777" w:rsidR="005C10A8" w:rsidRPr="009B5E67" w:rsidRDefault="00956C24" w:rsidP="00956C24">
      <w:pPr>
        <w:ind w:right="-142"/>
        <w:jc w:val="both"/>
        <w:rPr>
          <w:rFonts w:ascii="Arial" w:hAnsi="Arial" w:cs="Arial"/>
          <w:bCs/>
          <w:color w:val="FF0000"/>
        </w:rPr>
      </w:pPr>
      <w:r w:rsidRPr="009B5E67">
        <w:rPr>
          <w:rFonts w:ascii="Arial" w:hAnsi="Arial" w:cs="Arial"/>
          <w:color w:val="FF0000"/>
        </w:rPr>
        <w:t>f) Compensaciones a recibir de terceros.</w:t>
      </w:r>
    </w:p>
    <w:p w14:paraId="67AFBF6C" w14:textId="77777777" w:rsidR="005C10A8" w:rsidRPr="009B5E67" w:rsidRDefault="005C10A8" w:rsidP="005C10A8">
      <w:pPr>
        <w:ind w:right="-142"/>
        <w:jc w:val="both"/>
        <w:rPr>
          <w:rFonts w:ascii="Arial" w:hAnsi="Arial" w:cs="Arial"/>
          <w:bCs/>
        </w:rPr>
      </w:pPr>
    </w:p>
    <w:p w14:paraId="5C4F7AC2" w14:textId="77777777" w:rsidR="005C10A8" w:rsidRDefault="005C10A8" w:rsidP="005C10A8">
      <w:pPr>
        <w:ind w:right="-142"/>
        <w:jc w:val="both"/>
        <w:rPr>
          <w:rFonts w:ascii="Arial" w:hAnsi="Arial" w:cs="Arial"/>
          <w:b/>
        </w:rPr>
      </w:pPr>
      <w:r w:rsidRPr="00F25F57">
        <w:rPr>
          <w:rFonts w:ascii="Arial" w:hAnsi="Arial" w:cs="Arial"/>
          <w:b/>
        </w:rPr>
        <w:t>1</w:t>
      </w:r>
      <w:r>
        <w:rPr>
          <w:rFonts w:ascii="Arial" w:hAnsi="Arial" w:cs="Arial"/>
          <w:b/>
        </w:rPr>
        <w:t>7</w:t>
      </w:r>
      <w:r w:rsidRPr="00F25F57">
        <w:rPr>
          <w:rFonts w:ascii="Arial" w:hAnsi="Arial" w:cs="Arial"/>
          <w:b/>
        </w:rPr>
        <w:t xml:space="preserve">. RETRIBUCCIONES A LARGO PLAZO AL PERSONAL </w:t>
      </w:r>
    </w:p>
    <w:p w14:paraId="70254D39" w14:textId="77777777" w:rsidR="005C10A8" w:rsidRPr="00F25F57" w:rsidRDefault="005C10A8" w:rsidP="005C10A8">
      <w:pPr>
        <w:ind w:right="-142"/>
        <w:jc w:val="both"/>
        <w:rPr>
          <w:rFonts w:ascii="Arial" w:hAnsi="Arial" w:cs="Arial"/>
          <w:b/>
        </w:rPr>
      </w:pPr>
    </w:p>
    <w:p w14:paraId="6210815C" w14:textId="77777777" w:rsidR="00956C24" w:rsidRPr="009B5E67" w:rsidRDefault="00956C24" w:rsidP="009B5E67">
      <w:pPr>
        <w:adjustRightInd w:val="0"/>
        <w:ind w:right="-142"/>
        <w:jc w:val="both"/>
        <w:rPr>
          <w:rFonts w:ascii="Arial" w:hAnsi="Arial" w:cs="Arial"/>
          <w:color w:val="FF0000"/>
        </w:rPr>
      </w:pPr>
      <w:r w:rsidRPr="009B5E67">
        <w:rPr>
          <w:rFonts w:ascii="Arial" w:hAnsi="Arial" w:cs="Arial"/>
          <w:color w:val="FF0000"/>
        </w:rPr>
        <w:t>1. Cuando la fundación otorgue retribuciones a largo plazo al personal de aportación o prestación definida, deberá incluir una descripción general del tipo de plan de que se trate.</w:t>
      </w:r>
    </w:p>
    <w:p w14:paraId="2E3F97CA" w14:textId="77777777" w:rsidR="00956C24" w:rsidRPr="009B5E67" w:rsidRDefault="00956C24" w:rsidP="009B5E67">
      <w:pPr>
        <w:adjustRightInd w:val="0"/>
        <w:ind w:right="-142"/>
        <w:jc w:val="both"/>
        <w:rPr>
          <w:rFonts w:ascii="Arial" w:hAnsi="Arial" w:cs="Arial"/>
          <w:color w:val="FF0000"/>
        </w:rPr>
      </w:pPr>
      <w:r w:rsidRPr="009B5E67">
        <w:rPr>
          <w:rFonts w:ascii="Arial" w:hAnsi="Arial" w:cs="Arial"/>
          <w:color w:val="FF0000"/>
        </w:rPr>
        <w:t>2. Para el caso de retribuciones a largo plazo al personal de prestación definida, adicionalmente, se incluirá la información requerida para las provisiones reconocidas en el balance en el apartado 1 de la nota 1</w:t>
      </w:r>
      <w:r w:rsidR="009B5E67" w:rsidRPr="009B5E67">
        <w:rPr>
          <w:rFonts w:ascii="Arial" w:hAnsi="Arial" w:cs="Arial"/>
          <w:color w:val="FF0000"/>
        </w:rPr>
        <w:t>5</w:t>
      </w:r>
      <w:r w:rsidRPr="009B5E67">
        <w:rPr>
          <w:rFonts w:ascii="Arial" w:hAnsi="Arial" w:cs="Arial"/>
          <w:color w:val="FF0000"/>
        </w:rPr>
        <w:t>, así como</w:t>
      </w:r>
      <w:r w:rsidR="009B5E67" w:rsidRPr="009B5E67">
        <w:rPr>
          <w:rFonts w:ascii="Arial" w:hAnsi="Arial" w:cs="Arial"/>
          <w:color w:val="FF0000"/>
        </w:rPr>
        <w:t xml:space="preserve"> </w:t>
      </w:r>
      <w:r w:rsidRPr="009B5E67">
        <w:rPr>
          <w:rFonts w:ascii="Arial" w:hAnsi="Arial" w:cs="Arial"/>
          <w:color w:val="FF0000"/>
        </w:rPr>
        <w:t>se detallará:</w:t>
      </w:r>
    </w:p>
    <w:p w14:paraId="58AEF367" w14:textId="77777777" w:rsidR="00956C24" w:rsidRPr="009B5E67" w:rsidRDefault="00956C24" w:rsidP="009B5E67">
      <w:pPr>
        <w:adjustRightInd w:val="0"/>
        <w:ind w:right="-142"/>
        <w:jc w:val="both"/>
        <w:rPr>
          <w:rFonts w:ascii="Arial" w:hAnsi="Arial" w:cs="Arial"/>
          <w:color w:val="FF0000"/>
        </w:rPr>
      </w:pPr>
      <w:r w:rsidRPr="009B5E67">
        <w:rPr>
          <w:rFonts w:ascii="Arial" w:hAnsi="Arial" w:cs="Arial"/>
          <w:color w:val="FF0000"/>
        </w:rPr>
        <w:t>a) Una conciliación entre los activos y pasivos reconocidos</w:t>
      </w:r>
      <w:r w:rsidR="009B5E67" w:rsidRPr="009B5E67">
        <w:rPr>
          <w:rFonts w:ascii="Arial" w:hAnsi="Arial" w:cs="Arial"/>
          <w:color w:val="FF0000"/>
        </w:rPr>
        <w:t xml:space="preserve"> </w:t>
      </w:r>
      <w:r w:rsidRPr="009B5E67">
        <w:rPr>
          <w:rFonts w:ascii="Arial" w:hAnsi="Arial" w:cs="Arial"/>
          <w:color w:val="FF0000"/>
        </w:rPr>
        <w:t>en el balance.</w:t>
      </w:r>
    </w:p>
    <w:p w14:paraId="4ABC9A26" w14:textId="77777777" w:rsidR="00956C24" w:rsidRPr="009B5E67" w:rsidRDefault="00956C24" w:rsidP="009B5E67">
      <w:pPr>
        <w:adjustRightInd w:val="0"/>
        <w:ind w:right="-142"/>
        <w:jc w:val="both"/>
        <w:rPr>
          <w:rFonts w:ascii="Arial" w:hAnsi="Arial" w:cs="Arial"/>
          <w:color w:val="FF0000"/>
        </w:rPr>
      </w:pPr>
      <w:r w:rsidRPr="009B5E67">
        <w:rPr>
          <w:rFonts w:ascii="Arial" w:hAnsi="Arial" w:cs="Arial"/>
          <w:color w:val="FF0000"/>
        </w:rPr>
        <w:t>b) Importe de las partidas incluidas en el valor razonable</w:t>
      </w:r>
      <w:r w:rsidR="009B5E67" w:rsidRPr="009B5E67">
        <w:rPr>
          <w:rFonts w:ascii="Arial" w:hAnsi="Arial" w:cs="Arial"/>
          <w:color w:val="FF0000"/>
        </w:rPr>
        <w:t xml:space="preserve"> </w:t>
      </w:r>
      <w:r w:rsidRPr="009B5E67">
        <w:rPr>
          <w:rFonts w:ascii="Arial" w:hAnsi="Arial" w:cs="Arial"/>
          <w:color w:val="FF0000"/>
        </w:rPr>
        <w:t>de los activos afectos al plan.</w:t>
      </w:r>
    </w:p>
    <w:p w14:paraId="40727494" w14:textId="77777777" w:rsidR="005C10A8" w:rsidRPr="009B5E67" w:rsidRDefault="00956C24" w:rsidP="009B5E67">
      <w:pPr>
        <w:adjustRightInd w:val="0"/>
        <w:ind w:right="-142"/>
        <w:jc w:val="both"/>
        <w:rPr>
          <w:rFonts w:ascii="Arial" w:hAnsi="Arial" w:cs="Arial"/>
          <w:color w:val="FF0000"/>
        </w:rPr>
      </w:pPr>
      <w:r w:rsidRPr="009B5E67">
        <w:rPr>
          <w:rFonts w:ascii="Arial" w:hAnsi="Arial" w:cs="Arial"/>
          <w:color w:val="FF0000"/>
        </w:rPr>
        <w:t>c) Principales hipótesis actuariales utilizadas, con</w:t>
      </w:r>
      <w:r w:rsidR="009B5E67" w:rsidRPr="009B5E67">
        <w:rPr>
          <w:rFonts w:ascii="Arial" w:hAnsi="Arial" w:cs="Arial"/>
          <w:color w:val="FF0000"/>
        </w:rPr>
        <w:t xml:space="preserve"> </w:t>
      </w:r>
      <w:r w:rsidRPr="009B5E67">
        <w:rPr>
          <w:rFonts w:ascii="Arial" w:hAnsi="Arial" w:cs="Arial"/>
          <w:color w:val="FF0000"/>
        </w:rPr>
        <w:t>sus valores a la fecha de cierre del ejercicio.</w:t>
      </w:r>
    </w:p>
    <w:p w14:paraId="01EF2444" w14:textId="77777777" w:rsidR="009B5E67" w:rsidRDefault="009B5E67" w:rsidP="009B5E67">
      <w:pPr>
        <w:adjustRightInd w:val="0"/>
        <w:rPr>
          <w:rFonts w:ascii="UniversLTStd" w:hAnsi="UniversLTStd" w:cs="UniversLTStd"/>
        </w:rPr>
      </w:pPr>
    </w:p>
    <w:p w14:paraId="4E4EF7A7" w14:textId="77777777" w:rsidR="009B5E67" w:rsidRPr="00F25F57" w:rsidRDefault="009B5E67" w:rsidP="009B5E67">
      <w:pPr>
        <w:adjustRightInd w:val="0"/>
        <w:rPr>
          <w:rFonts w:ascii="Arial" w:hAnsi="Arial" w:cs="Arial"/>
          <w:bCs/>
        </w:rPr>
      </w:pPr>
    </w:p>
    <w:p w14:paraId="467FAF4A" w14:textId="77777777" w:rsidR="00E95524" w:rsidRPr="00F25F57" w:rsidRDefault="00E95524">
      <w:pPr>
        <w:spacing w:line="360" w:lineRule="auto"/>
        <w:ind w:right="-142"/>
        <w:jc w:val="both"/>
        <w:rPr>
          <w:rFonts w:ascii="Arial" w:hAnsi="Arial" w:cs="Arial"/>
          <w:b/>
        </w:rPr>
      </w:pPr>
      <w:r w:rsidRPr="00F25F57">
        <w:rPr>
          <w:rFonts w:ascii="Arial" w:hAnsi="Arial" w:cs="Arial"/>
          <w:b/>
        </w:rPr>
        <w:t>1</w:t>
      </w:r>
      <w:r w:rsidR="00163AB0">
        <w:rPr>
          <w:rFonts w:ascii="Arial" w:hAnsi="Arial" w:cs="Arial"/>
          <w:b/>
        </w:rPr>
        <w:t>8</w:t>
      </w:r>
      <w:r w:rsidRPr="00F25F57">
        <w:rPr>
          <w:rFonts w:ascii="Arial" w:hAnsi="Arial" w:cs="Arial"/>
          <w:b/>
        </w:rPr>
        <w:t>. SUBVENCIONES, DONACIONES Y LEGADOS</w:t>
      </w:r>
    </w:p>
    <w:p w14:paraId="2B7490C3" w14:textId="77777777" w:rsidR="00DF3178" w:rsidRDefault="00DF3178" w:rsidP="00DF3178">
      <w:pPr>
        <w:ind w:right="-142"/>
        <w:jc w:val="both"/>
        <w:rPr>
          <w:rFonts w:ascii="Arial" w:hAnsi="Arial" w:cs="Arial"/>
          <w:bCs/>
        </w:rPr>
      </w:pPr>
    </w:p>
    <w:p w14:paraId="31E24B61" w14:textId="77777777" w:rsidR="00E95524" w:rsidRDefault="00E95524" w:rsidP="00DF3178">
      <w:pPr>
        <w:ind w:right="-142"/>
        <w:jc w:val="both"/>
        <w:rPr>
          <w:rFonts w:ascii="Arial" w:hAnsi="Arial" w:cs="Arial"/>
          <w:bCs/>
        </w:rPr>
      </w:pPr>
      <w:r w:rsidRPr="00F25F57">
        <w:rPr>
          <w:rFonts w:ascii="Arial" w:hAnsi="Arial" w:cs="Arial"/>
          <w:bCs/>
        </w:rPr>
        <w:t>Detalle de las subvenciones, donaciones y legados recibidas en el ejercicio y de las recibidas en ejercicios anteriores que no fueron totalmente imputadas a resultados:</w:t>
      </w:r>
    </w:p>
    <w:p w14:paraId="5172871A" w14:textId="77777777" w:rsidR="00DF3178" w:rsidRPr="00F25F57" w:rsidRDefault="00DF3178" w:rsidP="00DF3178">
      <w:pPr>
        <w:ind w:right="-142"/>
        <w:jc w:val="both"/>
        <w:rPr>
          <w:rFonts w:ascii="Arial" w:hAnsi="Arial" w:cs="Arial"/>
          <w:bCs/>
        </w:rPr>
      </w:pPr>
    </w:p>
    <w:tbl>
      <w:tblPr>
        <w:tblW w:w="0" w:type="auto"/>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1056"/>
        <w:gridCol w:w="1678"/>
        <w:gridCol w:w="1368"/>
        <w:gridCol w:w="1205"/>
        <w:gridCol w:w="1304"/>
        <w:gridCol w:w="1304"/>
        <w:gridCol w:w="1297"/>
      </w:tblGrid>
      <w:tr w:rsidR="00E95524" w:rsidRPr="00C06844" w14:paraId="6FA8A247" w14:textId="77777777" w:rsidTr="00C06844">
        <w:tblPrEx>
          <w:tblCellMar>
            <w:top w:w="0" w:type="dxa"/>
            <w:bottom w:w="0" w:type="dxa"/>
          </w:tblCellMar>
        </w:tblPrEx>
        <w:tc>
          <w:tcPr>
            <w:tcW w:w="1063" w:type="dxa"/>
            <w:tcBorders>
              <w:top w:val="single" w:sz="8" w:space="0" w:color="auto"/>
              <w:bottom w:val="single" w:sz="8" w:space="0" w:color="auto"/>
              <w:right w:val="single" w:sz="2" w:space="0" w:color="auto"/>
            </w:tcBorders>
            <w:shd w:val="clear" w:color="auto" w:fill="E6E6E6"/>
          </w:tcPr>
          <w:p w14:paraId="31B5D97F" w14:textId="77777777" w:rsidR="00E95524" w:rsidRPr="00C06844" w:rsidRDefault="00E95524" w:rsidP="00C06844">
            <w:pPr>
              <w:jc w:val="center"/>
              <w:rPr>
                <w:rFonts w:ascii="Arial" w:hAnsi="Arial" w:cs="Arial"/>
              </w:rPr>
            </w:pPr>
          </w:p>
          <w:p w14:paraId="2865A9F1" w14:textId="77777777" w:rsidR="00E95524" w:rsidRPr="00C06844" w:rsidRDefault="00E95524" w:rsidP="00C06844">
            <w:pPr>
              <w:pStyle w:val="Ttulo5"/>
              <w:spacing w:line="240" w:lineRule="auto"/>
              <w:rPr>
                <w:b w:val="0"/>
                <w:sz w:val="20"/>
                <w:szCs w:val="20"/>
              </w:rPr>
            </w:pPr>
            <w:r w:rsidRPr="00C06844">
              <w:rPr>
                <w:b w:val="0"/>
                <w:sz w:val="20"/>
                <w:szCs w:val="20"/>
              </w:rPr>
              <w:t xml:space="preserve">Año </w:t>
            </w:r>
          </w:p>
          <w:p w14:paraId="5F353CFE" w14:textId="77777777" w:rsidR="00E95524" w:rsidRPr="00C06844" w:rsidRDefault="00E95524" w:rsidP="00C06844">
            <w:pPr>
              <w:pStyle w:val="Ttulo5"/>
              <w:spacing w:line="240" w:lineRule="auto"/>
              <w:rPr>
                <w:b w:val="0"/>
                <w:sz w:val="20"/>
                <w:szCs w:val="20"/>
              </w:rPr>
            </w:pPr>
            <w:r w:rsidRPr="00C06844">
              <w:rPr>
                <w:b w:val="0"/>
                <w:sz w:val="20"/>
                <w:szCs w:val="20"/>
              </w:rPr>
              <w:t>concesión</w:t>
            </w:r>
          </w:p>
        </w:tc>
        <w:tc>
          <w:tcPr>
            <w:tcW w:w="1731" w:type="dxa"/>
            <w:tcBorders>
              <w:top w:val="single" w:sz="8" w:space="0" w:color="auto"/>
              <w:left w:val="single" w:sz="2" w:space="0" w:color="auto"/>
              <w:bottom w:val="single" w:sz="8" w:space="0" w:color="auto"/>
              <w:right w:val="single" w:sz="2" w:space="0" w:color="auto"/>
            </w:tcBorders>
            <w:shd w:val="clear" w:color="auto" w:fill="E6E6E6"/>
          </w:tcPr>
          <w:p w14:paraId="1871D031" w14:textId="77777777" w:rsidR="00E95524" w:rsidRPr="00C06844" w:rsidRDefault="00E95524" w:rsidP="00C06844">
            <w:pPr>
              <w:jc w:val="center"/>
              <w:rPr>
                <w:rFonts w:ascii="Arial" w:hAnsi="Arial" w:cs="Arial"/>
              </w:rPr>
            </w:pPr>
          </w:p>
          <w:p w14:paraId="614C9B33" w14:textId="77777777" w:rsidR="00E95524" w:rsidRPr="00C06844" w:rsidRDefault="00E95524" w:rsidP="00C06844">
            <w:pPr>
              <w:jc w:val="center"/>
              <w:rPr>
                <w:rFonts w:ascii="Arial" w:hAnsi="Arial" w:cs="Arial"/>
              </w:rPr>
            </w:pPr>
            <w:r w:rsidRPr="00C06844">
              <w:rPr>
                <w:rFonts w:ascii="Arial" w:hAnsi="Arial" w:cs="Arial"/>
              </w:rPr>
              <w:t xml:space="preserve">Órgano/Entidad </w:t>
            </w:r>
          </w:p>
          <w:p w14:paraId="52EAE498" w14:textId="77777777" w:rsidR="00E95524" w:rsidRPr="00C06844" w:rsidRDefault="00E95524" w:rsidP="00C06844">
            <w:pPr>
              <w:jc w:val="center"/>
              <w:rPr>
                <w:rFonts w:ascii="Arial" w:hAnsi="Arial" w:cs="Arial"/>
              </w:rPr>
            </w:pPr>
            <w:r w:rsidRPr="00C06844">
              <w:rPr>
                <w:rFonts w:ascii="Arial" w:hAnsi="Arial" w:cs="Arial"/>
              </w:rPr>
              <w:t>concedente</w:t>
            </w:r>
          </w:p>
        </w:tc>
        <w:tc>
          <w:tcPr>
            <w:tcW w:w="1529" w:type="dxa"/>
            <w:tcBorders>
              <w:top w:val="single" w:sz="8" w:space="0" w:color="auto"/>
              <w:left w:val="single" w:sz="2" w:space="0" w:color="auto"/>
              <w:bottom w:val="single" w:sz="8" w:space="0" w:color="auto"/>
              <w:right w:val="single" w:sz="2" w:space="0" w:color="auto"/>
            </w:tcBorders>
            <w:shd w:val="clear" w:color="auto" w:fill="E6E6E6"/>
          </w:tcPr>
          <w:p w14:paraId="185078BB" w14:textId="77777777" w:rsidR="00E95524" w:rsidRPr="00C06844" w:rsidRDefault="00E95524" w:rsidP="00C06844">
            <w:pPr>
              <w:jc w:val="center"/>
              <w:rPr>
                <w:rFonts w:ascii="Arial" w:hAnsi="Arial" w:cs="Arial"/>
              </w:rPr>
            </w:pPr>
          </w:p>
          <w:p w14:paraId="62346BC8" w14:textId="77777777" w:rsidR="00E95524" w:rsidRPr="00C06844" w:rsidRDefault="00E95524" w:rsidP="00C06844">
            <w:pPr>
              <w:jc w:val="center"/>
              <w:rPr>
                <w:rFonts w:ascii="Arial" w:hAnsi="Arial" w:cs="Arial"/>
              </w:rPr>
            </w:pPr>
            <w:r w:rsidRPr="00C06844">
              <w:rPr>
                <w:rFonts w:ascii="Arial" w:hAnsi="Arial" w:cs="Arial"/>
              </w:rPr>
              <w:t>Finalidad</w:t>
            </w:r>
          </w:p>
        </w:tc>
        <w:tc>
          <w:tcPr>
            <w:tcW w:w="1265" w:type="dxa"/>
            <w:tcBorders>
              <w:top w:val="single" w:sz="8" w:space="0" w:color="auto"/>
              <w:left w:val="single" w:sz="2" w:space="0" w:color="auto"/>
              <w:bottom w:val="single" w:sz="8" w:space="0" w:color="auto"/>
              <w:right w:val="single" w:sz="2" w:space="0" w:color="auto"/>
            </w:tcBorders>
            <w:shd w:val="clear" w:color="auto" w:fill="E6E6E6"/>
          </w:tcPr>
          <w:p w14:paraId="1017CD4C" w14:textId="77777777" w:rsidR="00E95524" w:rsidRPr="00C06844" w:rsidRDefault="00E95524" w:rsidP="00C06844">
            <w:pPr>
              <w:jc w:val="center"/>
              <w:rPr>
                <w:rFonts w:ascii="Arial" w:hAnsi="Arial" w:cs="Arial"/>
              </w:rPr>
            </w:pPr>
          </w:p>
          <w:p w14:paraId="7C2B96D3" w14:textId="77777777" w:rsidR="00E95524" w:rsidRPr="00C06844" w:rsidRDefault="00E95524" w:rsidP="00C06844">
            <w:pPr>
              <w:jc w:val="center"/>
              <w:rPr>
                <w:rFonts w:ascii="Arial" w:hAnsi="Arial" w:cs="Arial"/>
              </w:rPr>
            </w:pPr>
            <w:r w:rsidRPr="00C06844">
              <w:rPr>
                <w:rFonts w:ascii="Arial" w:hAnsi="Arial" w:cs="Arial"/>
              </w:rPr>
              <w:t>Importe</w:t>
            </w:r>
          </w:p>
          <w:p w14:paraId="2F462207" w14:textId="77777777" w:rsidR="00E95524" w:rsidRPr="00C06844" w:rsidRDefault="00E95524" w:rsidP="00C06844">
            <w:pPr>
              <w:jc w:val="center"/>
              <w:rPr>
                <w:rFonts w:ascii="Arial" w:hAnsi="Arial" w:cs="Arial"/>
              </w:rPr>
            </w:pPr>
            <w:r w:rsidRPr="00C06844">
              <w:rPr>
                <w:rFonts w:ascii="Arial" w:hAnsi="Arial" w:cs="Arial"/>
              </w:rPr>
              <w:t>Total</w:t>
            </w:r>
          </w:p>
          <w:p w14:paraId="3094264F" w14:textId="77777777" w:rsidR="00E95524" w:rsidRPr="00C06844" w:rsidRDefault="00E95524" w:rsidP="00C06844">
            <w:pPr>
              <w:jc w:val="center"/>
              <w:rPr>
                <w:rFonts w:ascii="Arial" w:hAnsi="Arial" w:cs="Arial"/>
              </w:rPr>
            </w:pPr>
            <w:r w:rsidRPr="00C06844">
              <w:rPr>
                <w:rFonts w:ascii="Arial" w:hAnsi="Arial" w:cs="Arial"/>
              </w:rPr>
              <w:t>concedido</w:t>
            </w:r>
          </w:p>
        </w:tc>
        <w:tc>
          <w:tcPr>
            <w:tcW w:w="1397" w:type="dxa"/>
            <w:tcBorders>
              <w:top w:val="single" w:sz="8" w:space="0" w:color="auto"/>
              <w:left w:val="single" w:sz="2" w:space="0" w:color="auto"/>
              <w:bottom w:val="single" w:sz="8" w:space="0" w:color="auto"/>
              <w:right w:val="single" w:sz="2" w:space="0" w:color="auto"/>
            </w:tcBorders>
            <w:shd w:val="clear" w:color="auto" w:fill="E6E6E6"/>
          </w:tcPr>
          <w:p w14:paraId="3E8E6E47" w14:textId="77777777" w:rsidR="00E95524" w:rsidRPr="00C06844" w:rsidRDefault="00E95524" w:rsidP="00C06844">
            <w:pPr>
              <w:jc w:val="center"/>
              <w:rPr>
                <w:rFonts w:ascii="Arial" w:hAnsi="Arial" w:cs="Arial"/>
              </w:rPr>
            </w:pPr>
          </w:p>
          <w:p w14:paraId="792981DD" w14:textId="77777777" w:rsidR="00E95524" w:rsidRPr="00C06844" w:rsidRDefault="00E95524" w:rsidP="00C06844">
            <w:pPr>
              <w:jc w:val="center"/>
              <w:rPr>
                <w:rFonts w:ascii="Arial" w:hAnsi="Arial" w:cs="Arial"/>
              </w:rPr>
            </w:pPr>
            <w:r w:rsidRPr="00C06844">
              <w:rPr>
                <w:rFonts w:ascii="Arial" w:hAnsi="Arial" w:cs="Arial"/>
              </w:rPr>
              <w:t>Imputado a resultados ejercicios anteriores</w:t>
            </w:r>
          </w:p>
        </w:tc>
        <w:tc>
          <w:tcPr>
            <w:tcW w:w="1397" w:type="dxa"/>
            <w:tcBorders>
              <w:top w:val="single" w:sz="8" w:space="0" w:color="auto"/>
              <w:left w:val="single" w:sz="2" w:space="0" w:color="auto"/>
              <w:bottom w:val="single" w:sz="8" w:space="0" w:color="auto"/>
              <w:right w:val="single" w:sz="2" w:space="0" w:color="auto"/>
            </w:tcBorders>
            <w:shd w:val="clear" w:color="auto" w:fill="E6E6E6"/>
          </w:tcPr>
          <w:p w14:paraId="486806F4" w14:textId="77777777" w:rsidR="00E95524" w:rsidRPr="00C06844" w:rsidRDefault="00E95524" w:rsidP="00C06844">
            <w:pPr>
              <w:jc w:val="center"/>
              <w:rPr>
                <w:rFonts w:ascii="Arial" w:hAnsi="Arial" w:cs="Arial"/>
              </w:rPr>
            </w:pPr>
          </w:p>
          <w:p w14:paraId="59DF884B" w14:textId="77777777" w:rsidR="00E95524" w:rsidRPr="00C06844" w:rsidRDefault="00E95524" w:rsidP="00C06844">
            <w:pPr>
              <w:jc w:val="center"/>
              <w:rPr>
                <w:rFonts w:ascii="Arial" w:hAnsi="Arial" w:cs="Arial"/>
              </w:rPr>
            </w:pPr>
            <w:r w:rsidRPr="00C06844">
              <w:rPr>
                <w:rFonts w:ascii="Arial" w:hAnsi="Arial" w:cs="Arial"/>
              </w:rPr>
              <w:t>Imputado a resultados del ejercicio</w:t>
            </w:r>
          </w:p>
        </w:tc>
        <w:tc>
          <w:tcPr>
            <w:tcW w:w="1397" w:type="dxa"/>
            <w:tcBorders>
              <w:top w:val="single" w:sz="8" w:space="0" w:color="auto"/>
              <w:left w:val="single" w:sz="2" w:space="0" w:color="auto"/>
              <w:bottom w:val="single" w:sz="8" w:space="0" w:color="auto"/>
            </w:tcBorders>
            <w:shd w:val="clear" w:color="auto" w:fill="E6E6E6"/>
          </w:tcPr>
          <w:p w14:paraId="6F7C944A" w14:textId="77777777" w:rsidR="00E95524" w:rsidRPr="00C06844" w:rsidRDefault="00E95524" w:rsidP="00C06844">
            <w:pPr>
              <w:jc w:val="center"/>
              <w:rPr>
                <w:rFonts w:ascii="Arial" w:hAnsi="Arial" w:cs="Arial"/>
              </w:rPr>
            </w:pPr>
          </w:p>
          <w:p w14:paraId="1951BC11" w14:textId="77777777" w:rsidR="00E95524" w:rsidRPr="00C06844" w:rsidRDefault="00E95524" w:rsidP="00C06844">
            <w:pPr>
              <w:jc w:val="center"/>
              <w:rPr>
                <w:rFonts w:ascii="Arial" w:hAnsi="Arial" w:cs="Arial"/>
              </w:rPr>
            </w:pPr>
            <w:r w:rsidRPr="00C06844">
              <w:rPr>
                <w:rFonts w:ascii="Arial" w:hAnsi="Arial" w:cs="Arial"/>
              </w:rPr>
              <w:t>Pendiente de imputar</w:t>
            </w:r>
          </w:p>
        </w:tc>
      </w:tr>
      <w:tr w:rsidR="00E95524" w:rsidRPr="00F25F57" w14:paraId="6DC74622" w14:textId="77777777" w:rsidTr="00C06844">
        <w:tblPrEx>
          <w:tblCellMar>
            <w:top w:w="0" w:type="dxa"/>
            <w:bottom w:w="0" w:type="dxa"/>
          </w:tblCellMar>
        </w:tblPrEx>
        <w:tc>
          <w:tcPr>
            <w:tcW w:w="1063" w:type="dxa"/>
            <w:tcBorders>
              <w:top w:val="single" w:sz="8" w:space="0" w:color="auto"/>
              <w:bottom w:val="single" w:sz="2" w:space="0" w:color="auto"/>
              <w:right w:val="single" w:sz="2" w:space="0" w:color="auto"/>
            </w:tcBorders>
          </w:tcPr>
          <w:p w14:paraId="33667049" w14:textId="77777777" w:rsidR="00E95524" w:rsidRPr="00F25F57" w:rsidRDefault="00E95524">
            <w:pPr>
              <w:spacing w:line="360" w:lineRule="auto"/>
              <w:ind w:right="-142"/>
              <w:jc w:val="both"/>
              <w:rPr>
                <w:rFonts w:ascii="Arial" w:hAnsi="Arial" w:cs="Arial"/>
                <w:b/>
              </w:rPr>
            </w:pPr>
          </w:p>
        </w:tc>
        <w:tc>
          <w:tcPr>
            <w:tcW w:w="1731" w:type="dxa"/>
            <w:tcBorders>
              <w:top w:val="single" w:sz="8" w:space="0" w:color="auto"/>
              <w:left w:val="single" w:sz="2" w:space="0" w:color="auto"/>
              <w:bottom w:val="single" w:sz="2" w:space="0" w:color="auto"/>
              <w:right w:val="single" w:sz="2" w:space="0" w:color="auto"/>
            </w:tcBorders>
          </w:tcPr>
          <w:p w14:paraId="7BEE68F9" w14:textId="77777777" w:rsidR="00E95524" w:rsidRPr="00F25F57" w:rsidRDefault="00E95524">
            <w:pPr>
              <w:spacing w:line="360" w:lineRule="auto"/>
              <w:ind w:right="-142"/>
              <w:jc w:val="both"/>
              <w:rPr>
                <w:rFonts w:ascii="Arial" w:hAnsi="Arial" w:cs="Arial"/>
                <w:b/>
              </w:rPr>
            </w:pPr>
          </w:p>
        </w:tc>
        <w:tc>
          <w:tcPr>
            <w:tcW w:w="1529" w:type="dxa"/>
            <w:tcBorders>
              <w:top w:val="single" w:sz="8" w:space="0" w:color="auto"/>
              <w:left w:val="single" w:sz="2" w:space="0" w:color="auto"/>
              <w:bottom w:val="single" w:sz="2" w:space="0" w:color="auto"/>
              <w:right w:val="single" w:sz="2" w:space="0" w:color="auto"/>
            </w:tcBorders>
          </w:tcPr>
          <w:p w14:paraId="043E0B1A" w14:textId="77777777" w:rsidR="00E95524" w:rsidRPr="00F25F57" w:rsidRDefault="00E95524">
            <w:pPr>
              <w:spacing w:line="360" w:lineRule="auto"/>
              <w:ind w:right="-142"/>
              <w:jc w:val="both"/>
              <w:rPr>
                <w:rFonts w:ascii="Arial" w:hAnsi="Arial" w:cs="Arial"/>
                <w:b/>
              </w:rPr>
            </w:pPr>
          </w:p>
        </w:tc>
        <w:tc>
          <w:tcPr>
            <w:tcW w:w="1265" w:type="dxa"/>
            <w:tcBorders>
              <w:top w:val="single" w:sz="8" w:space="0" w:color="auto"/>
              <w:left w:val="single" w:sz="2" w:space="0" w:color="auto"/>
              <w:bottom w:val="single" w:sz="2" w:space="0" w:color="auto"/>
              <w:right w:val="single" w:sz="2" w:space="0" w:color="auto"/>
            </w:tcBorders>
          </w:tcPr>
          <w:p w14:paraId="5B3C949F" w14:textId="77777777" w:rsidR="00E95524" w:rsidRPr="00F25F57" w:rsidRDefault="00E95524">
            <w:pPr>
              <w:spacing w:line="360" w:lineRule="auto"/>
              <w:ind w:right="-142"/>
              <w:jc w:val="both"/>
              <w:rPr>
                <w:rFonts w:ascii="Arial" w:hAnsi="Arial" w:cs="Arial"/>
                <w:b/>
              </w:rPr>
            </w:pPr>
          </w:p>
        </w:tc>
        <w:tc>
          <w:tcPr>
            <w:tcW w:w="1397" w:type="dxa"/>
            <w:tcBorders>
              <w:top w:val="single" w:sz="8" w:space="0" w:color="auto"/>
              <w:left w:val="single" w:sz="2" w:space="0" w:color="auto"/>
              <w:bottom w:val="single" w:sz="2" w:space="0" w:color="auto"/>
              <w:right w:val="single" w:sz="2" w:space="0" w:color="auto"/>
            </w:tcBorders>
          </w:tcPr>
          <w:p w14:paraId="3E1E9019" w14:textId="77777777" w:rsidR="00E95524" w:rsidRPr="00F25F57" w:rsidRDefault="00E95524">
            <w:pPr>
              <w:spacing w:line="360" w:lineRule="auto"/>
              <w:ind w:right="-142"/>
              <w:jc w:val="both"/>
              <w:rPr>
                <w:rFonts w:ascii="Arial" w:hAnsi="Arial" w:cs="Arial"/>
                <w:b/>
              </w:rPr>
            </w:pPr>
          </w:p>
        </w:tc>
        <w:tc>
          <w:tcPr>
            <w:tcW w:w="1397" w:type="dxa"/>
            <w:tcBorders>
              <w:top w:val="single" w:sz="8" w:space="0" w:color="auto"/>
              <w:left w:val="single" w:sz="2" w:space="0" w:color="auto"/>
              <w:bottom w:val="single" w:sz="2" w:space="0" w:color="auto"/>
              <w:right w:val="single" w:sz="2" w:space="0" w:color="auto"/>
            </w:tcBorders>
          </w:tcPr>
          <w:p w14:paraId="358ADDFC" w14:textId="77777777" w:rsidR="00E95524" w:rsidRPr="00F25F57" w:rsidRDefault="00E95524">
            <w:pPr>
              <w:spacing w:line="360" w:lineRule="auto"/>
              <w:ind w:right="-142"/>
              <w:jc w:val="both"/>
              <w:rPr>
                <w:rFonts w:ascii="Arial" w:hAnsi="Arial" w:cs="Arial"/>
                <w:b/>
              </w:rPr>
            </w:pPr>
          </w:p>
        </w:tc>
        <w:tc>
          <w:tcPr>
            <w:tcW w:w="1397" w:type="dxa"/>
            <w:tcBorders>
              <w:top w:val="single" w:sz="8" w:space="0" w:color="auto"/>
              <w:left w:val="single" w:sz="2" w:space="0" w:color="auto"/>
              <w:bottom w:val="single" w:sz="2" w:space="0" w:color="auto"/>
            </w:tcBorders>
          </w:tcPr>
          <w:p w14:paraId="2B72CA4A" w14:textId="77777777" w:rsidR="00E95524" w:rsidRPr="00F25F57" w:rsidRDefault="00E95524">
            <w:pPr>
              <w:spacing w:line="360" w:lineRule="auto"/>
              <w:ind w:right="-142"/>
              <w:jc w:val="both"/>
              <w:rPr>
                <w:rFonts w:ascii="Arial" w:hAnsi="Arial" w:cs="Arial"/>
                <w:b/>
              </w:rPr>
            </w:pPr>
          </w:p>
        </w:tc>
      </w:tr>
      <w:tr w:rsidR="00E95524" w:rsidRPr="00F25F57" w14:paraId="4A6ED132" w14:textId="77777777" w:rsidTr="00C06844">
        <w:tblPrEx>
          <w:tblCellMar>
            <w:top w:w="0" w:type="dxa"/>
            <w:bottom w:w="0" w:type="dxa"/>
          </w:tblCellMar>
        </w:tblPrEx>
        <w:tc>
          <w:tcPr>
            <w:tcW w:w="1063" w:type="dxa"/>
            <w:tcBorders>
              <w:top w:val="single" w:sz="2" w:space="0" w:color="auto"/>
              <w:bottom w:val="single" w:sz="2" w:space="0" w:color="auto"/>
              <w:right w:val="single" w:sz="2" w:space="0" w:color="auto"/>
            </w:tcBorders>
          </w:tcPr>
          <w:p w14:paraId="10DA6A9C" w14:textId="77777777" w:rsidR="00E95524" w:rsidRPr="00F25F57" w:rsidRDefault="00E95524">
            <w:pPr>
              <w:spacing w:line="360" w:lineRule="auto"/>
              <w:ind w:right="-142"/>
              <w:jc w:val="both"/>
              <w:rPr>
                <w:rFonts w:ascii="Arial" w:hAnsi="Arial" w:cs="Arial"/>
                <w:b/>
              </w:rPr>
            </w:pPr>
          </w:p>
        </w:tc>
        <w:tc>
          <w:tcPr>
            <w:tcW w:w="1731" w:type="dxa"/>
            <w:tcBorders>
              <w:top w:val="single" w:sz="2" w:space="0" w:color="auto"/>
              <w:left w:val="single" w:sz="2" w:space="0" w:color="auto"/>
              <w:bottom w:val="single" w:sz="2" w:space="0" w:color="auto"/>
              <w:right w:val="single" w:sz="2" w:space="0" w:color="auto"/>
            </w:tcBorders>
          </w:tcPr>
          <w:p w14:paraId="263897A6" w14:textId="77777777" w:rsidR="00E95524" w:rsidRPr="00F25F57" w:rsidRDefault="00E95524">
            <w:pPr>
              <w:spacing w:line="360" w:lineRule="auto"/>
              <w:ind w:right="-142"/>
              <w:jc w:val="both"/>
              <w:rPr>
                <w:rFonts w:ascii="Arial" w:hAnsi="Arial" w:cs="Arial"/>
                <w:b/>
              </w:rPr>
            </w:pPr>
          </w:p>
        </w:tc>
        <w:tc>
          <w:tcPr>
            <w:tcW w:w="1529" w:type="dxa"/>
            <w:tcBorders>
              <w:top w:val="single" w:sz="2" w:space="0" w:color="auto"/>
              <w:left w:val="single" w:sz="2" w:space="0" w:color="auto"/>
              <w:bottom w:val="single" w:sz="2" w:space="0" w:color="auto"/>
              <w:right w:val="single" w:sz="2" w:space="0" w:color="auto"/>
            </w:tcBorders>
          </w:tcPr>
          <w:p w14:paraId="641E7EE3" w14:textId="77777777" w:rsidR="00E95524" w:rsidRPr="00F25F57" w:rsidRDefault="00E95524">
            <w:pPr>
              <w:spacing w:line="360" w:lineRule="auto"/>
              <w:ind w:right="-142"/>
              <w:jc w:val="both"/>
              <w:rPr>
                <w:rFonts w:ascii="Arial" w:hAnsi="Arial" w:cs="Arial"/>
                <w:b/>
              </w:rPr>
            </w:pPr>
          </w:p>
        </w:tc>
        <w:tc>
          <w:tcPr>
            <w:tcW w:w="1265" w:type="dxa"/>
            <w:tcBorders>
              <w:top w:val="single" w:sz="2" w:space="0" w:color="auto"/>
              <w:left w:val="single" w:sz="2" w:space="0" w:color="auto"/>
              <w:bottom w:val="single" w:sz="2" w:space="0" w:color="auto"/>
              <w:right w:val="single" w:sz="2" w:space="0" w:color="auto"/>
            </w:tcBorders>
          </w:tcPr>
          <w:p w14:paraId="00F6C487"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15DE1E67"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0541011B"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tcBorders>
          </w:tcPr>
          <w:p w14:paraId="29D423D1" w14:textId="77777777" w:rsidR="00E95524" w:rsidRPr="00F25F57" w:rsidRDefault="00E95524">
            <w:pPr>
              <w:spacing w:line="360" w:lineRule="auto"/>
              <w:ind w:right="-142"/>
              <w:jc w:val="both"/>
              <w:rPr>
                <w:rFonts w:ascii="Arial" w:hAnsi="Arial" w:cs="Arial"/>
                <w:b/>
              </w:rPr>
            </w:pPr>
          </w:p>
        </w:tc>
      </w:tr>
      <w:tr w:rsidR="00E95524" w:rsidRPr="00F25F57" w14:paraId="509DE205" w14:textId="77777777" w:rsidTr="00C06844">
        <w:tblPrEx>
          <w:tblCellMar>
            <w:top w:w="0" w:type="dxa"/>
            <w:bottom w:w="0" w:type="dxa"/>
          </w:tblCellMar>
        </w:tblPrEx>
        <w:tc>
          <w:tcPr>
            <w:tcW w:w="1063" w:type="dxa"/>
            <w:tcBorders>
              <w:top w:val="single" w:sz="2" w:space="0" w:color="auto"/>
              <w:bottom w:val="single" w:sz="2" w:space="0" w:color="auto"/>
              <w:right w:val="single" w:sz="2" w:space="0" w:color="auto"/>
            </w:tcBorders>
          </w:tcPr>
          <w:p w14:paraId="185C3934" w14:textId="77777777" w:rsidR="00E95524" w:rsidRPr="00F25F57" w:rsidRDefault="00E95524">
            <w:pPr>
              <w:spacing w:line="360" w:lineRule="auto"/>
              <w:ind w:right="-142"/>
              <w:jc w:val="both"/>
              <w:rPr>
                <w:rFonts w:ascii="Arial" w:hAnsi="Arial" w:cs="Arial"/>
                <w:b/>
              </w:rPr>
            </w:pPr>
          </w:p>
        </w:tc>
        <w:tc>
          <w:tcPr>
            <w:tcW w:w="1731" w:type="dxa"/>
            <w:tcBorders>
              <w:top w:val="single" w:sz="2" w:space="0" w:color="auto"/>
              <w:left w:val="single" w:sz="2" w:space="0" w:color="auto"/>
              <w:bottom w:val="single" w:sz="2" w:space="0" w:color="auto"/>
              <w:right w:val="single" w:sz="2" w:space="0" w:color="auto"/>
            </w:tcBorders>
          </w:tcPr>
          <w:p w14:paraId="250B4D5E" w14:textId="77777777" w:rsidR="00E95524" w:rsidRPr="00F25F57" w:rsidRDefault="00E95524">
            <w:pPr>
              <w:spacing w:line="360" w:lineRule="auto"/>
              <w:ind w:right="-142"/>
              <w:jc w:val="both"/>
              <w:rPr>
                <w:rFonts w:ascii="Arial" w:hAnsi="Arial" w:cs="Arial"/>
                <w:b/>
              </w:rPr>
            </w:pPr>
          </w:p>
        </w:tc>
        <w:tc>
          <w:tcPr>
            <w:tcW w:w="1529" w:type="dxa"/>
            <w:tcBorders>
              <w:top w:val="single" w:sz="2" w:space="0" w:color="auto"/>
              <w:left w:val="single" w:sz="2" w:space="0" w:color="auto"/>
              <w:bottom w:val="single" w:sz="2" w:space="0" w:color="auto"/>
              <w:right w:val="single" w:sz="2" w:space="0" w:color="auto"/>
            </w:tcBorders>
          </w:tcPr>
          <w:p w14:paraId="3DA3E1F2" w14:textId="77777777" w:rsidR="00E95524" w:rsidRPr="00F25F57" w:rsidRDefault="00E95524">
            <w:pPr>
              <w:spacing w:line="360" w:lineRule="auto"/>
              <w:ind w:right="-142"/>
              <w:jc w:val="both"/>
              <w:rPr>
                <w:rFonts w:ascii="Arial" w:hAnsi="Arial" w:cs="Arial"/>
                <w:b/>
              </w:rPr>
            </w:pPr>
          </w:p>
        </w:tc>
        <w:tc>
          <w:tcPr>
            <w:tcW w:w="1265" w:type="dxa"/>
            <w:tcBorders>
              <w:top w:val="single" w:sz="2" w:space="0" w:color="auto"/>
              <w:left w:val="single" w:sz="2" w:space="0" w:color="auto"/>
              <w:bottom w:val="single" w:sz="2" w:space="0" w:color="auto"/>
              <w:right w:val="single" w:sz="2" w:space="0" w:color="auto"/>
            </w:tcBorders>
          </w:tcPr>
          <w:p w14:paraId="531FCFBD"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067162CD"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46E7FD7B"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tcBorders>
          </w:tcPr>
          <w:p w14:paraId="4CF43B90" w14:textId="77777777" w:rsidR="00E95524" w:rsidRPr="00F25F57" w:rsidRDefault="00E95524">
            <w:pPr>
              <w:spacing w:line="360" w:lineRule="auto"/>
              <w:ind w:right="-142"/>
              <w:jc w:val="both"/>
              <w:rPr>
                <w:rFonts w:ascii="Arial" w:hAnsi="Arial" w:cs="Arial"/>
                <w:b/>
              </w:rPr>
            </w:pPr>
          </w:p>
        </w:tc>
      </w:tr>
      <w:tr w:rsidR="00E95524" w:rsidRPr="00F25F57" w14:paraId="25B1F255" w14:textId="77777777" w:rsidTr="00C06844">
        <w:tblPrEx>
          <w:tblCellMar>
            <w:top w:w="0" w:type="dxa"/>
            <w:bottom w:w="0" w:type="dxa"/>
          </w:tblCellMar>
        </w:tblPrEx>
        <w:tc>
          <w:tcPr>
            <w:tcW w:w="1063" w:type="dxa"/>
            <w:tcBorders>
              <w:top w:val="single" w:sz="2" w:space="0" w:color="auto"/>
              <w:bottom w:val="single" w:sz="2" w:space="0" w:color="auto"/>
              <w:right w:val="single" w:sz="2" w:space="0" w:color="auto"/>
            </w:tcBorders>
          </w:tcPr>
          <w:p w14:paraId="53F4CA6F" w14:textId="77777777" w:rsidR="00E95524" w:rsidRPr="00F25F57" w:rsidRDefault="00E95524">
            <w:pPr>
              <w:spacing w:line="360" w:lineRule="auto"/>
              <w:ind w:right="-142"/>
              <w:jc w:val="both"/>
              <w:rPr>
                <w:rFonts w:ascii="Arial" w:hAnsi="Arial" w:cs="Arial"/>
                <w:b/>
              </w:rPr>
            </w:pPr>
          </w:p>
        </w:tc>
        <w:tc>
          <w:tcPr>
            <w:tcW w:w="1731" w:type="dxa"/>
            <w:tcBorders>
              <w:top w:val="single" w:sz="2" w:space="0" w:color="auto"/>
              <w:left w:val="single" w:sz="2" w:space="0" w:color="auto"/>
              <w:bottom w:val="single" w:sz="2" w:space="0" w:color="auto"/>
              <w:right w:val="single" w:sz="2" w:space="0" w:color="auto"/>
            </w:tcBorders>
          </w:tcPr>
          <w:p w14:paraId="7106DE63" w14:textId="77777777" w:rsidR="00E95524" w:rsidRPr="00F25F57" w:rsidRDefault="00E95524">
            <w:pPr>
              <w:spacing w:line="360" w:lineRule="auto"/>
              <w:ind w:right="-142"/>
              <w:jc w:val="both"/>
              <w:rPr>
                <w:rFonts w:ascii="Arial" w:hAnsi="Arial" w:cs="Arial"/>
                <w:b/>
              </w:rPr>
            </w:pPr>
          </w:p>
        </w:tc>
        <w:tc>
          <w:tcPr>
            <w:tcW w:w="1529" w:type="dxa"/>
            <w:tcBorders>
              <w:top w:val="single" w:sz="2" w:space="0" w:color="auto"/>
              <w:left w:val="single" w:sz="2" w:space="0" w:color="auto"/>
              <w:bottom w:val="single" w:sz="2" w:space="0" w:color="auto"/>
              <w:right w:val="single" w:sz="2" w:space="0" w:color="auto"/>
            </w:tcBorders>
          </w:tcPr>
          <w:p w14:paraId="2F8E628B" w14:textId="77777777" w:rsidR="00E95524" w:rsidRPr="00F25F57" w:rsidRDefault="00E95524">
            <w:pPr>
              <w:spacing w:line="360" w:lineRule="auto"/>
              <w:ind w:right="-142"/>
              <w:jc w:val="both"/>
              <w:rPr>
                <w:rFonts w:ascii="Arial" w:hAnsi="Arial" w:cs="Arial"/>
                <w:b/>
              </w:rPr>
            </w:pPr>
          </w:p>
        </w:tc>
        <w:tc>
          <w:tcPr>
            <w:tcW w:w="1265" w:type="dxa"/>
            <w:tcBorders>
              <w:top w:val="single" w:sz="2" w:space="0" w:color="auto"/>
              <w:left w:val="single" w:sz="2" w:space="0" w:color="auto"/>
              <w:bottom w:val="single" w:sz="2" w:space="0" w:color="auto"/>
              <w:right w:val="single" w:sz="2" w:space="0" w:color="auto"/>
            </w:tcBorders>
          </w:tcPr>
          <w:p w14:paraId="04673B9A"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076632E7"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76BB84FB"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tcBorders>
          </w:tcPr>
          <w:p w14:paraId="12E992D0" w14:textId="77777777" w:rsidR="00E95524" w:rsidRPr="00F25F57" w:rsidRDefault="00E95524">
            <w:pPr>
              <w:spacing w:line="360" w:lineRule="auto"/>
              <w:ind w:right="-142"/>
              <w:jc w:val="both"/>
              <w:rPr>
                <w:rFonts w:ascii="Arial" w:hAnsi="Arial" w:cs="Arial"/>
                <w:b/>
              </w:rPr>
            </w:pPr>
          </w:p>
        </w:tc>
      </w:tr>
      <w:tr w:rsidR="00E95524" w:rsidRPr="00F25F57" w14:paraId="470812A5" w14:textId="77777777" w:rsidTr="00C06844">
        <w:tblPrEx>
          <w:tblCellMar>
            <w:top w:w="0" w:type="dxa"/>
            <w:bottom w:w="0" w:type="dxa"/>
          </w:tblCellMar>
        </w:tblPrEx>
        <w:tc>
          <w:tcPr>
            <w:tcW w:w="1063" w:type="dxa"/>
            <w:tcBorders>
              <w:top w:val="single" w:sz="2" w:space="0" w:color="auto"/>
              <w:bottom w:val="single" w:sz="2" w:space="0" w:color="auto"/>
              <w:right w:val="single" w:sz="2" w:space="0" w:color="auto"/>
            </w:tcBorders>
          </w:tcPr>
          <w:p w14:paraId="36AA6645" w14:textId="77777777" w:rsidR="00E95524" w:rsidRPr="00F25F57" w:rsidRDefault="00E95524">
            <w:pPr>
              <w:spacing w:line="360" w:lineRule="auto"/>
              <w:ind w:right="-142"/>
              <w:jc w:val="both"/>
              <w:rPr>
                <w:rFonts w:ascii="Arial" w:hAnsi="Arial" w:cs="Arial"/>
                <w:b/>
              </w:rPr>
            </w:pPr>
          </w:p>
        </w:tc>
        <w:tc>
          <w:tcPr>
            <w:tcW w:w="1731" w:type="dxa"/>
            <w:tcBorders>
              <w:top w:val="single" w:sz="2" w:space="0" w:color="auto"/>
              <w:left w:val="single" w:sz="2" w:space="0" w:color="auto"/>
              <w:bottom w:val="single" w:sz="2" w:space="0" w:color="auto"/>
              <w:right w:val="single" w:sz="2" w:space="0" w:color="auto"/>
            </w:tcBorders>
          </w:tcPr>
          <w:p w14:paraId="4222322B" w14:textId="77777777" w:rsidR="00E95524" w:rsidRPr="00F25F57" w:rsidRDefault="00E95524">
            <w:pPr>
              <w:spacing w:line="360" w:lineRule="auto"/>
              <w:ind w:right="-142"/>
              <w:jc w:val="both"/>
              <w:rPr>
                <w:rFonts w:ascii="Arial" w:hAnsi="Arial" w:cs="Arial"/>
                <w:b/>
              </w:rPr>
            </w:pPr>
          </w:p>
        </w:tc>
        <w:tc>
          <w:tcPr>
            <w:tcW w:w="1529" w:type="dxa"/>
            <w:tcBorders>
              <w:top w:val="single" w:sz="2" w:space="0" w:color="auto"/>
              <w:left w:val="single" w:sz="2" w:space="0" w:color="auto"/>
              <w:bottom w:val="single" w:sz="2" w:space="0" w:color="auto"/>
              <w:right w:val="single" w:sz="2" w:space="0" w:color="auto"/>
            </w:tcBorders>
          </w:tcPr>
          <w:p w14:paraId="34EB71F1" w14:textId="77777777" w:rsidR="00E95524" w:rsidRPr="00F25F57" w:rsidRDefault="00E95524">
            <w:pPr>
              <w:spacing w:line="360" w:lineRule="auto"/>
              <w:ind w:right="-142"/>
              <w:jc w:val="both"/>
              <w:rPr>
                <w:rFonts w:ascii="Arial" w:hAnsi="Arial" w:cs="Arial"/>
                <w:b/>
              </w:rPr>
            </w:pPr>
          </w:p>
        </w:tc>
        <w:tc>
          <w:tcPr>
            <w:tcW w:w="1265" w:type="dxa"/>
            <w:tcBorders>
              <w:top w:val="single" w:sz="2" w:space="0" w:color="auto"/>
              <w:left w:val="single" w:sz="2" w:space="0" w:color="auto"/>
              <w:bottom w:val="single" w:sz="2" w:space="0" w:color="auto"/>
              <w:right w:val="single" w:sz="2" w:space="0" w:color="auto"/>
            </w:tcBorders>
          </w:tcPr>
          <w:p w14:paraId="477EE79E"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6A8873A9"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right w:val="single" w:sz="2" w:space="0" w:color="auto"/>
            </w:tcBorders>
          </w:tcPr>
          <w:p w14:paraId="0FC9FD61"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2" w:space="0" w:color="auto"/>
            </w:tcBorders>
          </w:tcPr>
          <w:p w14:paraId="530A23B1" w14:textId="77777777" w:rsidR="00E95524" w:rsidRPr="00F25F57" w:rsidRDefault="00E95524">
            <w:pPr>
              <w:spacing w:line="360" w:lineRule="auto"/>
              <w:ind w:right="-142"/>
              <w:jc w:val="both"/>
              <w:rPr>
                <w:rFonts w:ascii="Arial" w:hAnsi="Arial" w:cs="Arial"/>
                <w:b/>
              </w:rPr>
            </w:pPr>
          </w:p>
        </w:tc>
      </w:tr>
      <w:tr w:rsidR="00E95524" w:rsidRPr="00F25F57" w14:paraId="1F68B611" w14:textId="77777777" w:rsidTr="00C06844">
        <w:tblPrEx>
          <w:tblCellMar>
            <w:top w:w="0" w:type="dxa"/>
            <w:bottom w:w="0" w:type="dxa"/>
          </w:tblCellMar>
        </w:tblPrEx>
        <w:tc>
          <w:tcPr>
            <w:tcW w:w="1063" w:type="dxa"/>
            <w:tcBorders>
              <w:top w:val="single" w:sz="2" w:space="0" w:color="auto"/>
              <w:bottom w:val="single" w:sz="8" w:space="0" w:color="auto"/>
              <w:right w:val="single" w:sz="2" w:space="0" w:color="auto"/>
            </w:tcBorders>
          </w:tcPr>
          <w:p w14:paraId="1BC01983" w14:textId="77777777" w:rsidR="00E95524" w:rsidRPr="00F25F57" w:rsidRDefault="00E95524">
            <w:pPr>
              <w:spacing w:line="360" w:lineRule="auto"/>
              <w:ind w:right="-142"/>
              <w:jc w:val="both"/>
              <w:rPr>
                <w:rFonts w:ascii="Arial" w:hAnsi="Arial" w:cs="Arial"/>
                <w:b/>
              </w:rPr>
            </w:pPr>
          </w:p>
        </w:tc>
        <w:tc>
          <w:tcPr>
            <w:tcW w:w="1731" w:type="dxa"/>
            <w:tcBorders>
              <w:top w:val="single" w:sz="2" w:space="0" w:color="auto"/>
              <w:left w:val="single" w:sz="2" w:space="0" w:color="auto"/>
              <w:bottom w:val="single" w:sz="8" w:space="0" w:color="auto"/>
              <w:right w:val="single" w:sz="2" w:space="0" w:color="auto"/>
            </w:tcBorders>
          </w:tcPr>
          <w:p w14:paraId="339F7AB3" w14:textId="77777777" w:rsidR="00E95524" w:rsidRPr="00F25F57" w:rsidRDefault="00E95524">
            <w:pPr>
              <w:spacing w:line="360" w:lineRule="auto"/>
              <w:ind w:right="-142"/>
              <w:jc w:val="both"/>
              <w:rPr>
                <w:rFonts w:ascii="Arial" w:hAnsi="Arial" w:cs="Arial"/>
                <w:b/>
              </w:rPr>
            </w:pPr>
          </w:p>
        </w:tc>
        <w:tc>
          <w:tcPr>
            <w:tcW w:w="1529" w:type="dxa"/>
            <w:tcBorders>
              <w:top w:val="single" w:sz="2" w:space="0" w:color="auto"/>
              <w:left w:val="single" w:sz="2" w:space="0" w:color="auto"/>
              <w:bottom w:val="single" w:sz="8" w:space="0" w:color="auto"/>
              <w:right w:val="single" w:sz="2" w:space="0" w:color="auto"/>
            </w:tcBorders>
          </w:tcPr>
          <w:p w14:paraId="08330324" w14:textId="77777777" w:rsidR="00E95524" w:rsidRPr="00F25F57" w:rsidRDefault="00E95524">
            <w:pPr>
              <w:spacing w:line="360" w:lineRule="auto"/>
              <w:ind w:right="-142"/>
              <w:jc w:val="both"/>
              <w:rPr>
                <w:rFonts w:ascii="Arial" w:hAnsi="Arial" w:cs="Arial"/>
                <w:b/>
              </w:rPr>
            </w:pPr>
          </w:p>
        </w:tc>
        <w:tc>
          <w:tcPr>
            <w:tcW w:w="1265" w:type="dxa"/>
            <w:tcBorders>
              <w:top w:val="single" w:sz="2" w:space="0" w:color="auto"/>
              <w:left w:val="single" w:sz="2" w:space="0" w:color="auto"/>
              <w:bottom w:val="single" w:sz="8" w:space="0" w:color="auto"/>
              <w:right w:val="single" w:sz="2" w:space="0" w:color="auto"/>
            </w:tcBorders>
          </w:tcPr>
          <w:p w14:paraId="280C34F3"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8" w:space="0" w:color="auto"/>
              <w:right w:val="single" w:sz="2" w:space="0" w:color="auto"/>
            </w:tcBorders>
          </w:tcPr>
          <w:p w14:paraId="775822F1"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8" w:space="0" w:color="auto"/>
              <w:right w:val="single" w:sz="2" w:space="0" w:color="auto"/>
            </w:tcBorders>
          </w:tcPr>
          <w:p w14:paraId="0B41817F" w14:textId="77777777" w:rsidR="00E95524" w:rsidRPr="00F25F57" w:rsidRDefault="00E95524">
            <w:pPr>
              <w:spacing w:line="360" w:lineRule="auto"/>
              <w:ind w:right="-142"/>
              <w:jc w:val="both"/>
              <w:rPr>
                <w:rFonts w:ascii="Arial" w:hAnsi="Arial" w:cs="Arial"/>
                <w:b/>
              </w:rPr>
            </w:pPr>
          </w:p>
        </w:tc>
        <w:tc>
          <w:tcPr>
            <w:tcW w:w="1397" w:type="dxa"/>
            <w:tcBorders>
              <w:top w:val="single" w:sz="2" w:space="0" w:color="auto"/>
              <w:left w:val="single" w:sz="2" w:space="0" w:color="auto"/>
              <w:bottom w:val="single" w:sz="8" w:space="0" w:color="auto"/>
            </w:tcBorders>
          </w:tcPr>
          <w:p w14:paraId="6B11A80C" w14:textId="77777777" w:rsidR="00E95524" w:rsidRPr="00F25F57" w:rsidRDefault="00E95524">
            <w:pPr>
              <w:spacing w:line="360" w:lineRule="auto"/>
              <w:ind w:right="-142"/>
              <w:jc w:val="both"/>
              <w:rPr>
                <w:rFonts w:ascii="Arial" w:hAnsi="Arial" w:cs="Arial"/>
                <w:b/>
              </w:rPr>
            </w:pPr>
          </w:p>
        </w:tc>
      </w:tr>
    </w:tbl>
    <w:p w14:paraId="0F1D7EA0" w14:textId="77777777" w:rsidR="00DF3178" w:rsidRPr="00F25F57" w:rsidRDefault="00DF3178">
      <w:pPr>
        <w:spacing w:line="360" w:lineRule="auto"/>
        <w:ind w:right="-142"/>
        <w:jc w:val="both"/>
        <w:rPr>
          <w:rFonts w:ascii="Arial" w:hAnsi="Arial" w:cs="Arial"/>
          <w:b/>
        </w:rPr>
      </w:pPr>
    </w:p>
    <w:p w14:paraId="798F686F" w14:textId="77777777" w:rsidR="00E95524" w:rsidRPr="00F25F57" w:rsidRDefault="00E95524">
      <w:pPr>
        <w:spacing w:line="360" w:lineRule="auto"/>
        <w:ind w:right="-142"/>
        <w:jc w:val="both"/>
        <w:rPr>
          <w:rFonts w:ascii="Arial" w:hAnsi="Arial" w:cs="Arial"/>
          <w:bCs/>
        </w:rPr>
      </w:pPr>
      <w:r w:rsidRPr="00F25F57">
        <w:rPr>
          <w:rFonts w:ascii="Arial" w:hAnsi="Arial" w:cs="Arial"/>
          <w:bCs/>
        </w:rPr>
        <w:t>Análisis de las partidas de balance:</w:t>
      </w:r>
    </w:p>
    <w:tbl>
      <w:tblPr>
        <w:tblW w:w="0" w:type="auto"/>
        <w:jc w:val="center"/>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1568"/>
        <w:gridCol w:w="1449"/>
        <w:gridCol w:w="1495"/>
        <w:gridCol w:w="1736"/>
        <w:gridCol w:w="1515"/>
        <w:gridCol w:w="1449"/>
      </w:tblGrid>
      <w:tr w:rsidR="00E95524" w:rsidRPr="00F25F57" w14:paraId="0E59688F" w14:textId="77777777" w:rsidTr="00C06844">
        <w:tblPrEx>
          <w:tblCellMar>
            <w:top w:w="0" w:type="dxa"/>
            <w:bottom w:w="0" w:type="dxa"/>
          </w:tblCellMar>
        </w:tblPrEx>
        <w:trPr>
          <w:jc w:val="center"/>
        </w:trPr>
        <w:tc>
          <w:tcPr>
            <w:tcW w:w="1629" w:type="dxa"/>
            <w:tcBorders>
              <w:top w:val="single" w:sz="8" w:space="0" w:color="auto"/>
              <w:bottom w:val="single" w:sz="8" w:space="0" w:color="auto"/>
              <w:right w:val="single" w:sz="8" w:space="0" w:color="auto"/>
            </w:tcBorders>
            <w:shd w:val="clear" w:color="auto" w:fill="E6E6E6"/>
            <w:vAlign w:val="center"/>
          </w:tcPr>
          <w:p w14:paraId="0DA65FE4" w14:textId="77777777" w:rsidR="00E95524" w:rsidRPr="00C06844" w:rsidRDefault="00E95524" w:rsidP="00C06844">
            <w:pPr>
              <w:ind w:right="-142"/>
              <w:jc w:val="center"/>
              <w:rPr>
                <w:rFonts w:ascii="Arial" w:hAnsi="Arial" w:cs="Arial"/>
                <w:bCs/>
              </w:rPr>
            </w:pPr>
          </w:p>
        </w:tc>
        <w:tc>
          <w:tcPr>
            <w:tcW w:w="1630" w:type="dxa"/>
            <w:tcBorders>
              <w:top w:val="single" w:sz="8" w:space="0" w:color="auto"/>
              <w:left w:val="single" w:sz="8" w:space="0" w:color="auto"/>
              <w:bottom w:val="single" w:sz="8" w:space="0" w:color="auto"/>
              <w:right w:val="single" w:sz="2" w:space="0" w:color="auto"/>
            </w:tcBorders>
            <w:shd w:val="clear" w:color="auto" w:fill="E6E6E6"/>
            <w:vAlign w:val="center"/>
          </w:tcPr>
          <w:p w14:paraId="42B96127" w14:textId="77777777" w:rsidR="00E95524" w:rsidRPr="00C06844" w:rsidRDefault="00E95524" w:rsidP="00C06844">
            <w:pPr>
              <w:ind w:right="-142"/>
              <w:jc w:val="center"/>
              <w:rPr>
                <w:rFonts w:ascii="Arial" w:hAnsi="Arial" w:cs="Arial"/>
              </w:rPr>
            </w:pPr>
            <w:r w:rsidRPr="00C06844">
              <w:rPr>
                <w:rFonts w:ascii="Arial" w:hAnsi="Arial" w:cs="Arial"/>
              </w:rPr>
              <w:t>Saldo inicial</w:t>
            </w:r>
          </w:p>
        </w:tc>
        <w:tc>
          <w:tcPr>
            <w:tcW w:w="1630" w:type="dxa"/>
            <w:tcBorders>
              <w:top w:val="single" w:sz="8" w:space="0" w:color="auto"/>
              <w:left w:val="single" w:sz="2" w:space="0" w:color="auto"/>
              <w:bottom w:val="single" w:sz="8" w:space="0" w:color="auto"/>
              <w:right w:val="single" w:sz="2" w:space="0" w:color="auto"/>
            </w:tcBorders>
            <w:shd w:val="clear" w:color="auto" w:fill="E6E6E6"/>
            <w:vAlign w:val="center"/>
          </w:tcPr>
          <w:p w14:paraId="5CD0FF44" w14:textId="77777777" w:rsidR="00E95524" w:rsidRPr="00C06844" w:rsidRDefault="00E95524" w:rsidP="00C06844">
            <w:pPr>
              <w:ind w:right="-142"/>
              <w:jc w:val="center"/>
              <w:rPr>
                <w:rFonts w:ascii="Arial" w:hAnsi="Arial" w:cs="Arial"/>
              </w:rPr>
            </w:pPr>
            <w:r w:rsidRPr="00C06844">
              <w:rPr>
                <w:rFonts w:ascii="Arial" w:hAnsi="Arial" w:cs="Arial"/>
              </w:rPr>
              <w:t>Entradas</w:t>
            </w:r>
          </w:p>
        </w:tc>
        <w:tc>
          <w:tcPr>
            <w:tcW w:w="1814" w:type="dxa"/>
            <w:tcBorders>
              <w:top w:val="single" w:sz="8" w:space="0" w:color="auto"/>
              <w:left w:val="single" w:sz="2" w:space="0" w:color="auto"/>
              <w:bottom w:val="single" w:sz="8" w:space="0" w:color="auto"/>
              <w:right w:val="single" w:sz="2" w:space="0" w:color="auto"/>
            </w:tcBorders>
            <w:shd w:val="clear" w:color="auto" w:fill="E6E6E6"/>
            <w:vAlign w:val="center"/>
          </w:tcPr>
          <w:p w14:paraId="58DDB555" w14:textId="77777777" w:rsidR="00E95524" w:rsidRPr="00C06844" w:rsidRDefault="00E95524" w:rsidP="00C06844">
            <w:pPr>
              <w:ind w:right="-142"/>
              <w:jc w:val="center"/>
              <w:rPr>
                <w:rFonts w:ascii="Arial" w:hAnsi="Arial" w:cs="Arial"/>
              </w:rPr>
            </w:pPr>
            <w:r w:rsidRPr="00C06844">
              <w:rPr>
                <w:rFonts w:ascii="Arial" w:hAnsi="Arial" w:cs="Arial"/>
              </w:rPr>
              <w:t xml:space="preserve">Salidas </w:t>
            </w:r>
          </w:p>
          <w:p w14:paraId="4C8271B8" w14:textId="77777777" w:rsidR="00E95524" w:rsidRPr="00C06844" w:rsidRDefault="00E95524" w:rsidP="00C06844">
            <w:pPr>
              <w:ind w:right="-142"/>
              <w:jc w:val="center"/>
              <w:rPr>
                <w:rFonts w:ascii="Arial" w:hAnsi="Arial" w:cs="Arial"/>
              </w:rPr>
            </w:pPr>
            <w:r w:rsidRPr="00C06844">
              <w:rPr>
                <w:rFonts w:ascii="Arial" w:hAnsi="Arial" w:cs="Arial"/>
              </w:rPr>
              <w:t>(Devoluciones)</w:t>
            </w:r>
          </w:p>
        </w:tc>
        <w:tc>
          <w:tcPr>
            <w:tcW w:w="1630" w:type="dxa"/>
            <w:tcBorders>
              <w:top w:val="single" w:sz="8" w:space="0" w:color="auto"/>
              <w:left w:val="single" w:sz="2" w:space="0" w:color="auto"/>
              <w:bottom w:val="single" w:sz="8" w:space="0" w:color="auto"/>
              <w:right w:val="single" w:sz="2" w:space="0" w:color="auto"/>
            </w:tcBorders>
            <w:shd w:val="clear" w:color="auto" w:fill="E6E6E6"/>
            <w:vAlign w:val="center"/>
          </w:tcPr>
          <w:p w14:paraId="435172A4" w14:textId="77777777" w:rsidR="00E95524" w:rsidRPr="00C06844" w:rsidRDefault="00E95524" w:rsidP="00C06844">
            <w:pPr>
              <w:ind w:right="-142"/>
              <w:jc w:val="center"/>
              <w:rPr>
                <w:rFonts w:ascii="Arial" w:hAnsi="Arial" w:cs="Arial"/>
              </w:rPr>
            </w:pPr>
            <w:r w:rsidRPr="00C06844">
              <w:rPr>
                <w:rFonts w:ascii="Arial" w:hAnsi="Arial" w:cs="Arial"/>
              </w:rPr>
              <w:t>Imputado a resultados</w:t>
            </w:r>
          </w:p>
        </w:tc>
        <w:tc>
          <w:tcPr>
            <w:tcW w:w="1630" w:type="dxa"/>
            <w:tcBorders>
              <w:top w:val="single" w:sz="8" w:space="0" w:color="auto"/>
              <w:left w:val="single" w:sz="2" w:space="0" w:color="auto"/>
              <w:bottom w:val="single" w:sz="8" w:space="0" w:color="auto"/>
            </w:tcBorders>
            <w:shd w:val="clear" w:color="auto" w:fill="E6E6E6"/>
            <w:vAlign w:val="center"/>
          </w:tcPr>
          <w:p w14:paraId="26A7CC68" w14:textId="77777777" w:rsidR="00E95524" w:rsidRPr="00C06844" w:rsidRDefault="00E95524" w:rsidP="00C06844">
            <w:pPr>
              <w:pStyle w:val="Ttulo6"/>
              <w:spacing w:line="240" w:lineRule="auto"/>
              <w:rPr>
                <w:b w:val="0"/>
                <w:sz w:val="20"/>
                <w:szCs w:val="20"/>
              </w:rPr>
            </w:pPr>
            <w:r w:rsidRPr="00C06844">
              <w:rPr>
                <w:b w:val="0"/>
                <w:sz w:val="20"/>
                <w:szCs w:val="20"/>
              </w:rPr>
              <w:t>Saldo final</w:t>
            </w:r>
          </w:p>
        </w:tc>
      </w:tr>
      <w:tr w:rsidR="00E95524" w:rsidRPr="00F25F57" w14:paraId="373C522E" w14:textId="77777777" w:rsidTr="00C06844">
        <w:tblPrEx>
          <w:tblCellMar>
            <w:top w:w="0" w:type="dxa"/>
            <w:bottom w:w="0" w:type="dxa"/>
          </w:tblCellMar>
        </w:tblPrEx>
        <w:trPr>
          <w:jc w:val="center"/>
        </w:trPr>
        <w:tc>
          <w:tcPr>
            <w:tcW w:w="1629" w:type="dxa"/>
            <w:tcBorders>
              <w:top w:val="single" w:sz="8" w:space="0" w:color="auto"/>
              <w:bottom w:val="single" w:sz="2" w:space="0" w:color="auto"/>
              <w:right w:val="single" w:sz="8" w:space="0" w:color="auto"/>
            </w:tcBorders>
            <w:shd w:val="clear" w:color="auto" w:fill="E6E6E6"/>
            <w:vAlign w:val="center"/>
          </w:tcPr>
          <w:p w14:paraId="170CE0F6" w14:textId="77777777" w:rsidR="00E95524" w:rsidRPr="00C06844" w:rsidRDefault="00E95524">
            <w:pPr>
              <w:pStyle w:val="Ttulo6"/>
              <w:rPr>
                <w:b w:val="0"/>
                <w:sz w:val="20"/>
                <w:szCs w:val="20"/>
              </w:rPr>
            </w:pPr>
            <w:r w:rsidRPr="00C06844">
              <w:rPr>
                <w:b w:val="0"/>
                <w:sz w:val="20"/>
                <w:szCs w:val="20"/>
              </w:rPr>
              <w:t>Subvenciones</w:t>
            </w:r>
          </w:p>
        </w:tc>
        <w:tc>
          <w:tcPr>
            <w:tcW w:w="1630" w:type="dxa"/>
            <w:tcBorders>
              <w:top w:val="single" w:sz="8" w:space="0" w:color="auto"/>
              <w:left w:val="single" w:sz="8" w:space="0" w:color="auto"/>
              <w:bottom w:val="single" w:sz="2" w:space="0" w:color="auto"/>
              <w:right w:val="single" w:sz="2" w:space="0" w:color="auto"/>
            </w:tcBorders>
            <w:vAlign w:val="center"/>
          </w:tcPr>
          <w:p w14:paraId="641EFAE2" w14:textId="77777777" w:rsidR="00E95524" w:rsidRPr="00F25F57" w:rsidRDefault="00E95524">
            <w:pPr>
              <w:spacing w:line="360" w:lineRule="auto"/>
              <w:ind w:right="-142"/>
              <w:jc w:val="both"/>
              <w:rPr>
                <w:rFonts w:ascii="Arial" w:hAnsi="Arial" w:cs="Arial"/>
                <w:bCs/>
              </w:rPr>
            </w:pPr>
          </w:p>
        </w:tc>
        <w:tc>
          <w:tcPr>
            <w:tcW w:w="1630" w:type="dxa"/>
            <w:tcBorders>
              <w:top w:val="single" w:sz="8" w:space="0" w:color="auto"/>
              <w:left w:val="single" w:sz="2" w:space="0" w:color="auto"/>
              <w:bottom w:val="single" w:sz="2" w:space="0" w:color="auto"/>
              <w:right w:val="single" w:sz="2" w:space="0" w:color="auto"/>
            </w:tcBorders>
            <w:vAlign w:val="center"/>
          </w:tcPr>
          <w:p w14:paraId="138B8ED0" w14:textId="77777777" w:rsidR="00E95524" w:rsidRPr="00F25F57" w:rsidRDefault="00E95524">
            <w:pPr>
              <w:spacing w:line="360" w:lineRule="auto"/>
              <w:ind w:right="-142"/>
              <w:jc w:val="both"/>
              <w:rPr>
                <w:rFonts w:ascii="Arial" w:hAnsi="Arial" w:cs="Arial"/>
                <w:bCs/>
              </w:rPr>
            </w:pPr>
          </w:p>
        </w:tc>
        <w:tc>
          <w:tcPr>
            <w:tcW w:w="1814" w:type="dxa"/>
            <w:tcBorders>
              <w:top w:val="single" w:sz="8" w:space="0" w:color="auto"/>
              <w:left w:val="single" w:sz="2" w:space="0" w:color="auto"/>
              <w:bottom w:val="single" w:sz="2" w:space="0" w:color="auto"/>
              <w:right w:val="single" w:sz="2" w:space="0" w:color="auto"/>
            </w:tcBorders>
            <w:vAlign w:val="center"/>
          </w:tcPr>
          <w:p w14:paraId="6BF28BD0" w14:textId="77777777" w:rsidR="00E95524" w:rsidRPr="00F25F57" w:rsidRDefault="00E95524">
            <w:pPr>
              <w:spacing w:line="360" w:lineRule="auto"/>
              <w:ind w:right="-142"/>
              <w:jc w:val="both"/>
              <w:rPr>
                <w:rFonts w:ascii="Arial" w:hAnsi="Arial" w:cs="Arial"/>
                <w:bCs/>
              </w:rPr>
            </w:pPr>
          </w:p>
        </w:tc>
        <w:tc>
          <w:tcPr>
            <w:tcW w:w="1630" w:type="dxa"/>
            <w:tcBorders>
              <w:top w:val="single" w:sz="8" w:space="0" w:color="auto"/>
              <w:left w:val="single" w:sz="2" w:space="0" w:color="auto"/>
              <w:bottom w:val="single" w:sz="2" w:space="0" w:color="auto"/>
              <w:right w:val="single" w:sz="2" w:space="0" w:color="auto"/>
            </w:tcBorders>
            <w:vAlign w:val="center"/>
          </w:tcPr>
          <w:p w14:paraId="52EAAAFD" w14:textId="77777777" w:rsidR="00E95524" w:rsidRPr="00F25F57" w:rsidRDefault="00E95524">
            <w:pPr>
              <w:spacing w:line="360" w:lineRule="auto"/>
              <w:ind w:right="-142"/>
              <w:jc w:val="both"/>
              <w:rPr>
                <w:rFonts w:ascii="Arial" w:hAnsi="Arial" w:cs="Arial"/>
                <w:bCs/>
              </w:rPr>
            </w:pPr>
          </w:p>
        </w:tc>
        <w:tc>
          <w:tcPr>
            <w:tcW w:w="1630" w:type="dxa"/>
            <w:tcBorders>
              <w:top w:val="single" w:sz="8" w:space="0" w:color="auto"/>
              <w:left w:val="single" w:sz="2" w:space="0" w:color="auto"/>
              <w:bottom w:val="single" w:sz="2" w:space="0" w:color="auto"/>
            </w:tcBorders>
            <w:vAlign w:val="center"/>
          </w:tcPr>
          <w:p w14:paraId="0FAE92A4" w14:textId="77777777" w:rsidR="00E95524" w:rsidRPr="00F25F57" w:rsidRDefault="00E95524">
            <w:pPr>
              <w:spacing w:line="360" w:lineRule="auto"/>
              <w:ind w:right="-142"/>
              <w:jc w:val="both"/>
              <w:rPr>
                <w:rFonts w:ascii="Arial" w:hAnsi="Arial" w:cs="Arial"/>
                <w:bCs/>
              </w:rPr>
            </w:pPr>
          </w:p>
        </w:tc>
      </w:tr>
      <w:tr w:rsidR="00E95524" w:rsidRPr="00F25F57" w14:paraId="2D1D979B" w14:textId="77777777" w:rsidTr="00C06844">
        <w:tblPrEx>
          <w:tblCellMar>
            <w:top w:w="0" w:type="dxa"/>
            <w:bottom w:w="0" w:type="dxa"/>
          </w:tblCellMar>
        </w:tblPrEx>
        <w:trPr>
          <w:jc w:val="center"/>
        </w:trPr>
        <w:tc>
          <w:tcPr>
            <w:tcW w:w="1629" w:type="dxa"/>
            <w:tcBorders>
              <w:top w:val="single" w:sz="2" w:space="0" w:color="auto"/>
              <w:bottom w:val="single" w:sz="2" w:space="0" w:color="auto"/>
              <w:right w:val="single" w:sz="8" w:space="0" w:color="auto"/>
            </w:tcBorders>
            <w:shd w:val="clear" w:color="auto" w:fill="E6E6E6"/>
            <w:vAlign w:val="center"/>
          </w:tcPr>
          <w:p w14:paraId="202975D2" w14:textId="77777777" w:rsidR="00E95524" w:rsidRPr="00C06844" w:rsidRDefault="00E95524">
            <w:pPr>
              <w:spacing w:line="360" w:lineRule="auto"/>
              <w:ind w:right="-142"/>
              <w:jc w:val="center"/>
              <w:rPr>
                <w:rFonts w:ascii="Arial" w:hAnsi="Arial" w:cs="Arial"/>
              </w:rPr>
            </w:pPr>
            <w:r w:rsidRPr="00C06844">
              <w:rPr>
                <w:rFonts w:ascii="Arial" w:hAnsi="Arial" w:cs="Arial"/>
              </w:rPr>
              <w:t>Donaciones</w:t>
            </w:r>
          </w:p>
        </w:tc>
        <w:tc>
          <w:tcPr>
            <w:tcW w:w="1630" w:type="dxa"/>
            <w:tcBorders>
              <w:top w:val="single" w:sz="2" w:space="0" w:color="auto"/>
              <w:left w:val="single" w:sz="8" w:space="0" w:color="auto"/>
              <w:bottom w:val="single" w:sz="2" w:space="0" w:color="auto"/>
              <w:right w:val="single" w:sz="2" w:space="0" w:color="auto"/>
            </w:tcBorders>
            <w:vAlign w:val="center"/>
          </w:tcPr>
          <w:p w14:paraId="7199BB39" w14:textId="77777777" w:rsidR="00E95524" w:rsidRPr="00F25F57" w:rsidRDefault="00E95524">
            <w:pPr>
              <w:spacing w:line="360" w:lineRule="auto"/>
              <w:ind w:right="-142"/>
              <w:jc w:val="both"/>
              <w:rPr>
                <w:rFonts w:ascii="Arial" w:hAnsi="Arial" w:cs="Arial"/>
                <w:bCs/>
              </w:rPr>
            </w:pPr>
          </w:p>
        </w:tc>
        <w:tc>
          <w:tcPr>
            <w:tcW w:w="1630" w:type="dxa"/>
            <w:tcBorders>
              <w:top w:val="single" w:sz="2" w:space="0" w:color="auto"/>
              <w:left w:val="single" w:sz="2" w:space="0" w:color="auto"/>
              <w:bottom w:val="single" w:sz="2" w:space="0" w:color="auto"/>
              <w:right w:val="single" w:sz="2" w:space="0" w:color="auto"/>
            </w:tcBorders>
            <w:vAlign w:val="center"/>
          </w:tcPr>
          <w:p w14:paraId="31B073EB" w14:textId="77777777" w:rsidR="00E95524" w:rsidRPr="00F25F57" w:rsidRDefault="00E95524">
            <w:pPr>
              <w:spacing w:line="360" w:lineRule="auto"/>
              <w:ind w:right="-142"/>
              <w:jc w:val="both"/>
              <w:rPr>
                <w:rFonts w:ascii="Arial" w:hAnsi="Arial" w:cs="Arial"/>
                <w:bCs/>
              </w:rPr>
            </w:pPr>
          </w:p>
        </w:tc>
        <w:tc>
          <w:tcPr>
            <w:tcW w:w="1814" w:type="dxa"/>
            <w:tcBorders>
              <w:top w:val="single" w:sz="2" w:space="0" w:color="auto"/>
              <w:left w:val="single" w:sz="2" w:space="0" w:color="auto"/>
              <w:bottom w:val="single" w:sz="2" w:space="0" w:color="auto"/>
              <w:right w:val="single" w:sz="2" w:space="0" w:color="auto"/>
            </w:tcBorders>
            <w:vAlign w:val="center"/>
          </w:tcPr>
          <w:p w14:paraId="595BBBBC" w14:textId="77777777" w:rsidR="00E95524" w:rsidRPr="00F25F57" w:rsidRDefault="00E95524">
            <w:pPr>
              <w:spacing w:line="360" w:lineRule="auto"/>
              <w:ind w:right="-142"/>
              <w:jc w:val="both"/>
              <w:rPr>
                <w:rFonts w:ascii="Arial" w:hAnsi="Arial" w:cs="Arial"/>
                <w:bCs/>
              </w:rPr>
            </w:pPr>
          </w:p>
        </w:tc>
        <w:tc>
          <w:tcPr>
            <w:tcW w:w="1630" w:type="dxa"/>
            <w:tcBorders>
              <w:top w:val="single" w:sz="2" w:space="0" w:color="auto"/>
              <w:left w:val="single" w:sz="2" w:space="0" w:color="auto"/>
              <w:bottom w:val="single" w:sz="2" w:space="0" w:color="auto"/>
              <w:right w:val="single" w:sz="2" w:space="0" w:color="auto"/>
            </w:tcBorders>
            <w:vAlign w:val="center"/>
          </w:tcPr>
          <w:p w14:paraId="2F3E126F" w14:textId="77777777" w:rsidR="00E95524" w:rsidRPr="00F25F57" w:rsidRDefault="00E95524">
            <w:pPr>
              <w:spacing w:line="360" w:lineRule="auto"/>
              <w:ind w:right="-142"/>
              <w:jc w:val="both"/>
              <w:rPr>
                <w:rFonts w:ascii="Arial" w:hAnsi="Arial" w:cs="Arial"/>
                <w:bCs/>
              </w:rPr>
            </w:pPr>
          </w:p>
        </w:tc>
        <w:tc>
          <w:tcPr>
            <w:tcW w:w="1630" w:type="dxa"/>
            <w:tcBorders>
              <w:top w:val="single" w:sz="2" w:space="0" w:color="auto"/>
              <w:left w:val="single" w:sz="2" w:space="0" w:color="auto"/>
              <w:bottom w:val="single" w:sz="2" w:space="0" w:color="auto"/>
            </w:tcBorders>
            <w:vAlign w:val="center"/>
          </w:tcPr>
          <w:p w14:paraId="7B55FED1" w14:textId="77777777" w:rsidR="00E95524" w:rsidRPr="00F25F57" w:rsidRDefault="00E95524">
            <w:pPr>
              <w:spacing w:line="360" w:lineRule="auto"/>
              <w:ind w:right="-142"/>
              <w:jc w:val="both"/>
              <w:rPr>
                <w:rFonts w:ascii="Arial" w:hAnsi="Arial" w:cs="Arial"/>
                <w:bCs/>
              </w:rPr>
            </w:pPr>
          </w:p>
        </w:tc>
      </w:tr>
      <w:tr w:rsidR="00E95524" w:rsidRPr="00F25F57" w14:paraId="7B621CA6" w14:textId="77777777" w:rsidTr="00C06844">
        <w:tblPrEx>
          <w:tblCellMar>
            <w:top w:w="0" w:type="dxa"/>
            <w:bottom w:w="0" w:type="dxa"/>
          </w:tblCellMar>
        </w:tblPrEx>
        <w:trPr>
          <w:jc w:val="center"/>
        </w:trPr>
        <w:tc>
          <w:tcPr>
            <w:tcW w:w="1629" w:type="dxa"/>
            <w:tcBorders>
              <w:top w:val="single" w:sz="2" w:space="0" w:color="auto"/>
              <w:bottom w:val="single" w:sz="8" w:space="0" w:color="auto"/>
              <w:right w:val="single" w:sz="8" w:space="0" w:color="auto"/>
            </w:tcBorders>
            <w:shd w:val="clear" w:color="auto" w:fill="E6E6E6"/>
            <w:vAlign w:val="center"/>
          </w:tcPr>
          <w:p w14:paraId="634DDC90" w14:textId="77777777" w:rsidR="00E95524" w:rsidRPr="00C06844" w:rsidRDefault="00E95524">
            <w:pPr>
              <w:spacing w:line="360" w:lineRule="auto"/>
              <w:ind w:right="-142"/>
              <w:jc w:val="center"/>
              <w:rPr>
                <w:rFonts w:ascii="Arial" w:hAnsi="Arial" w:cs="Arial"/>
              </w:rPr>
            </w:pPr>
            <w:r w:rsidRPr="00C06844">
              <w:rPr>
                <w:rFonts w:ascii="Arial" w:hAnsi="Arial" w:cs="Arial"/>
              </w:rPr>
              <w:t>Legados</w:t>
            </w:r>
          </w:p>
        </w:tc>
        <w:tc>
          <w:tcPr>
            <w:tcW w:w="1630" w:type="dxa"/>
            <w:tcBorders>
              <w:top w:val="single" w:sz="2" w:space="0" w:color="auto"/>
              <w:left w:val="single" w:sz="8" w:space="0" w:color="auto"/>
              <w:bottom w:val="single" w:sz="8" w:space="0" w:color="auto"/>
              <w:right w:val="single" w:sz="2" w:space="0" w:color="auto"/>
            </w:tcBorders>
            <w:vAlign w:val="center"/>
          </w:tcPr>
          <w:p w14:paraId="3D13768D" w14:textId="77777777" w:rsidR="00E95524" w:rsidRPr="00F25F57" w:rsidRDefault="00E95524">
            <w:pPr>
              <w:spacing w:line="360" w:lineRule="auto"/>
              <w:ind w:right="-142"/>
              <w:jc w:val="both"/>
              <w:rPr>
                <w:rFonts w:ascii="Arial" w:hAnsi="Arial" w:cs="Arial"/>
                <w:bCs/>
              </w:rPr>
            </w:pPr>
          </w:p>
        </w:tc>
        <w:tc>
          <w:tcPr>
            <w:tcW w:w="1630" w:type="dxa"/>
            <w:tcBorders>
              <w:top w:val="single" w:sz="2" w:space="0" w:color="auto"/>
              <w:left w:val="single" w:sz="2" w:space="0" w:color="auto"/>
              <w:bottom w:val="single" w:sz="8" w:space="0" w:color="auto"/>
              <w:right w:val="single" w:sz="2" w:space="0" w:color="auto"/>
            </w:tcBorders>
            <w:vAlign w:val="center"/>
          </w:tcPr>
          <w:p w14:paraId="2EB7CAD4" w14:textId="77777777" w:rsidR="00E95524" w:rsidRPr="00F25F57" w:rsidRDefault="00E95524">
            <w:pPr>
              <w:spacing w:line="360" w:lineRule="auto"/>
              <w:ind w:right="-142"/>
              <w:jc w:val="both"/>
              <w:rPr>
                <w:rFonts w:ascii="Arial" w:hAnsi="Arial" w:cs="Arial"/>
                <w:bCs/>
              </w:rPr>
            </w:pPr>
          </w:p>
        </w:tc>
        <w:tc>
          <w:tcPr>
            <w:tcW w:w="1814" w:type="dxa"/>
            <w:tcBorders>
              <w:top w:val="single" w:sz="2" w:space="0" w:color="auto"/>
              <w:left w:val="single" w:sz="2" w:space="0" w:color="auto"/>
              <w:bottom w:val="single" w:sz="8" w:space="0" w:color="auto"/>
              <w:right w:val="single" w:sz="2" w:space="0" w:color="auto"/>
            </w:tcBorders>
            <w:vAlign w:val="center"/>
          </w:tcPr>
          <w:p w14:paraId="5BECE50E" w14:textId="77777777" w:rsidR="00E95524" w:rsidRPr="00F25F57" w:rsidRDefault="00E95524">
            <w:pPr>
              <w:spacing w:line="360" w:lineRule="auto"/>
              <w:ind w:right="-142"/>
              <w:jc w:val="both"/>
              <w:rPr>
                <w:rFonts w:ascii="Arial" w:hAnsi="Arial" w:cs="Arial"/>
                <w:bCs/>
              </w:rPr>
            </w:pPr>
          </w:p>
        </w:tc>
        <w:tc>
          <w:tcPr>
            <w:tcW w:w="1630" w:type="dxa"/>
            <w:tcBorders>
              <w:top w:val="single" w:sz="2" w:space="0" w:color="auto"/>
              <w:left w:val="single" w:sz="2" w:space="0" w:color="auto"/>
              <w:bottom w:val="single" w:sz="8" w:space="0" w:color="auto"/>
              <w:right w:val="single" w:sz="2" w:space="0" w:color="auto"/>
            </w:tcBorders>
            <w:vAlign w:val="center"/>
          </w:tcPr>
          <w:p w14:paraId="2A1C3336" w14:textId="77777777" w:rsidR="00E95524" w:rsidRPr="00F25F57" w:rsidRDefault="00E95524">
            <w:pPr>
              <w:spacing w:line="360" w:lineRule="auto"/>
              <w:ind w:right="-142"/>
              <w:jc w:val="both"/>
              <w:rPr>
                <w:rFonts w:ascii="Arial" w:hAnsi="Arial" w:cs="Arial"/>
                <w:bCs/>
              </w:rPr>
            </w:pPr>
          </w:p>
        </w:tc>
        <w:tc>
          <w:tcPr>
            <w:tcW w:w="1630" w:type="dxa"/>
            <w:tcBorders>
              <w:top w:val="single" w:sz="2" w:space="0" w:color="auto"/>
              <w:left w:val="single" w:sz="2" w:space="0" w:color="auto"/>
              <w:bottom w:val="single" w:sz="8" w:space="0" w:color="auto"/>
            </w:tcBorders>
            <w:vAlign w:val="center"/>
          </w:tcPr>
          <w:p w14:paraId="16E57264" w14:textId="77777777" w:rsidR="00E95524" w:rsidRPr="00F25F57" w:rsidRDefault="00E95524">
            <w:pPr>
              <w:spacing w:line="360" w:lineRule="auto"/>
              <w:ind w:right="-142"/>
              <w:jc w:val="both"/>
              <w:rPr>
                <w:rFonts w:ascii="Arial" w:hAnsi="Arial" w:cs="Arial"/>
                <w:bCs/>
              </w:rPr>
            </w:pPr>
          </w:p>
        </w:tc>
      </w:tr>
    </w:tbl>
    <w:p w14:paraId="7DF20097" w14:textId="77777777" w:rsidR="00E95524" w:rsidRPr="00F25F57" w:rsidRDefault="00E95524">
      <w:pPr>
        <w:spacing w:line="360" w:lineRule="auto"/>
        <w:ind w:right="-142"/>
        <w:jc w:val="both"/>
        <w:rPr>
          <w:rFonts w:ascii="Arial" w:hAnsi="Arial" w:cs="Arial"/>
          <w:bCs/>
        </w:rPr>
      </w:pPr>
    </w:p>
    <w:p w14:paraId="480D9D76" w14:textId="77777777" w:rsidR="00E95524" w:rsidRPr="00F25F57" w:rsidRDefault="00E95524" w:rsidP="00DF3178">
      <w:pPr>
        <w:ind w:right="-142"/>
        <w:jc w:val="both"/>
        <w:rPr>
          <w:rFonts w:ascii="Arial" w:hAnsi="Arial" w:cs="Arial"/>
          <w:bCs/>
        </w:rPr>
      </w:pPr>
      <w:r w:rsidRPr="00F25F57">
        <w:rPr>
          <w:rFonts w:ascii="Arial" w:hAnsi="Arial" w:cs="Arial"/>
          <w:bCs/>
        </w:rPr>
        <w:t>Se informará sobre el cumplimiento o incumplimiento de las condiciones asociadas a las distintas subvenciones, donaciones y legados.</w:t>
      </w:r>
    </w:p>
    <w:p w14:paraId="4D5E9467" w14:textId="77777777" w:rsidR="00E95524" w:rsidRPr="00F25F57" w:rsidRDefault="00E95524">
      <w:pPr>
        <w:spacing w:line="360" w:lineRule="auto"/>
        <w:ind w:right="-142"/>
        <w:jc w:val="both"/>
        <w:rPr>
          <w:rFonts w:ascii="Arial" w:hAnsi="Arial" w:cs="Arial"/>
          <w:bCs/>
        </w:rPr>
      </w:pPr>
    </w:p>
    <w:p w14:paraId="407019C5" w14:textId="77777777" w:rsidR="0006655F" w:rsidRDefault="009B5E67" w:rsidP="00DA058E">
      <w:pPr>
        <w:ind w:right="-142"/>
        <w:jc w:val="both"/>
        <w:rPr>
          <w:rFonts w:ascii="Arial" w:hAnsi="Arial" w:cs="Arial"/>
          <w:b/>
        </w:rPr>
      </w:pPr>
      <w:r>
        <w:rPr>
          <w:rFonts w:ascii="Arial" w:hAnsi="Arial" w:cs="Arial"/>
          <w:b/>
        </w:rPr>
        <w:t>19</w:t>
      </w:r>
      <w:r w:rsidR="00E95524" w:rsidRPr="00F25F57">
        <w:rPr>
          <w:rFonts w:ascii="Arial" w:hAnsi="Arial" w:cs="Arial"/>
          <w:b/>
        </w:rPr>
        <w:t xml:space="preserve">. </w:t>
      </w:r>
      <w:r w:rsidR="008E424E">
        <w:rPr>
          <w:rFonts w:ascii="Arial" w:hAnsi="Arial" w:cs="Arial"/>
          <w:b/>
        </w:rPr>
        <w:t xml:space="preserve">FUSIONES ENTRE ENTIDADES NO LUCRATIVAS Y </w:t>
      </w:r>
      <w:r w:rsidR="00E95524" w:rsidRPr="00F25F57">
        <w:rPr>
          <w:rFonts w:ascii="Arial" w:hAnsi="Arial" w:cs="Arial"/>
          <w:b/>
        </w:rPr>
        <w:t xml:space="preserve">COMBINACIONES DE NEGOCIOS </w:t>
      </w:r>
    </w:p>
    <w:p w14:paraId="2799790E" w14:textId="77777777" w:rsidR="009B5E67" w:rsidRDefault="009B5E67" w:rsidP="00DA058E">
      <w:pPr>
        <w:ind w:right="-142"/>
        <w:jc w:val="both"/>
        <w:rPr>
          <w:rFonts w:ascii="Arial" w:hAnsi="Arial" w:cs="Arial"/>
          <w:bCs/>
        </w:rPr>
      </w:pPr>
    </w:p>
    <w:p w14:paraId="45C5C36F" w14:textId="77777777" w:rsidR="0006655F" w:rsidRPr="009B5E67" w:rsidRDefault="0006655F" w:rsidP="0006655F">
      <w:pPr>
        <w:pStyle w:val="Indent1"/>
        <w:numPr>
          <w:ilvl w:val="0"/>
          <w:numId w:val="18"/>
        </w:numPr>
        <w:tabs>
          <w:tab w:val="clear" w:pos="560"/>
        </w:tabs>
        <w:spacing w:before="0" w:after="0" w:line="240" w:lineRule="auto"/>
        <w:rPr>
          <w:rFonts w:ascii="Arial" w:hAnsi="Arial" w:cs="Arial"/>
          <w:color w:val="FF0000"/>
          <w:sz w:val="20"/>
          <w:szCs w:val="20"/>
          <w:lang w:val="es-ES_tradnl"/>
        </w:rPr>
      </w:pPr>
      <w:r w:rsidRPr="009B5E67">
        <w:rPr>
          <w:rFonts w:ascii="Arial" w:hAnsi="Arial" w:cs="Arial"/>
          <w:color w:val="FF0000"/>
          <w:sz w:val="20"/>
          <w:szCs w:val="20"/>
          <w:lang w:val="es-ES_tradnl"/>
        </w:rPr>
        <w:t>En los supuestos de fusión entre entidades no lucrativas, una vez acordada la operación, las entidades que participan en la misma deberán informar del proceso en marcha. En particular, deberá indicarse el modo en que la fusión afecta a la entidad y el patrimonio aportado por cada una de las entidades fusionadas.</w:t>
      </w:r>
    </w:p>
    <w:p w14:paraId="4EE75FC0" w14:textId="77777777" w:rsidR="0006655F" w:rsidRPr="009B5E67" w:rsidRDefault="0006655F" w:rsidP="0006655F">
      <w:pPr>
        <w:pStyle w:val="Indent1"/>
        <w:tabs>
          <w:tab w:val="clear" w:pos="560"/>
          <w:tab w:val="num" w:pos="0"/>
        </w:tabs>
        <w:spacing w:before="0" w:after="0" w:line="240" w:lineRule="auto"/>
        <w:ind w:left="0" w:hanging="20"/>
        <w:rPr>
          <w:rFonts w:ascii="Arial" w:hAnsi="Arial" w:cs="Arial"/>
          <w:color w:val="FF0000"/>
          <w:sz w:val="20"/>
          <w:szCs w:val="20"/>
          <w:lang w:val="es-ES_tradnl"/>
        </w:rPr>
      </w:pPr>
    </w:p>
    <w:p w14:paraId="1D512E35" w14:textId="77777777" w:rsidR="0006655F" w:rsidRPr="009B5E67" w:rsidRDefault="0006655F" w:rsidP="0006655F">
      <w:pPr>
        <w:pStyle w:val="Indent1"/>
        <w:numPr>
          <w:ilvl w:val="0"/>
          <w:numId w:val="18"/>
        </w:numPr>
        <w:tabs>
          <w:tab w:val="clear" w:pos="560"/>
        </w:tabs>
        <w:spacing w:before="0" w:after="0" w:line="240" w:lineRule="auto"/>
        <w:rPr>
          <w:rFonts w:ascii="Arial" w:hAnsi="Arial" w:cs="Arial"/>
          <w:color w:val="FF0000"/>
          <w:sz w:val="20"/>
          <w:szCs w:val="20"/>
          <w:lang w:val="es-ES_tradnl"/>
        </w:rPr>
      </w:pPr>
      <w:r w:rsidRPr="009B5E67">
        <w:rPr>
          <w:rFonts w:ascii="Arial" w:hAnsi="Arial" w:cs="Arial"/>
          <w:color w:val="FF0000"/>
          <w:sz w:val="20"/>
          <w:szCs w:val="20"/>
          <w:lang w:val="es-ES_tradnl"/>
        </w:rPr>
        <w:t>En caso de que la entidad adquiera un negocio, deberá incluirse la información indicada en la nota 19. “Combinaciones de negocios” del modelo normal de memoria incluida en la tercera parte del Plan General de Contabilidad.</w:t>
      </w:r>
    </w:p>
    <w:p w14:paraId="4E66587B" w14:textId="77777777" w:rsidR="0006655F" w:rsidRDefault="0006655F" w:rsidP="0006655F">
      <w:pPr>
        <w:pStyle w:val="Indent1"/>
        <w:spacing w:before="0" w:after="0" w:line="240" w:lineRule="auto"/>
        <w:ind w:left="1416" w:firstLine="0"/>
        <w:rPr>
          <w:rFonts w:ascii="Arial" w:hAnsi="Arial" w:cs="Arial"/>
          <w:sz w:val="20"/>
          <w:szCs w:val="20"/>
          <w:lang w:val="es-ES_tradnl"/>
        </w:rPr>
      </w:pPr>
    </w:p>
    <w:p w14:paraId="475D4D7C" w14:textId="77777777" w:rsidR="009B5E67" w:rsidRDefault="009B5E67" w:rsidP="0006655F">
      <w:pPr>
        <w:pStyle w:val="Indent1"/>
        <w:spacing w:before="0" w:after="0" w:line="240" w:lineRule="auto"/>
        <w:ind w:left="1416" w:firstLine="0"/>
        <w:rPr>
          <w:rFonts w:ascii="Arial" w:hAnsi="Arial" w:cs="Arial"/>
          <w:sz w:val="20"/>
          <w:szCs w:val="20"/>
          <w:lang w:val="es-ES_tradnl"/>
        </w:rPr>
      </w:pPr>
    </w:p>
    <w:p w14:paraId="61726FFA" w14:textId="77777777" w:rsidR="009B5E67" w:rsidRDefault="009B5E67" w:rsidP="0006655F">
      <w:pPr>
        <w:pStyle w:val="Indent1"/>
        <w:spacing w:before="0" w:after="0" w:line="240" w:lineRule="auto"/>
        <w:ind w:left="1416" w:firstLine="0"/>
        <w:rPr>
          <w:rFonts w:ascii="Arial" w:hAnsi="Arial" w:cs="Arial"/>
          <w:sz w:val="20"/>
          <w:szCs w:val="20"/>
          <w:lang w:val="es-ES_tradnl"/>
        </w:rPr>
      </w:pPr>
    </w:p>
    <w:p w14:paraId="7E3EB32B" w14:textId="77777777" w:rsidR="009B5E67" w:rsidRPr="009B5E67" w:rsidRDefault="009B5E67" w:rsidP="0006655F">
      <w:pPr>
        <w:pStyle w:val="Indent1"/>
        <w:spacing w:before="0" w:after="0" w:line="240" w:lineRule="auto"/>
        <w:ind w:left="1416" w:firstLine="0"/>
        <w:rPr>
          <w:rFonts w:ascii="Arial" w:hAnsi="Arial" w:cs="Arial"/>
          <w:sz w:val="20"/>
          <w:szCs w:val="20"/>
          <w:lang w:val="es-ES_tradnl"/>
        </w:rPr>
      </w:pPr>
    </w:p>
    <w:p w14:paraId="466C614C" w14:textId="77777777" w:rsidR="00DA058E" w:rsidRPr="009B5E67" w:rsidRDefault="00DA058E" w:rsidP="00DA058E">
      <w:pPr>
        <w:ind w:right="-142"/>
        <w:jc w:val="both"/>
        <w:rPr>
          <w:rFonts w:ascii="Arial" w:hAnsi="Arial" w:cs="Arial"/>
          <w:b/>
          <w:lang w:val="es-ES_tradnl"/>
        </w:rPr>
      </w:pPr>
    </w:p>
    <w:p w14:paraId="46DD7102" w14:textId="77777777" w:rsidR="00DA058E" w:rsidRDefault="00E95524" w:rsidP="00DA058E">
      <w:pPr>
        <w:ind w:right="-142"/>
        <w:jc w:val="both"/>
        <w:rPr>
          <w:rFonts w:ascii="Arial" w:hAnsi="Arial" w:cs="Arial"/>
          <w:b/>
        </w:rPr>
      </w:pPr>
      <w:r w:rsidRPr="00F25F57">
        <w:rPr>
          <w:rFonts w:ascii="Arial" w:hAnsi="Arial" w:cs="Arial"/>
          <w:b/>
        </w:rPr>
        <w:t>2</w:t>
      </w:r>
      <w:r w:rsidR="009B5E67">
        <w:rPr>
          <w:rFonts w:ascii="Arial" w:hAnsi="Arial" w:cs="Arial"/>
          <w:b/>
        </w:rPr>
        <w:t>0</w:t>
      </w:r>
      <w:r w:rsidRPr="00F25F57">
        <w:rPr>
          <w:rFonts w:ascii="Arial" w:hAnsi="Arial" w:cs="Arial"/>
          <w:b/>
        </w:rPr>
        <w:t xml:space="preserve">. NEGOCIOS CONJUNTOS </w:t>
      </w:r>
    </w:p>
    <w:p w14:paraId="38452FBF" w14:textId="77777777" w:rsidR="009B5E67" w:rsidRPr="00DA058E" w:rsidRDefault="009B5E67" w:rsidP="00DA058E">
      <w:pPr>
        <w:ind w:right="-142"/>
        <w:jc w:val="both"/>
        <w:rPr>
          <w:rFonts w:ascii="Arial" w:hAnsi="Arial" w:cs="Arial"/>
        </w:rPr>
      </w:pPr>
    </w:p>
    <w:p w14:paraId="514579F1"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1. Se indicarán y describirán los intereses significativos en negocios conjuntos realizando un detalle de la forma que adopta el negocio, distinguiendo entre:</w:t>
      </w:r>
    </w:p>
    <w:p w14:paraId="7163FE4C"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a) Explotaciones controladas conjuntamente, y b) Activos controlados conjuntamente.</w:t>
      </w:r>
    </w:p>
    <w:p w14:paraId="241F8B18"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2. Sin perjuicio de la información requerida en el apartado 2 de la nota 15, se deberá informar de forma separada sobre el importe agregado de las contingencias siguientes, a menos que la probabilidad de pérdida sea remota:</w:t>
      </w:r>
    </w:p>
    <w:p w14:paraId="6927D755"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 xml:space="preserve">a) Cualquier contingencia en que la fundación como partícipe haya incurrido en relación con las inversiones en negocios conjuntos y su parte en cada una de las contingencias que hayan sido incurridas </w:t>
      </w:r>
      <w:proofErr w:type="gramStart"/>
      <w:r w:rsidRPr="009B5E67">
        <w:rPr>
          <w:rFonts w:ascii="UniversLTStd" w:hAnsi="UniversLTStd" w:cs="UniversLTStd"/>
          <w:color w:val="FF0000"/>
        </w:rPr>
        <w:t>conjuntamente con</w:t>
      </w:r>
      <w:proofErr w:type="gramEnd"/>
      <w:r w:rsidRPr="009B5E67">
        <w:rPr>
          <w:rFonts w:ascii="UniversLTStd" w:hAnsi="UniversLTStd" w:cs="UniversLTStd"/>
          <w:color w:val="FF0000"/>
        </w:rPr>
        <w:t xml:space="preserve"> otros partícipes.</w:t>
      </w:r>
    </w:p>
    <w:p w14:paraId="387CB9E3"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b) Su parte de las contingencias de los negocios conjuntos en los que puede ser responsable, y</w:t>
      </w:r>
    </w:p>
    <w:p w14:paraId="23F4036C"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c) Aquellas contingencias que surgen debido a que la empresa como partícipe puede ser responsable de los pasivos de otros partícipes de un negocio conjunto.</w:t>
      </w:r>
    </w:p>
    <w:p w14:paraId="6334046C"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3. La fundación informará separadamente del importe total de los siguientes compromisos:</w:t>
      </w:r>
    </w:p>
    <w:p w14:paraId="5D9A9A4B"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 xml:space="preserve">a) Cualquier compromiso de inversión de capital, que haya asumido en relación con su participación en negocios conjuntos, así como su parte de los compromisos de inversión de capital asumidos </w:t>
      </w:r>
      <w:proofErr w:type="gramStart"/>
      <w:r w:rsidRPr="009B5E67">
        <w:rPr>
          <w:rFonts w:ascii="UniversLTStd" w:hAnsi="UniversLTStd" w:cs="UniversLTStd"/>
          <w:color w:val="FF0000"/>
        </w:rPr>
        <w:t>conjuntamente con</w:t>
      </w:r>
      <w:proofErr w:type="gramEnd"/>
      <w:r w:rsidRPr="009B5E67">
        <w:rPr>
          <w:rFonts w:ascii="UniversLTStd" w:hAnsi="UniversLTStd" w:cs="UniversLTStd"/>
          <w:color w:val="FF0000"/>
        </w:rPr>
        <w:t xml:space="preserve"> otros partícipes, y</w:t>
      </w:r>
    </w:p>
    <w:p w14:paraId="0F1E2124" w14:textId="77777777" w:rsidR="009B5E67"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b) Su participación en los compromisos de inversión de capital asumidos por los propios negocios conjuntos.</w:t>
      </w:r>
    </w:p>
    <w:p w14:paraId="11EA1927" w14:textId="77777777" w:rsidR="00E95524" w:rsidRPr="009B5E67" w:rsidRDefault="009B5E67" w:rsidP="009B5E67">
      <w:pPr>
        <w:adjustRightInd w:val="0"/>
        <w:ind w:right="-142"/>
        <w:jc w:val="both"/>
        <w:rPr>
          <w:rFonts w:ascii="UniversLTStd" w:hAnsi="UniversLTStd" w:cs="UniversLTStd"/>
          <w:color w:val="FF0000"/>
        </w:rPr>
      </w:pPr>
      <w:r w:rsidRPr="009B5E67">
        <w:rPr>
          <w:rFonts w:ascii="UniversLTStd" w:hAnsi="UniversLTStd" w:cs="UniversLTStd"/>
          <w:color w:val="FF0000"/>
        </w:rPr>
        <w:t>4. Se desglosará para cada partida significativa del balance, de la cuenta de resultados y del estado</w:t>
      </w:r>
      <w:r>
        <w:rPr>
          <w:rFonts w:ascii="UniversLTStd" w:hAnsi="UniversLTStd" w:cs="UniversLTStd"/>
          <w:color w:val="FF0000"/>
        </w:rPr>
        <w:t xml:space="preserve"> </w:t>
      </w:r>
      <w:r w:rsidRPr="009B5E67">
        <w:rPr>
          <w:rFonts w:ascii="UniversLTStd" w:hAnsi="UniversLTStd" w:cs="UniversLTStd"/>
          <w:color w:val="FF0000"/>
        </w:rPr>
        <w:t>de flujos de efectivo, los importes correspondientes a cada negocio conjunto.</w:t>
      </w:r>
    </w:p>
    <w:p w14:paraId="5CD3B40C" w14:textId="77777777" w:rsidR="009B5E67" w:rsidRDefault="009B5E67" w:rsidP="009B5E67">
      <w:pPr>
        <w:adjustRightInd w:val="0"/>
        <w:rPr>
          <w:rFonts w:ascii="Arial" w:hAnsi="Arial" w:cs="Arial"/>
          <w:bCs/>
        </w:rPr>
      </w:pPr>
    </w:p>
    <w:p w14:paraId="40AF2A1E" w14:textId="77777777" w:rsidR="00A90649" w:rsidRPr="00F25F57" w:rsidRDefault="00A90649" w:rsidP="009B5E67">
      <w:pPr>
        <w:adjustRightInd w:val="0"/>
        <w:rPr>
          <w:rFonts w:ascii="Arial" w:hAnsi="Arial" w:cs="Arial"/>
          <w:bCs/>
        </w:rPr>
      </w:pPr>
    </w:p>
    <w:p w14:paraId="1AEFA11C" w14:textId="77777777" w:rsidR="00E95524" w:rsidRPr="00F25F57" w:rsidRDefault="00E95524" w:rsidP="00826530">
      <w:pPr>
        <w:ind w:right="-142"/>
        <w:jc w:val="both"/>
        <w:rPr>
          <w:rFonts w:ascii="Arial" w:hAnsi="Arial" w:cs="Arial"/>
          <w:b/>
        </w:rPr>
      </w:pPr>
      <w:r w:rsidRPr="00F25F57">
        <w:rPr>
          <w:rFonts w:ascii="Arial" w:hAnsi="Arial" w:cs="Arial"/>
          <w:b/>
        </w:rPr>
        <w:t>2</w:t>
      </w:r>
      <w:r w:rsidR="007063C7">
        <w:rPr>
          <w:rFonts w:ascii="Arial" w:hAnsi="Arial" w:cs="Arial"/>
          <w:b/>
        </w:rPr>
        <w:t>1</w:t>
      </w:r>
      <w:r w:rsidRPr="00F25F57">
        <w:rPr>
          <w:rFonts w:ascii="Arial" w:hAnsi="Arial" w:cs="Arial"/>
          <w:b/>
        </w:rPr>
        <w:t xml:space="preserve">. </w:t>
      </w:r>
      <w:r w:rsidR="0006655F">
        <w:rPr>
          <w:rFonts w:ascii="Arial" w:hAnsi="Arial" w:cs="Arial"/>
          <w:b/>
        </w:rPr>
        <w:t xml:space="preserve">ACTIVIDAD DE </w:t>
      </w:r>
      <w:smartTag w:uri="urn:schemas-microsoft-com:office:smarttags" w:element="PersonName">
        <w:smartTagPr>
          <w:attr w:name="ProductID" w:val="LA ENTIDAD. APLICACIￓN"/>
        </w:smartTagPr>
        <w:r w:rsidR="0006655F">
          <w:rPr>
            <w:rFonts w:ascii="Arial" w:hAnsi="Arial" w:cs="Arial"/>
            <w:b/>
          </w:rPr>
          <w:t>LA ENTIDAD. APLICACIÓN</w:t>
        </w:r>
      </w:smartTag>
      <w:r w:rsidR="0006655F">
        <w:rPr>
          <w:rFonts w:ascii="Arial" w:hAnsi="Arial" w:cs="Arial"/>
          <w:b/>
        </w:rPr>
        <w:t xml:space="preserve"> DE ELEMENTOS PATRIMONIALES A FINES PROPIOS. GASTOS DE ADMINISTRACIÓN</w:t>
      </w:r>
      <w:r w:rsidRPr="00F25F57">
        <w:rPr>
          <w:rFonts w:ascii="Arial" w:hAnsi="Arial" w:cs="Arial"/>
          <w:b/>
        </w:rPr>
        <w:t xml:space="preserve"> </w:t>
      </w:r>
    </w:p>
    <w:p w14:paraId="76046B56" w14:textId="77777777" w:rsidR="00E95524" w:rsidRDefault="00E95524" w:rsidP="00826530">
      <w:pPr>
        <w:ind w:right="-142"/>
        <w:jc w:val="both"/>
        <w:rPr>
          <w:rFonts w:ascii="Arial" w:hAnsi="Arial" w:cs="Arial"/>
          <w:b/>
        </w:rPr>
      </w:pPr>
    </w:p>
    <w:p w14:paraId="2296BCFA" w14:textId="77777777" w:rsidR="0006655F" w:rsidRDefault="0006655F" w:rsidP="00826530">
      <w:pPr>
        <w:ind w:right="-142"/>
        <w:jc w:val="both"/>
        <w:rPr>
          <w:rFonts w:ascii="Arial" w:hAnsi="Arial" w:cs="Arial"/>
          <w:b/>
        </w:rPr>
      </w:pPr>
      <w:r>
        <w:rPr>
          <w:rFonts w:ascii="Arial" w:hAnsi="Arial" w:cs="Arial"/>
          <w:b/>
        </w:rPr>
        <w:t>2</w:t>
      </w:r>
      <w:r w:rsidR="002811BF">
        <w:rPr>
          <w:rFonts w:ascii="Arial" w:hAnsi="Arial" w:cs="Arial"/>
          <w:b/>
        </w:rPr>
        <w:t>1</w:t>
      </w:r>
      <w:r>
        <w:rPr>
          <w:rFonts w:ascii="Arial" w:hAnsi="Arial" w:cs="Arial"/>
          <w:b/>
        </w:rPr>
        <w:t>.1 Actividad de la entidad</w:t>
      </w:r>
    </w:p>
    <w:p w14:paraId="0BDC8AAE" w14:textId="77777777" w:rsidR="0006655F" w:rsidRDefault="0006655F" w:rsidP="00826530">
      <w:pPr>
        <w:ind w:right="-142"/>
        <w:jc w:val="both"/>
        <w:rPr>
          <w:rFonts w:ascii="Arial" w:hAnsi="Arial" w:cs="Arial"/>
          <w:b/>
        </w:rPr>
      </w:pPr>
    </w:p>
    <w:p w14:paraId="26C0F01B" w14:textId="77777777" w:rsidR="0006655F" w:rsidRPr="0006655F" w:rsidRDefault="0006655F" w:rsidP="0006655F">
      <w:pPr>
        <w:rPr>
          <w:rFonts w:ascii="Arial" w:hAnsi="Arial" w:cs="Arial"/>
          <w:b/>
        </w:rPr>
      </w:pPr>
      <w:r>
        <w:rPr>
          <w:rFonts w:ascii="Arial" w:hAnsi="Arial" w:cs="Arial"/>
          <w:b/>
        </w:rPr>
        <w:t>I.</w:t>
      </w:r>
      <w:r w:rsidRPr="0006655F">
        <w:rPr>
          <w:rFonts w:ascii="Arial" w:hAnsi="Arial" w:cs="Arial"/>
          <w:b/>
        </w:rPr>
        <w:t xml:space="preserve"> </w:t>
      </w:r>
      <w:r w:rsidR="007E227B">
        <w:rPr>
          <w:rFonts w:ascii="Arial" w:hAnsi="Arial" w:cs="Arial"/>
          <w:b/>
        </w:rPr>
        <w:t>Actividades realizadas</w:t>
      </w:r>
      <w:r w:rsidRPr="0006655F">
        <w:rPr>
          <w:rFonts w:ascii="Arial" w:hAnsi="Arial" w:cs="Arial"/>
          <w:b/>
        </w:rPr>
        <w:t xml:space="preserve"> </w:t>
      </w:r>
    </w:p>
    <w:p w14:paraId="52C80CCE" w14:textId="77777777" w:rsidR="0006655F" w:rsidRPr="0006655F" w:rsidRDefault="0006655F" w:rsidP="0006655F">
      <w:pPr>
        <w:rPr>
          <w:rFonts w:ascii="Arial" w:hAnsi="Arial" w:cs="Arial"/>
        </w:rPr>
      </w:pPr>
    </w:p>
    <w:p w14:paraId="5FA0223C" w14:textId="77777777" w:rsidR="0006655F" w:rsidRPr="0006655F" w:rsidRDefault="0006655F" w:rsidP="0006655F">
      <w:pPr>
        <w:pStyle w:val="Textoindependiente"/>
      </w:pPr>
      <w:r w:rsidRPr="0006655F">
        <w:rPr>
          <w:u w:val="single"/>
        </w:rPr>
        <w:t>ACTIVIDAD 1</w:t>
      </w:r>
      <w:r w:rsidRPr="0006655F">
        <w:rPr>
          <w:b/>
        </w:rPr>
        <w:t xml:space="preserve"> </w:t>
      </w:r>
      <w:r w:rsidRPr="0006655F">
        <w:tab/>
        <w:t xml:space="preserve">(Cumplimentar tantas fichas como actividades tenga </w:t>
      </w:r>
      <w:smartTag w:uri="urn:schemas-microsoft-com:office:smarttags" w:element="PersonName">
        <w:smartTagPr>
          <w:attr w:name="ProductID" w:val="la Fundaci￳n"/>
        </w:smartTagPr>
        <w:r w:rsidRPr="0006655F">
          <w:t>la Fundación</w:t>
        </w:r>
      </w:smartTag>
      <w:r w:rsidRPr="0006655F">
        <w:t>)</w:t>
      </w:r>
    </w:p>
    <w:p w14:paraId="1D4E4B1D" w14:textId="77777777" w:rsidR="0006655F" w:rsidRPr="0006655F" w:rsidRDefault="0006655F" w:rsidP="0006655F">
      <w:pPr>
        <w:pStyle w:val="Textoindependiente"/>
        <w:jc w:val="left"/>
      </w:pPr>
    </w:p>
    <w:p w14:paraId="5FA45FEA" w14:textId="77777777" w:rsidR="0006655F" w:rsidRPr="0006655F" w:rsidRDefault="0006655F" w:rsidP="0006655F">
      <w:pPr>
        <w:pStyle w:val="Textoindependiente"/>
        <w:jc w:val="left"/>
      </w:pPr>
      <w:r w:rsidRPr="0006655F">
        <w:rPr>
          <w:b/>
        </w:rPr>
        <w:t>A) Identificación</w:t>
      </w:r>
      <w:r w:rsidRPr="0006655F">
        <w:t>.</w:t>
      </w:r>
    </w:p>
    <w:p w14:paraId="40007FAE" w14:textId="77777777" w:rsidR="0006655F" w:rsidRPr="0006655F" w:rsidRDefault="0006655F" w:rsidP="0006655F">
      <w:pPr>
        <w:pStyle w:val="Textoindependiente"/>
      </w:pPr>
    </w:p>
    <w:tbl>
      <w:tblPr>
        <w:tblW w:w="8820" w:type="dxa"/>
        <w:tblInd w:w="70" w:type="dxa"/>
        <w:tblCellMar>
          <w:left w:w="70" w:type="dxa"/>
          <w:right w:w="70" w:type="dxa"/>
        </w:tblCellMar>
        <w:tblLook w:val="0000" w:firstRow="0" w:lastRow="0" w:firstColumn="0" w:lastColumn="0" w:noHBand="0" w:noVBand="0"/>
      </w:tblPr>
      <w:tblGrid>
        <w:gridCol w:w="1620"/>
        <w:gridCol w:w="7200"/>
      </w:tblGrid>
      <w:tr w:rsidR="0006655F" w:rsidRPr="0006655F" w14:paraId="32CE792C" w14:textId="77777777" w:rsidTr="00BB7C66">
        <w:trPr>
          <w:trHeight w:val="284"/>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E2F10B9" w14:textId="77777777" w:rsidR="0006655F" w:rsidRPr="0006655F" w:rsidRDefault="0006655F" w:rsidP="00BB7C66">
            <w:pPr>
              <w:rPr>
                <w:rFonts w:ascii="Arial" w:hAnsi="Arial" w:cs="Arial"/>
                <w:bCs/>
              </w:rPr>
            </w:pPr>
            <w:r w:rsidRPr="0006655F">
              <w:rPr>
                <w:rFonts w:ascii="Arial" w:hAnsi="Arial" w:cs="Arial"/>
                <w:bCs/>
              </w:rPr>
              <w:t xml:space="preserve">Denominación de la actividad </w:t>
            </w:r>
          </w:p>
        </w:tc>
        <w:tc>
          <w:tcPr>
            <w:tcW w:w="7200" w:type="dxa"/>
            <w:tcBorders>
              <w:top w:val="single" w:sz="4" w:space="0" w:color="auto"/>
              <w:left w:val="single" w:sz="4" w:space="0" w:color="auto"/>
              <w:bottom w:val="single" w:sz="4" w:space="0" w:color="auto"/>
              <w:right w:val="single" w:sz="4" w:space="0" w:color="auto"/>
            </w:tcBorders>
            <w:shd w:val="clear" w:color="auto" w:fill="auto"/>
            <w:vAlign w:val="center"/>
          </w:tcPr>
          <w:p w14:paraId="1EA1733C" w14:textId="77777777" w:rsidR="0006655F" w:rsidRPr="0006655F" w:rsidRDefault="0006655F" w:rsidP="00BB7C66">
            <w:pPr>
              <w:rPr>
                <w:rFonts w:ascii="Arial" w:hAnsi="Arial" w:cs="Arial"/>
              </w:rPr>
            </w:pPr>
            <w:r w:rsidRPr="0006655F">
              <w:rPr>
                <w:rFonts w:ascii="Arial" w:hAnsi="Arial" w:cs="Arial"/>
              </w:rPr>
              <w:t> </w:t>
            </w:r>
            <w:r w:rsidRPr="0006655F">
              <w:rPr>
                <w:rFonts w:ascii="Arial" w:hAnsi="Arial" w:cs="Arial"/>
              </w:rPr>
              <w:fldChar w:fldCharType="begin">
                <w:ffData>
                  <w:name w:val="Texto64"/>
                  <w:enabled/>
                  <w:calcOnExit w:val="0"/>
                  <w:textInput/>
                </w:ffData>
              </w:fldChar>
            </w:r>
            <w:r w:rsidRPr="0006655F">
              <w:rPr>
                <w:rFonts w:ascii="Arial" w:hAnsi="Arial" w:cs="Arial"/>
              </w:rPr>
              <w:instrText xml:space="preserve"> FORMTEXT </w:instrText>
            </w:r>
            <w:r w:rsidRPr="0006655F">
              <w:rPr>
                <w:rFonts w:ascii="Arial" w:hAnsi="Arial" w:cs="Arial"/>
              </w:rPr>
            </w:r>
            <w:r w:rsidRPr="0006655F">
              <w:rPr>
                <w:rFonts w:ascii="Arial" w:hAnsi="Arial" w:cs="Arial"/>
              </w:rPr>
              <w:fldChar w:fldCharType="separate"/>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Arial" w:hAnsi="Arial" w:cs="Arial"/>
              </w:rPr>
              <w:fldChar w:fldCharType="end"/>
            </w:r>
            <w:r w:rsidRPr="0006655F">
              <w:rPr>
                <w:rFonts w:ascii="Arial" w:hAnsi="Arial" w:cs="Arial"/>
              </w:rPr>
              <w:fldChar w:fldCharType="begin">
                <w:ffData>
                  <w:name w:val="Texto65"/>
                  <w:enabled/>
                  <w:calcOnExit w:val="0"/>
                  <w:textInput/>
                </w:ffData>
              </w:fldChar>
            </w:r>
            <w:r w:rsidRPr="0006655F">
              <w:rPr>
                <w:rFonts w:ascii="Arial" w:hAnsi="Arial" w:cs="Arial"/>
              </w:rPr>
              <w:instrText xml:space="preserve"> FORMTEXT </w:instrText>
            </w:r>
            <w:r w:rsidRPr="0006655F">
              <w:rPr>
                <w:rFonts w:ascii="Arial" w:hAnsi="Arial" w:cs="Arial"/>
              </w:rPr>
            </w:r>
            <w:r w:rsidRPr="0006655F">
              <w:rPr>
                <w:rFonts w:ascii="Arial" w:hAnsi="Arial" w:cs="Arial"/>
              </w:rPr>
              <w:fldChar w:fldCharType="separate"/>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Arial" w:hAnsi="Arial" w:cs="Arial"/>
              </w:rPr>
              <w:fldChar w:fldCharType="end"/>
            </w:r>
          </w:p>
        </w:tc>
      </w:tr>
      <w:tr w:rsidR="0006655F" w:rsidRPr="0006655F" w14:paraId="33720767" w14:textId="77777777" w:rsidTr="00BB7C66">
        <w:trPr>
          <w:trHeight w:val="521"/>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60B658D" w14:textId="77777777" w:rsidR="0006655F" w:rsidRPr="0006655F" w:rsidRDefault="0006655F" w:rsidP="00BB7C66">
            <w:pPr>
              <w:rPr>
                <w:rFonts w:ascii="Arial" w:hAnsi="Arial" w:cs="Arial"/>
                <w:bCs/>
              </w:rPr>
            </w:pPr>
            <w:r w:rsidRPr="0006655F">
              <w:rPr>
                <w:rFonts w:ascii="Arial" w:hAnsi="Arial" w:cs="Arial"/>
                <w:bCs/>
              </w:rPr>
              <w:t>Tipo de actividad</w:t>
            </w:r>
          </w:p>
        </w:tc>
        <w:tc>
          <w:tcPr>
            <w:tcW w:w="7200" w:type="dxa"/>
            <w:tcBorders>
              <w:top w:val="single" w:sz="4" w:space="0" w:color="auto"/>
              <w:left w:val="single" w:sz="4" w:space="0" w:color="auto"/>
              <w:bottom w:val="single" w:sz="4" w:space="0" w:color="auto"/>
              <w:right w:val="single" w:sz="4" w:space="0" w:color="auto"/>
            </w:tcBorders>
            <w:shd w:val="clear" w:color="auto" w:fill="auto"/>
            <w:vAlign w:val="center"/>
          </w:tcPr>
          <w:p w14:paraId="6E43A085" w14:textId="77777777" w:rsidR="0006655F" w:rsidRPr="0006655F" w:rsidRDefault="0006655F" w:rsidP="00BB7C66">
            <w:pPr>
              <w:tabs>
                <w:tab w:val="left" w:pos="3530"/>
              </w:tabs>
              <w:rPr>
                <w:rFonts w:ascii="Arial" w:hAnsi="Arial" w:cs="Arial"/>
              </w:rPr>
            </w:pPr>
          </w:p>
        </w:tc>
      </w:tr>
      <w:tr w:rsidR="0006655F" w:rsidRPr="0006655F" w14:paraId="6D0CA8EF" w14:textId="77777777" w:rsidTr="00BB7C66">
        <w:trPr>
          <w:trHeight w:val="521"/>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892C246" w14:textId="77777777" w:rsidR="0006655F" w:rsidRPr="0006655F" w:rsidRDefault="0006655F" w:rsidP="00BB7C66">
            <w:pPr>
              <w:rPr>
                <w:rFonts w:ascii="Arial" w:hAnsi="Arial" w:cs="Arial"/>
              </w:rPr>
            </w:pPr>
            <w:r w:rsidRPr="0006655F">
              <w:rPr>
                <w:rFonts w:ascii="Arial" w:hAnsi="Arial" w:cs="Arial"/>
                <w:bCs/>
              </w:rPr>
              <w:t>Identificación de la actividad por sectores</w:t>
            </w:r>
          </w:p>
        </w:tc>
        <w:tc>
          <w:tcPr>
            <w:tcW w:w="7200" w:type="dxa"/>
            <w:tcBorders>
              <w:top w:val="single" w:sz="4" w:space="0" w:color="auto"/>
              <w:left w:val="single" w:sz="4" w:space="0" w:color="auto"/>
              <w:bottom w:val="single" w:sz="4" w:space="0" w:color="auto"/>
              <w:right w:val="single" w:sz="4" w:space="0" w:color="auto"/>
            </w:tcBorders>
            <w:shd w:val="clear" w:color="auto" w:fill="auto"/>
            <w:vAlign w:val="center"/>
          </w:tcPr>
          <w:p w14:paraId="7133D8AF" w14:textId="77777777" w:rsidR="0006655F" w:rsidRPr="0006655F" w:rsidRDefault="0006655F" w:rsidP="00BB7C66">
            <w:pPr>
              <w:tabs>
                <w:tab w:val="left" w:pos="3530"/>
              </w:tabs>
              <w:rPr>
                <w:rFonts w:ascii="Arial" w:hAnsi="Arial" w:cs="Arial"/>
              </w:rPr>
            </w:pPr>
          </w:p>
        </w:tc>
      </w:tr>
      <w:tr w:rsidR="0006655F" w:rsidRPr="0006655F" w14:paraId="6B07F7B6" w14:textId="77777777" w:rsidTr="00BB7C66">
        <w:trPr>
          <w:trHeight w:val="445"/>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9B9C04E" w14:textId="77777777" w:rsidR="0006655F" w:rsidRPr="0006655F" w:rsidRDefault="0006655F" w:rsidP="00BB7C66">
            <w:pPr>
              <w:rPr>
                <w:rFonts w:ascii="Arial" w:hAnsi="Arial" w:cs="Arial"/>
                <w:bCs/>
              </w:rPr>
            </w:pPr>
            <w:r w:rsidRPr="0006655F">
              <w:rPr>
                <w:rFonts w:ascii="Arial" w:hAnsi="Arial" w:cs="Arial"/>
                <w:bCs/>
              </w:rPr>
              <w:t xml:space="preserve">Lugar desarrollo </w:t>
            </w:r>
          </w:p>
          <w:p w14:paraId="06131DF9" w14:textId="77777777" w:rsidR="0006655F" w:rsidRPr="0006655F" w:rsidRDefault="0006655F" w:rsidP="00BB7C66">
            <w:pPr>
              <w:rPr>
                <w:rFonts w:ascii="Arial" w:hAnsi="Arial" w:cs="Arial"/>
                <w:bCs/>
              </w:rPr>
            </w:pPr>
            <w:r w:rsidRPr="0006655F">
              <w:rPr>
                <w:rFonts w:ascii="Arial" w:hAnsi="Arial" w:cs="Arial"/>
                <w:bCs/>
              </w:rPr>
              <w:t>de la actividad</w:t>
            </w:r>
          </w:p>
        </w:tc>
        <w:tc>
          <w:tcPr>
            <w:tcW w:w="7200" w:type="dxa"/>
            <w:tcBorders>
              <w:top w:val="single" w:sz="4" w:space="0" w:color="auto"/>
              <w:left w:val="single" w:sz="4" w:space="0" w:color="auto"/>
              <w:bottom w:val="single" w:sz="4" w:space="0" w:color="auto"/>
              <w:right w:val="single" w:sz="4" w:space="0" w:color="auto"/>
            </w:tcBorders>
            <w:shd w:val="clear" w:color="auto" w:fill="auto"/>
            <w:vAlign w:val="center"/>
          </w:tcPr>
          <w:p w14:paraId="26717E53" w14:textId="77777777" w:rsidR="0006655F" w:rsidRPr="0006655F" w:rsidRDefault="0006655F" w:rsidP="00BB7C66">
            <w:pPr>
              <w:rPr>
                <w:rFonts w:ascii="Arial" w:hAnsi="Arial" w:cs="Arial"/>
              </w:rPr>
            </w:pPr>
          </w:p>
        </w:tc>
      </w:tr>
    </w:tbl>
    <w:p w14:paraId="2BB6FED9" w14:textId="77777777" w:rsidR="00645FA6" w:rsidRPr="00677B7C" w:rsidRDefault="00645FA6" w:rsidP="00645FA6">
      <w:pPr>
        <w:pStyle w:val="Textoindependiente"/>
        <w:rPr>
          <w:rStyle w:val="Refdecomentario"/>
          <w:rFonts w:cs="Arial"/>
          <w:bCs/>
          <w:i/>
          <w:sz w:val="20"/>
          <w:szCs w:val="20"/>
        </w:rPr>
      </w:pPr>
      <w:r w:rsidRPr="00677B7C">
        <w:rPr>
          <w:rStyle w:val="Refdecomentario"/>
          <w:rFonts w:cs="Arial"/>
          <w:bCs/>
          <w:i/>
          <w:sz w:val="20"/>
          <w:szCs w:val="20"/>
        </w:rPr>
        <w:t>* Indicar si se trata de actividad propia o mercantil</w:t>
      </w:r>
    </w:p>
    <w:p w14:paraId="265B9CE1" w14:textId="77777777" w:rsidR="00645FA6" w:rsidRPr="00677B7C" w:rsidRDefault="00645FA6" w:rsidP="00645FA6">
      <w:pPr>
        <w:pStyle w:val="Textoindependiente"/>
        <w:rPr>
          <w:rStyle w:val="Refdecomentario"/>
          <w:rFonts w:cs="Arial"/>
          <w:bCs/>
          <w:i/>
          <w:sz w:val="20"/>
          <w:szCs w:val="20"/>
        </w:rPr>
      </w:pPr>
      <w:r w:rsidRPr="00677B7C">
        <w:rPr>
          <w:rStyle w:val="Refdecomentario"/>
          <w:rFonts w:cs="Arial"/>
          <w:bCs/>
          <w:i/>
          <w:sz w:val="20"/>
          <w:szCs w:val="20"/>
        </w:rPr>
        <w:t>** Ver clasificación en Anexo</w:t>
      </w:r>
    </w:p>
    <w:p w14:paraId="239E399C" w14:textId="77777777" w:rsidR="0006655F" w:rsidRPr="0006655F" w:rsidRDefault="0006655F" w:rsidP="0006655F">
      <w:pPr>
        <w:pStyle w:val="Textoindependiente"/>
        <w:rPr>
          <w:rStyle w:val="Refdecomentario"/>
          <w:rFonts w:cs="Arial"/>
          <w:b/>
          <w:bCs/>
          <w:color w:val="FF0000"/>
          <w:sz w:val="20"/>
          <w:szCs w:val="20"/>
          <w:u w:val="single"/>
        </w:rPr>
      </w:pPr>
    </w:p>
    <w:p w14:paraId="0814CF4C" w14:textId="77777777" w:rsidR="0006655F" w:rsidRPr="0006655F" w:rsidRDefault="0006655F" w:rsidP="0006655F">
      <w:pPr>
        <w:pStyle w:val="Textoindependiente"/>
        <w:rPr>
          <w:rStyle w:val="Refdecomentario"/>
          <w:rFonts w:cs="Arial"/>
          <w:b/>
          <w:bCs/>
          <w:color w:val="FF0000"/>
          <w:sz w:val="20"/>
          <w:szCs w:val="20"/>
          <w:u w:val="single"/>
        </w:rPr>
      </w:pPr>
    </w:p>
    <w:p w14:paraId="21613DE0" w14:textId="77777777" w:rsidR="0006655F" w:rsidRPr="0006655F" w:rsidRDefault="0006655F" w:rsidP="0006655F">
      <w:pPr>
        <w:rPr>
          <w:rFonts w:ascii="Arial" w:hAnsi="Arial" w:cs="Arial"/>
          <w:bCs/>
        </w:rPr>
      </w:pPr>
      <w:r w:rsidRPr="0006655F">
        <w:rPr>
          <w:rFonts w:ascii="Arial" w:hAnsi="Arial" w:cs="Arial"/>
          <w:b/>
          <w:bCs/>
        </w:rPr>
        <w:t xml:space="preserve">Descripción detallada de la actividad </w:t>
      </w:r>
      <w:r>
        <w:rPr>
          <w:rFonts w:ascii="Arial" w:hAnsi="Arial" w:cs="Arial"/>
          <w:b/>
          <w:bCs/>
        </w:rPr>
        <w:t>realizada</w:t>
      </w:r>
      <w:r w:rsidRPr="0006655F">
        <w:rPr>
          <w:rFonts w:ascii="Arial" w:hAnsi="Arial" w:cs="Arial"/>
          <w:b/>
          <w:bCs/>
        </w:rPr>
        <w:t>.</w:t>
      </w:r>
    </w:p>
    <w:tbl>
      <w:tblPr>
        <w:tblStyle w:val="Tablaconcuadrcula"/>
        <w:tblW w:w="8820" w:type="dxa"/>
        <w:tblInd w:w="108" w:type="dxa"/>
        <w:tblLook w:val="01E0" w:firstRow="1" w:lastRow="1" w:firstColumn="1" w:lastColumn="1" w:noHBand="0" w:noVBand="0"/>
      </w:tblPr>
      <w:tblGrid>
        <w:gridCol w:w="8820"/>
      </w:tblGrid>
      <w:tr w:rsidR="0006655F" w:rsidRPr="0006655F" w14:paraId="1CA423B0" w14:textId="77777777" w:rsidTr="00BB7C66">
        <w:tc>
          <w:tcPr>
            <w:tcW w:w="8820" w:type="dxa"/>
          </w:tcPr>
          <w:p w14:paraId="2A8F74BF" w14:textId="77777777" w:rsidR="0006655F" w:rsidRPr="0006655F" w:rsidRDefault="0006655F" w:rsidP="00BB7C66">
            <w:pPr>
              <w:jc w:val="both"/>
              <w:rPr>
                <w:rFonts w:ascii="Arial" w:hAnsi="Arial" w:cs="Arial"/>
                <w:bCs/>
              </w:rPr>
            </w:pPr>
          </w:p>
          <w:p w14:paraId="5C7E89F8" w14:textId="77777777" w:rsidR="0006655F" w:rsidRPr="0006655F" w:rsidRDefault="0006655F" w:rsidP="00BB7C66">
            <w:pPr>
              <w:jc w:val="both"/>
              <w:rPr>
                <w:rFonts w:ascii="Arial" w:hAnsi="Arial" w:cs="Arial"/>
                <w:bCs/>
              </w:rPr>
            </w:pPr>
          </w:p>
          <w:p w14:paraId="7D7FCCFA" w14:textId="77777777" w:rsidR="0006655F" w:rsidRPr="0006655F" w:rsidRDefault="0006655F" w:rsidP="00BB7C66">
            <w:pPr>
              <w:jc w:val="both"/>
              <w:rPr>
                <w:rFonts w:ascii="Arial" w:hAnsi="Arial" w:cs="Arial"/>
                <w:bCs/>
              </w:rPr>
            </w:pPr>
          </w:p>
          <w:p w14:paraId="2AE78384" w14:textId="77777777" w:rsidR="0006655F" w:rsidRPr="0006655F" w:rsidRDefault="0006655F" w:rsidP="00BB7C66">
            <w:pPr>
              <w:jc w:val="both"/>
              <w:rPr>
                <w:rFonts w:ascii="Arial" w:hAnsi="Arial" w:cs="Arial"/>
                <w:bCs/>
              </w:rPr>
            </w:pPr>
          </w:p>
          <w:p w14:paraId="0EAD19A0" w14:textId="77777777" w:rsidR="0006655F" w:rsidRPr="0006655F" w:rsidRDefault="0006655F" w:rsidP="00BB7C66">
            <w:pPr>
              <w:jc w:val="both"/>
              <w:rPr>
                <w:rFonts w:ascii="Arial" w:hAnsi="Arial" w:cs="Arial"/>
                <w:bCs/>
              </w:rPr>
            </w:pPr>
          </w:p>
          <w:p w14:paraId="21BCCB38" w14:textId="77777777" w:rsidR="0006655F" w:rsidRPr="0006655F" w:rsidRDefault="0006655F" w:rsidP="00BB7C66">
            <w:pPr>
              <w:jc w:val="both"/>
              <w:rPr>
                <w:rFonts w:ascii="Arial" w:hAnsi="Arial" w:cs="Arial"/>
                <w:bCs/>
              </w:rPr>
            </w:pPr>
          </w:p>
          <w:p w14:paraId="62CCF0BE" w14:textId="77777777" w:rsidR="0006655F" w:rsidRPr="0006655F" w:rsidRDefault="0006655F" w:rsidP="00BB7C66">
            <w:pPr>
              <w:jc w:val="both"/>
              <w:rPr>
                <w:rFonts w:ascii="Arial" w:hAnsi="Arial" w:cs="Arial"/>
                <w:bCs/>
              </w:rPr>
            </w:pPr>
          </w:p>
          <w:p w14:paraId="6B3C9B36" w14:textId="77777777" w:rsidR="0006655F" w:rsidRPr="0006655F" w:rsidRDefault="0006655F" w:rsidP="00BB7C66">
            <w:pPr>
              <w:jc w:val="both"/>
              <w:rPr>
                <w:rFonts w:ascii="Arial" w:hAnsi="Arial" w:cs="Arial"/>
                <w:bCs/>
              </w:rPr>
            </w:pPr>
          </w:p>
          <w:p w14:paraId="0F1B5FEE" w14:textId="77777777" w:rsidR="0006655F" w:rsidRPr="0006655F" w:rsidRDefault="0006655F" w:rsidP="00BB7C66">
            <w:pPr>
              <w:jc w:val="both"/>
              <w:rPr>
                <w:rFonts w:ascii="Arial" w:hAnsi="Arial" w:cs="Arial"/>
                <w:bCs/>
              </w:rPr>
            </w:pPr>
          </w:p>
          <w:p w14:paraId="283BE3F0" w14:textId="77777777" w:rsidR="0006655F" w:rsidRPr="0006655F" w:rsidRDefault="0006655F" w:rsidP="00BB7C66">
            <w:pPr>
              <w:rPr>
                <w:rFonts w:ascii="Arial" w:hAnsi="Arial" w:cs="Arial"/>
                <w:b/>
                <w:bCs/>
                <w:u w:val="single"/>
              </w:rPr>
            </w:pPr>
          </w:p>
        </w:tc>
      </w:tr>
    </w:tbl>
    <w:p w14:paraId="5FF9E4F0" w14:textId="77777777" w:rsidR="0006655F" w:rsidRPr="0006655F" w:rsidRDefault="0006655F" w:rsidP="0006655F">
      <w:pPr>
        <w:rPr>
          <w:rFonts w:ascii="Arial" w:hAnsi="Arial" w:cs="Arial"/>
        </w:rPr>
      </w:pPr>
    </w:p>
    <w:p w14:paraId="10D0A867" w14:textId="77777777" w:rsidR="0006655F" w:rsidRDefault="0006655F" w:rsidP="0006655F">
      <w:pPr>
        <w:rPr>
          <w:rFonts w:ascii="Arial" w:hAnsi="Arial" w:cs="Arial"/>
        </w:rPr>
      </w:pPr>
    </w:p>
    <w:p w14:paraId="2FD92965" w14:textId="77777777" w:rsidR="007063C7" w:rsidRDefault="007063C7" w:rsidP="0006655F">
      <w:pPr>
        <w:rPr>
          <w:rFonts w:ascii="Arial" w:hAnsi="Arial" w:cs="Arial"/>
        </w:rPr>
      </w:pPr>
    </w:p>
    <w:p w14:paraId="3915E773" w14:textId="77777777" w:rsidR="007063C7" w:rsidRDefault="007063C7" w:rsidP="0006655F">
      <w:pPr>
        <w:rPr>
          <w:rFonts w:ascii="Arial" w:hAnsi="Arial" w:cs="Arial"/>
        </w:rPr>
      </w:pPr>
    </w:p>
    <w:p w14:paraId="185D05DD" w14:textId="77777777" w:rsidR="0006655F" w:rsidRPr="0006655F" w:rsidRDefault="0006655F" w:rsidP="0006655F">
      <w:pPr>
        <w:pStyle w:val="Ttulo2"/>
        <w:rPr>
          <w:sz w:val="20"/>
        </w:rPr>
      </w:pPr>
      <w:r w:rsidRPr="0006655F">
        <w:rPr>
          <w:sz w:val="20"/>
        </w:rPr>
        <w:t>B) Recursos humanos empleados en la actividad.</w:t>
      </w:r>
    </w:p>
    <w:p w14:paraId="43B6B604" w14:textId="77777777" w:rsidR="0006655F" w:rsidRPr="0006655F" w:rsidRDefault="0006655F" w:rsidP="0006655F">
      <w:pPr>
        <w:rPr>
          <w:rFonts w:ascii="Arial" w:hAnsi="Arial" w:cs="Arial"/>
        </w:rPr>
      </w:pPr>
    </w:p>
    <w:tbl>
      <w:tblPr>
        <w:tblStyle w:val="Tablaconcuadrcula"/>
        <w:tblW w:w="9000" w:type="dxa"/>
        <w:tblInd w:w="108" w:type="dxa"/>
        <w:tblLook w:val="01E0" w:firstRow="1" w:lastRow="1" w:firstColumn="1" w:lastColumn="1" w:noHBand="0" w:noVBand="0"/>
      </w:tblPr>
      <w:tblGrid>
        <w:gridCol w:w="3240"/>
        <w:gridCol w:w="1260"/>
        <w:gridCol w:w="1467"/>
        <w:gridCol w:w="1413"/>
        <w:gridCol w:w="1620"/>
      </w:tblGrid>
      <w:tr w:rsidR="0006655F" w:rsidRPr="0006655F" w14:paraId="0D43DABB" w14:textId="77777777" w:rsidTr="00BB7C66">
        <w:trPr>
          <w:trHeight w:val="221"/>
        </w:trPr>
        <w:tc>
          <w:tcPr>
            <w:tcW w:w="3240" w:type="dxa"/>
            <w:vMerge w:val="restart"/>
            <w:shd w:val="clear" w:color="auto" w:fill="C0C0C0"/>
            <w:vAlign w:val="center"/>
          </w:tcPr>
          <w:p w14:paraId="5371A346" w14:textId="77777777" w:rsidR="0006655F" w:rsidRPr="0006655F" w:rsidRDefault="0006655F" w:rsidP="00BB7C66">
            <w:pPr>
              <w:pStyle w:val="Ttulo3"/>
              <w:jc w:val="center"/>
              <w:rPr>
                <w:rFonts w:eastAsia="Arial Unicode MS"/>
                <w:sz w:val="20"/>
                <w:szCs w:val="20"/>
              </w:rPr>
            </w:pPr>
            <w:r w:rsidRPr="0006655F">
              <w:rPr>
                <w:rFonts w:eastAsia="Arial Unicode MS"/>
                <w:sz w:val="20"/>
                <w:szCs w:val="20"/>
              </w:rPr>
              <w:t>Tipo</w:t>
            </w:r>
          </w:p>
        </w:tc>
        <w:tc>
          <w:tcPr>
            <w:tcW w:w="2727" w:type="dxa"/>
            <w:gridSpan w:val="2"/>
            <w:tcBorders>
              <w:bottom w:val="single" w:sz="4" w:space="0" w:color="auto"/>
            </w:tcBorders>
            <w:shd w:val="clear" w:color="auto" w:fill="C0C0C0"/>
          </w:tcPr>
          <w:p w14:paraId="49919CE1" w14:textId="77777777" w:rsidR="0006655F" w:rsidRPr="0006655F" w:rsidRDefault="0006655F" w:rsidP="00BB7C66">
            <w:pPr>
              <w:pStyle w:val="Ttulo3"/>
              <w:jc w:val="center"/>
              <w:rPr>
                <w:rFonts w:eastAsia="Arial Unicode MS"/>
                <w:sz w:val="20"/>
                <w:szCs w:val="20"/>
              </w:rPr>
            </w:pPr>
            <w:r w:rsidRPr="0006655F">
              <w:rPr>
                <w:rFonts w:eastAsia="Arial Unicode MS"/>
                <w:sz w:val="20"/>
                <w:szCs w:val="20"/>
              </w:rPr>
              <w:t>Número</w:t>
            </w:r>
          </w:p>
        </w:tc>
        <w:tc>
          <w:tcPr>
            <w:tcW w:w="3033" w:type="dxa"/>
            <w:gridSpan w:val="2"/>
            <w:tcBorders>
              <w:bottom w:val="single" w:sz="4" w:space="0" w:color="auto"/>
            </w:tcBorders>
            <w:shd w:val="clear" w:color="auto" w:fill="C0C0C0"/>
          </w:tcPr>
          <w:p w14:paraId="723C4584" w14:textId="77777777" w:rsidR="0006655F" w:rsidRPr="0006655F" w:rsidRDefault="0006655F" w:rsidP="00BB7C66">
            <w:pPr>
              <w:pStyle w:val="Ttulo3"/>
              <w:jc w:val="center"/>
              <w:rPr>
                <w:rFonts w:eastAsia="Arial Unicode MS"/>
                <w:sz w:val="20"/>
                <w:szCs w:val="20"/>
              </w:rPr>
            </w:pPr>
            <w:proofErr w:type="spellStart"/>
            <w:r w:rsidRPr="0006655F">
              <w:rPr>
                <w:rFonts w:eastAsia="Arial Unicode MS"/>
                <w:sz w:val="20"/>
                <w:szCs w:val="20"/>
              </w:rPr>
              <w:t>Nº</w:t>
            </w:r>
            <w:proofErr w:type="spellEnd"/>
            <w:r w:rsidRPr="0006655F">
              <w:rPr>
                <w:rFonts w:eastAsia="Arial Unicode MS"/>
                <w:sz w:val="20"/>
                <w:szCs w:val="20"/>
              </w:rPr>
              <w:t xml:space="preserve"> horas / año</w:t>
            </w:r>
          </w:p>
        </w:tc>
      </w:tr>
      <w:tr w:rsidR="0006655F" w:rsidRPr="0006655F" w14:paraId="68F820CC" w14:textId="77777777" w:rsidTr="00BB7C66">
        <w:trPr>
          <w:trHeight w:val="221"/>
        </w:trPr>
        <w:tc>
          <w:tcPr>
            <w:tcW w:w="3240" w:type="dxa"/>
            <w:vMerge/>
            <w:vAlign w:val="center"/>
          </w:tcPr>
          <w:p w14:paraId="7F2B027C" w14:textId="77777777" w:rsidR="0006655F" w:rsidRPr="0006655F" w:rsidRDefault="0006655F" w:rsidP="00BB7C66">
            <w:pPr>
              <w:jc w:val="center"/>
              <w:rPr>
                <w:rFonts w:ascii="Arial" w:hAnsi="Arial" w:cs="Arial"/>
              </w:rPr>
            </w:pPr>
          </w:p>
        </w:tc>
        <w:tc>
          <w:tcPr>
            <w:tcW w:w="1260" w:type="dxa"/>
            <w:shd w:val="clear" w:color="auto" w:fill="C0C0C0"/>
          </w:tcPr>
          <w:p w14:paraId="300B44FC" w14:textId="77777777" w:rsidR="0006655F" w:rsidRPr="0006655F" w:rsidRDefault="0006655F" w:rsidP="00BB7C66">
            <w:pPr>
              <w:jc w:val="center"/>
              <w:rPr>
                <w:rFonts w:ascii="Arial" w:hAnsi="Arial" w:cs="Arial"/>
              </w:rPr>
            </w:pPr>
            <w:r w:rsidRPr="0006655F">
              <w:rPr>
                <w:rFonts w:ascii="Arial" w:hAnsi="Arial" w:cs="Arial"/>
              </w:rPr>
              <w:t>Previsto</w:t>
            </w:r>
          </w:p>
        </w:tc>
        <w:tc>
          <w:tcPr>
            <w:tcW w:w="1467" w:type="dxa"/>
            <w:shd w:val="clear" w:color="auto" w:fill="C0C0C0"/>
          </w:tcPr>
          <w:p w14:paraId="3B624DCA" w14:textId="77777777" w:rsidR="0006655F" w:rsidRPr="0006655F" w:rsidRDefault="0006655F" w:rsidP="00BB7C66">
            <w:pPr>
              <w:jc w:val="center"/>
              <w:rPr>
                <w:rFonts w:ascii="Arial" w:hAnsi="Arial" w:cs="Arial"/>
              </w:rPr>
            </w:pPr>
            <w:r w:rsidRPr="0006655F">
              <w:rPr>
                <w:rFonts w:ascii="Arial" w:hAnsi="Arial" w:cs="Arial"/>
              </w:rPr>
              <w:t>Realizado</w:t>
            </w:r>
          </w:p>
        </w:tc>
        <w:tc>
          <w:tcPr>
            <w:tcW w:w="1413" w:type="dxa"/>
            <w:shd w:val="clear" w:color="auto" w:fill="C0C0C0"/>
          </w:tcPr>
          <w:p w14:paraId="454F1AD8" w14:textId="77777777" w:rsidR="0006655F" w:rsidRPr="0006655F" w:rsidRDefault="0006655F" w:rsidP="00BB7C66">
            <w:pPr>
              <w:jc w:val="center"/>
              <w:rPr>
                <w:rFonts w:ascii="Arial" w:hAnsi="Arial" w:cs="Arial"/>
              </w:rPr>
            </w:pPr>
            <w:r w:rsidRPr="0006655F">
              <w:rPr>
                <w:rFonts w:ascii="Arial" w:hAnsi="Arial" w:cs="Arial"/>
              </w:rPr>
              <w:t>Previsto</w:t>
            </w:r>
          </w:p>
        </w:tc>
        <w:tc>
          <w:tcPr>
            <w:tcW w:w="1620" w:type="dxa"/>
            <w:shd w:val="clear" w:color="auto" w:fill="C0C0C0"/>
          </w:tcPr>
          <w:p w14:paraId="06C5AFDB" w14:textId="77777777" w:rsidR="0006655F" w:rsidRPr="0006655F" w:rsidRDefault="0006655F" w:rsidP="00BB7C66">
            <w:pPr>
              <w:jc w:val="center"/>
              <w:rPr>
                <w:rFonts w:ascii="Arial" w:hAnsi="Arial" w:cs="Arial"/>
              </w:rPr>
            </w:pPr>
            <w:r w:rsidRPr="0006655F">
              <w:rPr>
                <w:rFonts w:ascii="Arial" w:hAnsi="Arial" w:cs="Arial"/>
              </w:rPr>
              <w:t>Realizado</w:t>
            </w:r>
          </w:p>
        </w:tc>
      </w:tr>
      <w:tr w:rsidR="0006655F" w:rsidRPr="0006655F" w14:paraId="5706CCF5" w14:textId="77777777" w:rsidTr="00BB7C66">
        <w:tc>
          <w:tcPr>
            <w:tcW w:w="3240" w:type="dxa"/>
            <w:vAlign w:val="center"/>
          </w:tcPr>
          <w:p w14:paraId="120F33D0" w14:textId="77777777" w:rsidR="0006655F" w:rsidRPr="0006655F" w:rsidRDefault="0006655F" w:rsidP="00BB7C66">
            <w:pPr>
              <w:rPr>
                <w:rFonts w:ascii="Arial" w:eastAsia="Arial Unicode MS" w:hAnsi="Arial" w:cs="Arial"/>
              </w:rPr>
            </w:pPr>
            <w:bookmarkStart w:id="0" w:name="_Hlk295476537"/>
            <w:r w:rsidRPr="0006655F">
              <w:rPr>
                <w:rFonts w:ascii="Arial" w:hAnsi="Arial" w:cs="Arial"/>
              </w:rPr>
              <w:t>Personal asalariado</w:t>
            </w:r>
          </w:p>
        </w:tc>
        <w:tc>
          <w:tcPr>
            <w:tcW w:w="1260" w:type="dxa"/>
          </w:tcPr>
          <w:p w14:paraId="6C437625" w14:textId="77777777" w:rsidR="0006655F" w:rsidRPr="0006655F" w:rsidRDefault="0006655F" w:rsidP="00BB7C66">
            <w:pPr>
              <w:rPr>
                <w:rFonts w:ascii="Arial" w:hAnsi="Arial" w:cs="Arial"/>
              </w:rPr>
            </w:pPr>
          </w:p>
        </w:tc>
        <w:tc>
          <w:tcPr>
            <w:tcW w:w="1467" w:type="dxa"/>
          </w:tcPr>
          <w:p w14:paraId="7318637F" w14:textId="77777777" w:rsidR="0006655F" w:rsidRPr="0006655F" w:rsidRDefault="0006655F" w:rsidP="00BB7C66">
            <w:pPr>
              <w:rPr>
                <w:rFonts w:ascii="Arial" w:hAnsi="Arial" w:cs="Arial"/>
              </w:rPr>
            </w:pPr>
          </w:p>
        </w:tc>
        <w:tc>
          <w:tcPr>
            <w:tcW w:w="1413" w:type="dxa"/>
          </w:tcPr>
          <w:p w14:paraId="09ADFB4C" w14:textId="77777777" w:rsidR="0006655F" w:rsidRPr="0006655F" w:rsidRDefault="0006655F" w:rsidP="00BB7C66">
            <w:pPr>
              <w:rPr>
                <w:rFonts w:ascii="Arial" w:hAnsi="Arial" w:cs="Arial"/>
              </w:rPr>
            </w:pPr>
          </w:p>
        </w:tc>
        <w:tc>
          <w:tcPr>
            <w:tcW w:w="1620" w:type="dxa"/>
          </w:tcPr>
          <w:p w14:paraId="728E4555" w14:textId="77777777" w:rsidR="0006655F" w:rsidRPr="0006655F" w:rsidRDefault="0006655F" w:rsidP="00BB7C66">
            <w:pPr>
              <w:rPr>
                <w:rFonts w:ascii="Arial" w:hAnsi="Arial" w:cs="Arial"/>
              </w:rPr>
            </w:pPr>
          </w:p>
        </w:tc>
      </w:tr>
      <w:tr w:rsidR="0006655F" w:rsidRPr="0006655F" w14:paraId="49A0045E" w14:textId="77777777" w:rsidTr="00BB7C66">
        <w:tc>
          <w:tcPr>
            <w:tcW w:w="3240" w:type="dxa"/>
            <w:vAlign w:val="center"/>
          </w:tcPr>
          <w:p w14:paraId="3AF1AF3E" w14:textId="77777777" w:rsidR="0006655F" w:rsidRPr="0006655F" w:rsidRDefault="0006655F" w:rsidP="00BB7C66">
            <w:pPr>
              <w:rPr>
                <w:rFonts w:ascii="Arial" w:eastAsia="Arial Unicode MS" w:hAnsi="Arial" w:cs="Arial"/>
              </w:rPr>
            </w:pPr>
            <w:r w:rsidRPr="0006655F">
              <w:rPr>
                <w:rFonts w:ascii="Arial" w:hAnsi="Arial" w:cs="Arial"/>
              </w:rPr>
              <w:t>Personal con contrato de servicios</w:t>
            </w:r>
          </w:p>
        </w:tc>
        <w:tc>
          <w:tcPr>
            <w:tcW w:w="1260" w:type="dxa"/>
          </w:tcPr>
          <w:p w14:paraId="64DCA800" w14:textId="77777777" w:rsidR="0006655F" w:rsidRPr="0006655F" w:rsidRDefault="0006655F" w:rsidP="00BB7C66">
            <w:pPr>
              <w:rPr>
                <w:rFonts w:ascii="Arial" w:hAnsi="Arial" w:cs="Arial"/>
              </w:rPr>
            </w:pPr>
          </w:p>
        </w:tc>
        <w:tc>
          <w:tcPr>
            <w:tcW w:w="1467" w:type="dxa"/>
          </w:tcPr>
          <w:p w14:paraId="0025F6F9" w14:textId="77777777" w:rsidR="0006655F" w:rsidRPr="0006655F" w:rsidRDefault="0006655F" w:rsidP="00BB7C66">
            <w:pPr>
              <w:rPr>
                <w:rFonts w:ascii="Arial" w:hAnsi="Arial" w:cs="Arial"/>
              </w:rPr>
            </w:pPr>
          </w:p>
        </w:tc>
        <w:tc>
          <w:tcPr>
            <w:tcW w:w="1413" w:type="dxa"/>
          </w:tcPr>
          <w:p w14:paraId="4B80624F" w14:textId="77777777" w:rsidR="0006655F" w:rsidRPr="0006655F" w:rsidRDefault="0006655F" w:rsidP="00BB7C66">
            <w:pPr>
              <w:rPr>
                <w:rFonts w:ascii="Arial" w:hAnsi="Arial" w:cs="Arial"/>
              </w:rPr>
            </w:pPr>
          </w:p>
        </w:tc>
        <w:tc>
          <w:tcPr>
            <w:tcW w:w="1620" w:type="dxa"/>
          </w:tcPr>
          <w:p w14:paraId="17483EDB" w14:textId="77777777" w:rsidR="0006655F" w:rsidRPr="0006655F" w:rsidRDefault="0006655F" w:rsidP="00BB7C66">
            <w:pPr>
              <w:rPr>
                <w:rFonts w:ascii="Arial" w:hAnsi="Arial" w:cs="Arial"/>
              </w:rPr>
            </w:pPr>
          </w:p>
        </w:tc>
      </w:tr>
      <w:tr w:rsidR="0006655F" w:rsidRPr="0006655F" w14:paraId="02E19E62" w14:textId="77777777" w:rsidTr="00BB7C66">
        <w:tc>
          <w:tcPr>
            <w:tcW w:w="3240" w:type="dxa"/>
            <w:vAlign w:val="center"/>
          </w:tcPr>
          <w:p w14:paraId="1AD45574" w14:textId="77777777" w:rsidR="0006655F" w:rsidRPr="0006655F" w:rsidRDefault="0006655F" w:rsidP="00BB7C66">
            <w:pPr>
              <w:rPr>
                <w:rFonts w:ascii="Arial" w:eastAsia="Arial Unicode MS" w:hAnsi="Arial" w:cs="Arial"/>
              </w:rPr>
            </w:pPr>
            <w:r w:rsidRPr="0006655F">
              <w:rPr>
                <w:rFonts w:ascii="Arial" w:hAnsi="Arial" w:cs="Arial"/>
              </w:rPr>
              <w:t>Personal voluntario</w:t>
            </w:r>
          </w:p>
        </w:tc>
        <w:tc>
          <w:tcPr>
            <w:tcW w:w="1260" w:type="dxa"/>
          </w:tcPr>
          <w:p w14:paraId="5EDF0BAB" w14:textId="77777777" w:rsidR="0006655F" w:rsidRPr="0006655F" w:rsidRDefault="0006655F" w:rsidP="00BB7C66">
            <w:pPr>
              <w:rPr>
                <w:rFonts w:ascii="Arial" w:hAnsi="Arial" w:cs="Arial"/>
              </w:rPr>
            </w:pPr>
          </w:p>
        </w:tc>
        <w:tc>
          <w:tcPr>
            <w:tcW w:w="1467" w:type="dxa"/>
          </w:tcPr>
          <w:p w14:paraId="2DCF98BB" w14:textId="77777777" w:rsidR="0006655F" w:rsidRPr="0006655F" w:rsidRDefault="0006655F" w:rsidP="00BB7C66">
            <w:pPr>
              <w:rPr>
                <w:rFonts w:ascii="Arial" w:hAnsi="Arial" w:cs="Arial"/>
              </w:rPr>
            </w:pPr>
          </w:p>
        </w:tc>
        <w:tc>
          <w:tcPr>
            <w:tcW w:w="1413" w:type="dxa"/>
          </w:tcPr>
          <w:p w14:paraId="10231035" w14:textId="77777777" w:rsidR="0006655F" w:rsidRPr="0006655F" w:rsidRDefault="0006655F" w:rsidP="00BB7C66">
            <w:pPr>
              <w:rPr>
                <w:rFonts w:ascii="Arial" w:hAnsi="Arial" w:cs="Arial"/>
              </w:rPr>
            </w:pPr>
          </w:p>
        </w:tc>
        <w:tc>
          <w:tcPr>
            <w:tcW w:w="1620" w:type="dxa"/>
          </w:tcPr>
          <w:p w14:paraId="2C3185AA" w14:textId="77777777" w:rsidR="0006655F" w:rsidRPr="0006655F" w:rsidRDefault="0006655F" w:rsidP="00BB7C66">
            <w:pPr>
              <w:rPr>
                <w:rFonts w:ascii="Arial" w:hAnsi="Arial" w:cs="Arial"/>
              </w:rPr>
            </w:pPr>
          </w:p>
        </w:tc>
      </w:tr>
      <w:bookmarkEnd w:id="0"/>
    </w:tbl>
    <w:p w14:paraId="2485BDFD" w14:textId="77777777" w:rsidR="0006655F" w:rsidRPr="0006655F" w:rsidRDefault="0006655F" w:rsidP="0006655F">
      <w:pPr>
        <w:rPr>
          <w:rFonts w:ascii="Arial" w:hAnsi="Arial" w:cs="Arial"/>
        </w:rPr>
      </w:pPr>
    </w:p>
    <w:p w14:paraId="39D66915" w14:textId="77777777" w:rsidR="0006655F" w:rsidRPr="0006655F" w:rsidRDefault="0006655F" w:rsidP="0006655F">
      <w:pPr>
        <w:rPr>
          <w:rFonts w:ascii="Arial" w:hAnsi="Arial" w:cs="Arial"/>
        </w:rPr>
      </w:pPr>
      <w:r w:rsidRPr="0006655F">
        <w:rPr>
          <w:rFonts w:ascii="Arial" w:hAnsi="Arial" w:cs="Arial"/>
          <w:b/>
          <w:bCs/>
        </w:rPr>
        <w:t>C) Beneficiarios o usuarios de la actividad.</w:t>
      </w:r>
    </w:p>
    <w:p w14:paraId="718A10C2" w14:textId="77777777" w:rsidR="0006655F" w:rsidRPr="0006655F" w:rsidRDefault="0006655F" w:rsidP="0006655F">
      <w:pPr>
        <w:rPr>
          <w:rFonts w:ascii="Arial" w:hAnsi="Arial" w:cs="Arial"/>
        </w:rPr>
      </w:pPr>
    </w:p>
    <w:tbl>
      <w:tblPr>
        <w:tblW w:w="6386"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6"/>
        <w:gridCol w:w="1260"/>
        <w:gridCol w:w="1440"/>
      </w:tblGrid>
      <w:tr w:rsidR="0006655F" w:rsidRPr="0006655F" w14:paraId="45E22C7D" w14:textId="77777777" w:rsidTr="0006655F">
        <w:trPr>
          <w:trHeight w:val="255"/>
        </w:trPr>
        <w:tc>
          <w:tcPr>
            <w:tcW w:w="3686" w:type="dxa"/>
            <w:vMerge w:val="restart"/>
            <w:shd w:val="clear" w:color="auto" w:fill="C0C0C0"/>
            <w:tcMar>
              <w:top w:w="15" w:type="dxa"/>
              <w:left w:w="180" w:type="dxa"/>
              <w:bottom w:w="0" w:type="dxa"/>
              <w:right w:w="15" w:type="dxa"/>
            </w:tcMar>
            <w:vAlign w:val="center"/>
          </w:tcPr>
          <w:p w14:paraId="58B1E347" w14:textId="77777777" w:rsidR="0006655F" w:rsidRPr="0006655F" w:rsidRDefault="0006655F" w:rsidP="0006655F">
            <w:pPr>
              <w:ind w:firstLineChars="100" w:firstLine="200"/>
              <w:jc w:val="center"/>
              <w:rPr>
                <w:rFonts w:ascii="Arial" w:eastAsia="Arial Unicode MS" w:hAnsi="Arial" w:cs="Arial"/>
                <w:b/>
                <w:bCs/>
              </w:rPr>
            </w:pPr>
            <w:r w:rsidRPr="0006655F">
              <w:rPr>
                <w:rFonts w:ascii="Arial" w:eastAsia="Arial Unicode MS" w:hAnsi="Arial" w:cs="Arial"/>
                <w:b/>
                <w:bCs/>
              </w:rPr>
              <w:t>Tipo</w:t>
            </w:r>
          </w:p>
        </w:tc>
        <w:tc>
          <w:tcPr>
            <w:tcW w:w="2700" w:type="dxa"/>
            <w:gridSpan w:val="2"/>
            <w:tcBorders>
              <w:bottom w:val="single" w:sz="4" w:space="0" w:color="auto"/>
            </w:tcBorders>
            <w:shd w:val="clear" w:color="auto" w:fill="C0C0C0"/>
          </w:tcPr>
          <w:p w14:paraId="3B68FDEC" w14:textId="77777777" w:rsidR="0006655F" w:rsidRPr="0006655F" w:rsidRDefault="0006655F" w:rsidP="00BB7C66">
            <w:pPr>
              <w:jc w:val="center"/>
              <w:rPr>
                <w:rFonts w:ascii="Arial" w:hAnsi="Arial" w:cs="Arial"/>
                <w:b/>
              </w:rPr>
            </w:pPr>
            <w:r w:rsidRPr="0006655F">
              <w:rPr>
                <w:rFonts w:ascii="Arial" w:hAnsi="Arial" w:cs="Arial"/>
                <w:b/>
              </w:rPr>
              <w:t xml:space="preserve">Número </w:t>
            </w:r>
          </w:p>
        </w:tc>
      </w:tr>
      <w:tr w:rsidR="0006655F" w:rsidRPr="0006655F" w14:paraId="6AD1CF61" w14:textId="77777777" w:rsidTr="0006655F">
        <w:tc>
          <w:tcPr>
            <w:tcW w:w="3686" w:type="dxa"/>
            <w:vMerge/>
            <w:tcMar>
              <w:top w:w="15" w:type="dxa"/>
              <w:left w:w="720" w:type="dxa"/>
              <w:bottom w:w="0" w:type="dxa"/>
              <w:right w:w="15" w:type="dxa"/>
            </w:tcMar>
            <w:vAlign w:val="center"/>
          </w:tcPr>
          <w:p w14:paraId="10D18484" w14:textId="77777777" w:rsidR="0006655F" w:rsidRPr="0006655F" w:rsidRDefault="0006655F" w:rsidP="0006655F">
            <w:pPr>
              <w:ind w:leftChars="-311" w:left="80" w:hangingChars="351" w:hanging="702"/>
              <w:rPr>
                <w:rFonts w:ascii="Arial" w:hAnsi="Arial" w:cs="Arial"/>
              </w:rPr>
            </w:pPr>
          </w:p>
        </w:tc>
        <w:tc>
          <w:tcPr>
            <w:tcW w:w="1260" w:type="dxa"/>
            <w:shd w:val="clear" w:color="auto" w:fill="C0C0C0"/>
          </w:tcPr>
          <w:p w14:paraId="50D56BE8" w14:textId="77777777" w:rsidR="0006655F" w:rsidRPr="0006655F" w:rsidRDefault="0006655F" w:rsidP="00BB7C66">
            <w:pPr>
              <w:jc w:val="center"/>
              <w:rPr>
                <w:rFonts w:ascii="Arial" w:hAnsi="Arial" w:cs="Arial"/>
              </w:rPr>
            </w:pPr>
            <w:r w:rsidRPr="0006655F">
              <w:rPr>
                <w:rFonts w:ascii="Arial" w:hAnsi="Arial" w:cs="Arial"/>
              </w:rPr>
              <w:t>Previsto</w:t>
            </w:r>
          </w:p>
        </w:tc>
        <w:tc>
          <w:tcPr>
            <w:tcW w:w="1440" w:type="dxa"/>
            <w:shd w:val="clear" w:color="auto" w:fill="C0C0C0"/>
            <w:tcMar>
              <w:top w:w="15" w:type="dxa"/>
              <w:left w:w="720" w:type="dxa"/>
              <w:bottom w:w="0" w:type="dxa"/>
              <w:right w:w="15" w:type="dxa"/>
            </w:tcMar>
          </w:tcPr>
          <w:p w14:paraId="269986B7" w14:textId="77777777" w:rsidR="0006655F" w:rsidRPr="0006655F" w:rsidRDefault="0006655F" w:rsidP="00BB7C66">
            <w:pPr>
              <w:ind w:left="-694"/>
              <w:jc w:val="center"/>
              <w:rPr>
                <w:rFonts w:ascii="Arial" w:hAnsi="Arial" w:cs="Arial"/>
              </w:rPr>
            </w:pPr>
            <w:r w:rsidRPr="0006655F">
              <w:rPr>
                <w:rFonts w:ascii="Arial" w:hAnsi="Arial" w:cs="Arial"/>
              </w:rPr>
              <w:t>Realizado</w:t>
            </w:r>
          </w:p>
        </w:tc>
      </w:tr>
      <w:tr w:rsidR="0006655F" w:rsidRPr="0006655F" w14:paraId="5CD16C9E" w14:textId="77777777" w:rsidTr="0006655F">
        <w:tc>
          <w:tcPr>
            <w:tcW w:w="3686" w:type="dxa"/>
            <w:tcMar>
              <w:top w:w="15" w:type="dxa"/>
              <w:left w:w="720" w:type="dxa"/>
              <w:bottom w:w="0" w:type="dxa"/>
              <w:right w:w="15" w:type="dxa"/>
            </w:tcMar>
            <w:vAlign w:val="center"/>
          </w:tcPr>
          <w:p w14:paraId="0E0D9F39" w14:textId="77777777" w:rsidR="0006655F" w:rsidRPr="0006655F" w:rsidRDefault="0006655F" w:rsidP="0006655F">
            <w:pPr>
              <w:ind w:leftChars="-311" w:left="80" w:hangingChars="351" w:hanging="702"/>
              <w:rPr>
                <w:rFonts w:ascii="Arial" w:eastAsia="Arial Unicode MS" w:hAnsi="Arial" w:cs="Arial"/>
              </w:rPr>
            </w:pPr>
            <w:r w:rsidRPr="0006655F">
              <w:rPr>
                <w:rFonts w:ascii="Arial" w:hAnsi="Arial" w:cs="Arial"/>
              </w:rPr>
              <w:t>Personas físicas</w:t>
            </w:r>
          </w:p>
        </w:tc>
        <w:tc>
          <w:tcPr>
            <w:tcW w:w="1260" w:type="dxa"/>
          </w:tcPr>
          <w:p w14:paraId="3BA1FF3C" w14:textId="77777777" w:rsidR="0006655F" w:rsidRPr="0006655F" w:rsidRDefault="0006655F" w:rsidP="0006655F">
            <w:pPr>
              <w:ind w:firstLineChars="400" w:firstLine="800"/>
              <w:jc w:val="center"/>
              <w:rPr>
                <w:rFonts w:ascii="Arial" w:eastAsia="Arial Unicode MS" w:hAnsi="Arial" w:cs="Arial"/>
              </w:rPr>
            </w:pPr>
          </w:p>
        </w:tc>
        <w:tc>
          <w:tcPr>
            <w:tcW w:w="1440" w:type="dxa"/>
            <w:tcMar>
              <w:top w:w="15" w:type="dxa"/>
              <w:left w:w="720" w:type="dxa"/>
              <w:bottom w:w="0" w:type="dxa"/>
              <w:right w:w="15" w:type="dxa"/>
            </w:tcMar>
            <w:vAlign w:val="center"/>
          </w:tcPr>
          <w:p w14:paraId="50C97D1C" w14:textId="77777777" w:rsidR="0006655F" w:rsidRPr="0006655F" w:rsidRDefault="0006655F" w:rsidP="0006655F">
            <w:pPr>
              <w:ind w:firstLineChars="400" w:firstLine="800"/>
              <w:jc w:val="center"/>
              <w:rPr>
                <w:rFonts w:ascii="Arial" w:eastAsia="Arial Unicode MS" w:hAnsi="Arial" w:cs="Arial"/>
              </w:rPr>
            </w:pPr>
          </w:p>
        </w:tc>
      </w:tr>
      <w:tr w:rsidR="0006655F" w:rsidRPr="0006655F" w14:paraId="30EAD1D2" w14:textId="77777777" w:rsidTr="0006655F">
        <w:tc>
          <w:tcPr>
            <w:tcW w:w="3686" w:type="dxa"/>
            <w:tcMar>
              <w:top w:w="15" w:type="dxa"/>
              <w:left w:w="720" w:type="dxa"/>
              <w:bottom w:w="0" w:type="dxa"/>
              <w:right w:w="15" w:type="dxa"/>
            </w:tcMar>
            <w:vAlign w:val="center"/>
          </w:tcPr>
          <w:p w14:paraId="6940D43E" w14:textId="77777777" w:rsidR="0006655F" w:rsidRPr="0006655F" w:rsidRDefault="0006655F" w:rsidP="0006655F">
            <w:pPr>
              <w:ind w:leftChars="-311" w:left="80" w:hangingChars="351" w:hanging="702"/>
              <w:rPr>
                <w:rFonts w:ascii="Arial" w:eastAsia="Arial Unicode MS" w:hAnsi="Arial" w:cs="Arial"/>
              </w:rPr>
            </w:pPr>
            <w:r w:rsidRPr="0006655F">
              <w:rPr>
                <w:rFonts w:ascii="Arial" w:hAnsi="Arial" w:cs="Arial"/>
              </w:rPr>
              <w:t>Personas jurídicas</w:t>
            </w:r>
          </w:p>
        </w:tc>
        <w:tc>
          <w:tcPr>
            <w:tcW w:w="1260" w:type="dxa"/>
          </w:tcPr>
          <w:p w14:paraId="771B4F79" w14:textId="77777777" w:rsidR="0006655F" w:rsidRPr="0006655F" w:rsidRDefault="0006655F" w:rsidP="0006655F">
            <w:pPr>
              <w:ind w:firstLineChars="400" w:firstLine="800"/>
              <w:jc w:val="center"/>
              <w:rPr>
                <w:rFonts w:ascii="Arial" w:eastAsia="Arial Unicode MS" w:hAnsi="Arial" w:cs="Arial"/>
              </w:rPr>
            </w:pPr>
          </w:p>
        </w:tc>
        <w:tc>
          <w:tcPr>
            <w:tcW w:w="1440" w:type="dxa"/>
            <w:tcMar>
              <w:top w:w="15" w:type="dxa"/>
              <w:left w:w="720" w:type="dxa"/>
              <w:bottom w:w="0" w:type="dxa"/>
              <w:right w:w="15" w:type="dxa"/>
            </w:tcMar>
            <w:vAlign w:val="center"/>
          </w:tcPr>
          <w:p w14:paraId="6DC4C5F2" w14:textId="77777777" w:rsidR="0006655F" w:rsidRPr="0006655F" w:rsidRDefault="0006655F" w:rsidP="0006655F">
            <w:pPr>
              <w:ind w:firstLineChars="400" w:firstLine="800"/>
              <w:jc w:val="center"/>
              <w:rPr>
                <w:rFonts w:ascii="Arial" w:eastAsia="Arial Unicode MS" w:hAnsi="Arial" w:cs="Arial"/>
              </w:rPr>
            </w:pPr>
          </w:p>
        </w:tc>
      </w:tr>
      <w:tr w:rsidR="0006655F" w:rsidRPr="0006655F" w14:paraId="6E32AA28" w14:textId="77777777" w:rsidTr="0006655F">
        <w:tc>
          <w:tcPr>
            <w:tcW w:w="3686" w:type="dxa"/>
            <w:tcMar>
              <w:top w:w="15" w:type="dxa"/>
              <w:left w:w="720" w:type="dxa"/>
              <w:bottom w:w="0" w:type="dxa"/>
              <w:right w:w="15" w:type="dxa"/>
            </w:tcMar>
            <w:vAlign w:val="center"/>
          </w:tcPr>
          <w:p w14:paraId="3B803756" w14:textId="77777777" w:rsidR="0006655F" w:rsidRPr="0006655F" w:rsidRDefault="0006655F" w:rsidP="0006655F">
            <w:pPr>
              <w:ind w:leftChars="-311" w:left="80" w:hangingChars="351" w:hanging="702"/>
              <w:rPr>
                <w:rFonts w:ascii="Arial" w:hAnsi="Arial" w:cs="Arial"/>
              </w:rPr>
            </w:pPr>
            <w:r>
              <w:rPr>
                <w:rFonts w:ascii="Arial" w:hAnsi="Arial" w:cs="Arial"/>
              </w:rPr>
              <w:t>Proyectos sin cuantificar beneficiarios</w:t>
            </w:r>
          </w:p>
        </w:tc>
        <w:tc>
          <w:tcPr>
            <w:tcW w:w="1260" w:type="dxa"/>
          </w:tcPr>
          <w:p w14:paraId="40D7B41C" w14:textId="77777777" w:rsidR="0006655F" w:rsidRPr="0006655F" w:rsidRDefault="0006655F" w:rsidP="0006655F">
            <w:pPr>
              <w:ind w:firstLineChars="400" w:firstLine="800"/>
              <w:jc w:val="center"/>
              <w:rPr>
                <w:rFonts w:ascii="Arial" w:eastAsia="Arial Unicode MS" w:hAnsi="Arial" w:cs="Arial"/>
              </w:rPr>
            </w:pPr>
          </w:p>
        </w:tc>
        <w:tc>
          <w:tcPr>
            <w:tcW w:w="1440" w:type="dxa"/>
            <w:tcMar>
              <w:top w:w="15" w:type="dxa"/>
              <w:left w:w="720" w:type="dxa"/>
              <w:bottom w:w="0" w:type="dxa"/>
              <w:right w:w="15" w:type="dxa"/>
            </w:tcMar>
            <w:vAlign w:val="center"/>
          </w:tcPr>
          <w:p w14:paraId="2E257628" w14:textId="77777777" w:rsidR="0006655F" w:rsidRPr="0006655F" w:rsidRDefault="0006655F" w:rsidP="0006655F">
            <w:pPr>
              <w:ind w:firstLineChars="400" w:firstLine="800"/>
              <w:jc w:val="center"/>
              <w:rPr>
                <w:rFonts w:ascii="Arial" w:eastAsia="Arial Unicode MS" w:hAnsi="Arial" w:cs="Arial"/>
              </w:rPr>
            </w:pPr>
          </w:p>
        </w:tc>
      </w:tr>
    </w:tbl>
    <w:p w14:paraId="28B6A144" w14:textId="77777777" w:rsidR="0006655F" w:rsidRPr="0006655F" w:rsidRDefault="0006655F" w:rsidP="0006655F">
      <w:pPr>
        <w:rPr>
          <w:rFonts w:ascii="Arial" w:hAnsi="Arial" w:cs="Arial"/>
        </w:rPr>
      </w:pPr>
    </w:p>
    <w:p w14:paraId="0155745D" w14:textId="51FC7950" w:rsidR="0006655F" w:rsidRPr="0006655F" w:rsidRDefault="0006655F" w:rsidP="0006655F">
      <w:pPr>
        <w:rPr>
          <w:rFonts w:ascii="Arial" w:hAnsi="Arial" w:cs="Arial"/>
          <w:b/>
        </w:rPr>
      </w:pPr>
      <w:r w:rsidRPr="0006655F">
        <w:rPr>
          <w:rFonts w:ascii="Arial" w:hAnsi="Arial" w:cs="Arial"/>
          <w:b/>
        </w:rPr>
        <w:t xml:space="preserve">D) Recursos económicos </w:t>
      </w:r>
      <w:r w:rsidR="001C5931" w:rsidRPr="0006655F">
        <w:rPr>
          <w:rFonts w:ascii="Arial" w:hAnsi="Arial" w:cs="Arial"/>
          <w:b/>
        </w:rPr>
        <w:t>empleados en</w:t>
      </w:r>
      <w:r w:rsidRPr="0006655F">
        <w:rPr>
          <w:rFonts w:ascii="Arial" w:hAnsi="Arial" w:cs="Arial"/>
          <w:b/>
        </w:rPr>
        <w:t xml:space="preserve"> la actividad.</w:t>
      </w:r>
    </w:p>
    <w:p w14:paraId="465DD246" w14:textId="77777777" w:rsidR="0006655F" w:rsidRPr="0006655F" w:rsidRDefault="0006655F" w:rsidP="0006655F">
      <w:pPr>
        <w:rPr>
          <w:rFonts w:ascii="Arial" w:hAnsi="Arial" w:cs="Arial"/>
        </w:rPr>
      </w:pPr>
    </w:p>
    <w:tbl>
      <w:tblPr>
        <w:tblW w:w="901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55"/>
        <w:gridCol w:w="1440"/>
        <w:gridCol w:w="1620"/>
      </w:tblGrid>
      <w:tr w:rsidR="0006655F" w:rsidRPr="0006655F" w14:paraId="407151EE" w14:textId="77777777" w:rsidTr="00BB7C66">
        <w:trPr>
          <w:trHeight w:val="255"/>
        </w:trPr>
        <w:tc>
          <w:tcPr>
            <w:tcW w:w="5955" w:type="dxa"/>
            <w:vMerge w:val="restart"/>
            <w:shd w:val="clear" w:color="auto" w:fill="C0C0C0"/>
            <w:vAlign w:val="center"/>
          </w:tcPr>
          <w:p w14:paraId="1858B401" w14:textId="77777777" w:rsidR="0006655F" w:rsidRPr="0006655F" w:rsidRDefault="0006655F" w:rsidP="00BB7C66">
            <w:pPr>
              <w:jc w:val="center"/>
              <w:rPr>
                <w:rFonts w:ascii="Arial" w:hAnsi="Arial" w:cs="Arial"/>
                <w:b/>
                <w:bCs/>
              </w:rPr>
            </w:pPr>
            <w:r w:rsidRPr="0006655F">
              <w:rPr>
                <w:rFonts w:ascii="Arial" w:hAnsi="Arial" w:cs="Arial"/>
                <w:b/>
                <w:bCs/>
              </w:rPr>
              <w:t>Gastos / Inversiones</w:t>
            </w:r>
          </w:p>
        </w:tc>
        <w:tc>
          <w:tcPr>
            <w:tcW w:w="3060" w:type="dxa"/>
            <w:gridSpan w:val="2"/>
            <w:shd w:val="clear" w:color="auto" w:fill="C0C0C0"/>
          </w:tcPr>
          <w:p w14:paraId="1DFE50E0" w14:textId="77777777" w:rsidR="0006655F" w:rsidRPr="0006655F" w:rsidRDefault="0006655F" w:rsidP="00BB7C66">
            <w:pPr>
              <w:jc w:val="center"/>
              <w:rPr>
                <w:rFonts w:ascii="Arial" w:hAnsi="Arial" w:cs="Arial"/>
                <w:b/>
                <w:bCs/>
              </w:rPr>
            </w:pPr>
            <w:r w:rsidRPr="0006655F">
              <w:rPr>
                <w:rFonts w:ascii="Arial" w:hAnsi="Arial" w:cs="Arial"/>
                <w:b/>
                <w:bCs/>
              </w:rPr>
              <w:t>Importe</w:t>
            </w:r>
          </w:p>
        </w:tc>
      </w:tr>
      <w:tr w:rsidR="0006655F" w:rsidRPr="0006655F" w14:paraId="4BBD7B48" w14:textId="77777777" w:rsidTr="00BB7C66">
        <w:trPr>
          <w:trHeight w:val="255"/>
        </w:trPr>
        <w:tc>
          <w:tcPr>
            <w:tcW w:w="5955" w:type="dxa"/>
            <w:vMerge/>
            <w:shd w:val="clear" w:color="auto" w:fill="C0C0C0"/>
            <w:vAlign w:val="center"/>
          </w:tcPr>
          <w:p w14:paraId="5660E5E9" w14:textId="77777777" w:rsidR="0006655F" w:rsidRPr="0006655F" w:rsidRDefault="0006655F" w:rsidP="00BB7C66">
            <w:pPr>
              <w:jc w:val="center"/>
              <w:rPr>
                <w:rFonts w:ascii="Arial" w:hAnsi="Arial" w:cs="Arial"/>
                <w:b/>
                <w:bCs/>
              </w:rPr>
            </w:pPr>
          </w:p>
        </w:tc>
        <w:tc>
          <w:tcPr>
            <w:tcW w:w="1440" w:type="dxa"/>
            <w:shd w:val="clear" w:color="auto" w:fill="C0C0C0"/>
          </w:tcPr>
          <w:p w14:paraId="5E60FC4D" w14:textId="77777777" w:rsidR="0006655F" w:rsidRPr="0006655F" w:rsidRDefault="0006655F" w:rsidP="00BB7C66">
            <w:pPr>
              <w:jc w:val="center"/>
              <w:rPr>
                <w:rFonts w:ascii="Arial" w:hAnsi="Arial" w:cs="Arial"/>
                <w:bCs/>
              </w:rPr>
            </w:pPr>
            <w:r w:rsidRPr="0006655F">
              <w:rPr>
                <w:rFonts w:ascii="Arial" w:hAnsi="Arial" w:cs="Arial"/>
                <w:bCs/>
              </w:rPr>
              <w:t>Previsto</w:t>
            </w:r>
          </w:p>
        </w:tc>
        <w:tc>
          <w:tcPr>
            <w:tcW w:w="1620" w:type="dxa"/>
            <w:shd w:val="clear" w:color="auto" w:fill="C0C0C0"/>
          </w:tcPr>
          <w:p w14:paraId="49BBFBF3" w14:textId="77777777" w:rsidR="0006655F" w:rsidRPr="0006655F" w:rsidRDefault="0006655F" w:rsidP="00BB7C66">
            <w:pPr>
              <w:jc w:val="center"/>
              <w:rPr>
                <w:rFonts w:ascii="Arial" w:hAnsi="Arial" w:cs="Arial"/>
                <w:bCs/>
              </w:rPr>
            </w:pPr>
            <w:r w:rsidRPr="0006655F">
              <w:rPr>
                <w:rFonts w:ascii="Arial" w:hAnsi="Arial" w:cs="Arial"/>
                <w:bCs/>
              </w:rPr>
              <w:t>Realizado</w:t>
            </w:r>
          </w:p>
        </w:tc>
      </w:tr>
      <w:tr w:rsidR="0006655F" w:rsidRPr="0006655F" w14:paraId="448C0F69" w14:textId="77777777" w:rsidTr="00BB7C66">
        <w:trPr>
          <w:trHeight w:val="255"/>
        </w:trPr>
        <w:tc>
          <w:tcPr>
            <w:tcW w:w="5955" w:type="dxa"/>
            <w:shd w:val="clear" w:color="auto" w:fill="auto"/>
            <w:vAlign w:val="center"/>
          </w:tcPr>
          <w:p w14:paraId="3F2F6979" w14:textId="77777777" w:rsidR="0006655F" w:rsidRPr="0006655F" w:rsidRDefault="0006655F" w:rsidP="00BB7C66">
            <w:pPr>
              <w:rPr>
                <w:rFonts w:ascii="Arial" w:hAnsi="Arial" w:cs="Arial"/>
              </w:rPr>
            </w:pPr>
            <w:r w:rsidRPr="0006655F">
              <w:rPr>
                <w:rFonts w:ascii="Arial" w:hAnsi="Arial" w:cs="Arial"/>
              </w:rPr>
              <w:t>Gastos por ayudas y otros</w:t>
            </w:r>
          </w:p>
        </w:tc>
        <w:tc>
          <w:tcPr>
            <w:tcW w:w="1440" w:type="dxa"/>
            <w:vAlign w:val="center"/>
          </w:tcPr>
          <w:p w14:paraId="18EE2B83" w14:textId="77777777" w:rsidR="0006655F" w:rsidRPr="0006655F" w:rsidRDefault="0006655F" w:rsidP="00BB7C66">
            <w:pPr>
              <w:jc w:val="right"/>
              <w:rPr>
                <w:rFonts w:ascii="Arial" w:hAnsi="Arial" w:cs="Arial"/>
              </w:rPr>
            </w:pPr>
          </w:p>
        </w:tc>
        <w:tc>
          <w:tcPr>
            <w:tcW w:w="1620" w:type="dxa"/>
          </w:tcPr>
          <w:p w14:paraId="0408114B" w14:textId="77777777" w:rsidR="0006655F" w:rsidRPr="0006655F" w:rsidRDefault="0006655F" w:rsidP="00BB7C66">
            <w:pPr>
              <w:jc w:val="right"/>
              <w:rPr>
                <w:rFonts w:ascii="Arial" w:hAnsi="Arial" w:cs="Arial"/>
              </w:rPr>
            </w:pPr>
          </w:p>
        </w:tc>
      </w:tr>
      <w:tr w:rsidR="0006655F" w:rsidRPr="0006655F" w14:paraId="704D5241" w14:textId="77777777" w:rsidTr="00BB7C66">
        <w:trPr>
          <w:trHeight w:val="255"/>
        </w:trPr>
        <w:tc>
          <w:tcPr>
            <w:tcW w:w="5955" w:type="dxa"/>
            <w:shd w:val="clear" w:color="auto" w:fill="auto"/>
            <w:vAlign w:val="center"/>
          </w:tcPr>
          <w:p w14:paraId="4C380C94" w14:textId="697BA37B" w:rsidR="0006655F" w:rsidRPr="0006655F" w:rsidRDefault="001C5931" w:rsidP="00BB7C66">
            <w:pPr>
              <w:ind w:left="305"/>
              <w:rPr>
                <w:rFonts w:ascii="Arial" w:hAnsi="Arial" w:cs="Arial"/>
              </w:rPr>
            </w:pPr>
            <w:r w:rsidRPr="0006655F">
              <w:rPr>
                <w:rFonts w:ascii="Arial" w:hAnsi="Arial" w:cs="Arial"/>
              </w:rPr>
              <w:t>a) Ayudas</w:t>
            </w:r>
            <w:r w:rsidR="0006655F" w:rsidRPr="0006655F">
              <w:rPr>
                <w:rFonts w:ascii="Arial" w:hAnsi="Arial" w:cs="Arial"/>
              </w:rPr>
              <w:t xml:space="preserve"> monetarias</w:t>
            </w:r>
          </w:p>
        </w:tc>
        <w:tc>
          <w:tcPr>
            <w:tcW w:w="1440" w:type="dxa"/>
            <w:vAlign w:val="center"/>
          </w:tcPr>
          <w:p w14:paraId="1D477703" w14:textId="77777777" w:rsidR="0006655F" w:rsidRPr="0006655F" w:rsidRDefault="0006655F" w:rsidP="00BB7C66">
            <w:pPr>
              <w:jc w:val="right"/>
              <w:rPr>
                <w:rFonts w:ascii="Arial" w:hAnsi="Arial" w:cs="Arial"/>
              </w:rPr>
            </w:pPr>
          </w:p>
        </w:tc>
        <w:tc>
          <w:tcPr>
            <w:tcW w:w="1620" w:type="dxa"/>
          </w:tcPr>
          <w:p w14:paraId="59AD817C" w14:textId="77777777" w:rsidR="0006655F" w:rsidRPr="0006655F" w:rsidRDefault="0006655F" w:rsidP="00BB7C66">
            <w:pPr>
              <w:jc w:val="right"/>
              <w:rPr>
                <w:rFonts w:ascii="Arial" w:hAnsi="Arial" w:cs="Arial"/>
              </w:rPr>
            </w:pPr>
          </w:p>
        </w:tc>
      </w:tr>
      <w:tr w:rsidR="0006655F" w:rsidRPr="0006655F" w14:paraId="40858447" w14:textId="77777777" w:rsidTr="00BB7C66">
        <w:trPr>
          <w:trHeight w:val="255"/>
        </w:trPr>
        <w:tc>
          <w:tcPr>
            <w:tcW w:w="5955" w:type="dxa"/>
            <w:shd w:val="clear" w:color="auto" w:fill="auto"/>
            <w:vAlign w:val="center"/>
          </w:tcPr>
          <w:p w14:paraId="61596A24" w14:textId="77777777" w:rsidR="0006655F" w:rsidRPr="0006655F" w:rsidRDefault="0006655F" w:rsidP="00BB7C66">
            <w:pPr>
              <w:ind w:left="305"/>
              <w:rPr>
                <w:rFonts w:ascii="Arial" w:hAnsi="Arial" w:cs="Arial"/>
              </w:rPr>
            </w:pPr>
            <w:r w:rsidRPr="0006655F">
              <w:rPr>
                <w:rFonts w:ascii="Arial" w:hAnsi="Arial" w:cs="Arial"/>
              </w:rPr>
              <w:t>b) Ayudas no monetarias</w:t>
            </w:r>
          </w:p>
        </w:tc>
        <w:tc>
          <w:tcPr>
            <w:tcW w:w="1440" w:type="dxa"/>
            <w:vAlign w:val="center"/>
          </w:tcPr>
          <w:p w14:paraId="3E49E1E3" w14:textId="77777777" w:rsidR="0006655F" w:rsidRPr="0006655F" w:rsidRDefault="0006655F" w:rsidP="00BB7C66">
            <w:pPr>
              <w:jc w:val="right"/>
              <w:rPr>
                <w:rFonts w:ascii="Arial" w:hAnsi="Arial" w:cs="Arial"/>
              </w:rPr>
            </w:pPr>
          </w:p>
        </w:tc>
        <w:tc>
          <w:tcPr>
            <w:tcW w:w="1620" w:type="dxa"/>
          </w:tcPr>
          <w:p w14:paraId="336B9024" w14:textId="77777777" w:rsidR="0006655F" w:rsidRPr="0006655F" w:rsidRDefault="0006655F" w:rsidP="00BB7C66">
            <w:pPr>
              <w:jc w:val="right"/>
              <w:rPr>
                <w:rFonts w:ascii="Arial" w:hAnsi="Arial" w:cs="Arial"/>
              </w:rPr>
            </w:pPr>
          </w:p>
        </w:tc>
      </w:tr>
      <w:tr w:rsidR="0006655F" w:rsidRPr="0006655F" w14:paraId="37871328" w14:textId="77777777" w:rsidTr="00BB7C66">
        <w:trPr>
          <w:trHeight w:val="255"/>
        </w:trPr>
        <w:tc>
          <w:tcPr>
            <w:tcW w:w="5955" w:type="dxa"/>
            <w:shd w:val="clear" w:color="auto" w:fill="auto"/>
            <w:vAlign w:val="center"/>
          </w:tcPr>
          <w:p w14:paraId="5D307168" w14:textId="77777777" w:rsidR="0006655F" w:rsidRPr="0006655F" w:rsidRDefault="0006655F" w:rsidP="00BB7C66">
            <w:pPr>
              <w:ind w:left="305"/>
              <w:rPr>
                <w:rFonts w:ascii="Arial" w:hAnsi="Arial" w:cs="Arial"/>
              </w:rPr>
            </w:pPr>
            <w:r w:rsidRPr="0006655F">
              <w:rPr>
                <w:rFonts w:ascii="Arial" w:hAnsi="Arial" w:cs="Arial"/>
              </w:rPr>
              <w:t>c) Gastos por colaboraciones y órganos de gobierno</w:t>
            </w:r>
          </w:p>
        </w:tc>
        <w:tc>
          <w:tcPr>
            <w:tcW w:w="1440" w:type="dxa"/>
            <w:vAlign w:val="center"/>
          </w:tcPr>
          <w:p w14:paraId="267B85EA" w14:textId="77777777" w:rsidR="0006655F" w:rsidRPr="0006655F" w:rsidRDefault="0006655F" w:rsidP="00BB7C66">
            <w:pPr>
              <w:jc w:val="right"/>
              <w:rPr>
                <w:rFonts w:ascii="Arial" w:hAnsi="Arial" w:cs="Arial"/>
              </w:rPr>
            </w:pPr>
          </w:p>
        </w:tc>
        <w:tc>
          <w:tcPr>
            <w:tcW w:w="1620" w:type="dxa"/>
          </w:tcPr>
          <w:p w14:paraId="6BCD2165" w14:textId="77777777" w:rsidR="0006655F" w:rsidRPr="0006655F" w:rsidRDefault="0006655F" w:rsidP="00BB7C66">
            <w:pPr>
              <w:jc w:val="right"/>
              <w:rPr>
                <w:rFonts w:ascii="Arial" w:hAnsi="Arial" w:cs="Arial"/>
              </w:rPr>
            </w:pPr>
          </w:p>
        </w:tc>
      </w:tr>
      <w:tr w:rsidR="0006655F" w:rsidRPr="0006655F" w14:paraId="5717C721" w14:textId="77777777" w:rsidTr="00BB7C66">
        <w:trPr>
          <w:trHeight w:val="255"/>
        </w:trPr>
        <w:tc>
          <w:tcPr>
            <w:tcW w:w="5955" w:type="dxa"/>
            <w:shd w:val="clear" w:color="auto" w:fill="auto"/>
            <w:vAlign w:val="center"/>
          </w:tcPr>
          <w:p w14:paraId="53F6BBEC" w14:textId="77777777" w:rsidR="0006655F" w:rsidRPr="0006655F" w:rsidRDefault="0006655F" w:rsidP="00BB7C66">
            <w:pPr>
              <w:rPr>
                <w:rFonts w:ascii="Arial" w:hAnsi="Arial" w:cs="Arial"/>
              </w:rPr>
            </w:pPr>
            <w:r w:rsidRPr="0006655F">
              <w:rPr>
                <w:rFonts w:ascii="Arial" w:hAnsi="Arial" w:cs="Arial"/>
              </w:rPr>
              <w:t>Variación de existencias de productos terminados y en curso de fabricación</w:t>
            </w:r>
          </w:p>
        </w:tc>
        <w:tc>
          <w:tcPr>
            <w:tcW w:w="1440" w:type="dxa"/>
            <w:vAlign w:val="center"/>
          </w:tcPr>
          <w:p w14:paraId="3B943722" w14:textId="77777777" w:rsidR="0006655F" w:rsidRPr="0006655F" w:rsidRDefault="0006655F" w:rsidP="00BB7C66">
            <w:pPr>
              <w:jc w:val="right"/>
              <w:rPr>
                <w:rFonts w:ascii="Arial" w:hAnsi="Arial" w:cs="Arial"/>
              </w:rPr>
            </w:pPr>
          </w:p>
        </w:tc>
        <w:tc>
          <w:tcPr>
            <w:tcW w:w="1620" w:type="dxa"/>
          </w:tcPr>
          <w:p w14:paraId="4013EA7E" w14:textId="77777777" w:rsidR="0006655F" w:rsidRPr="0006655F" w:rsidRDefault="0006655F" w:rsidP="00BB7C66">
            <w:pPr>
              <w:jc w:val="right"/>
              <w:rPr>
                <w:rFonts w:ascii="Arial" w:hAnsi="Arial" w:cs="Arial"/>
              </w:rPr>
            </w:pPr>
          </w:p>
        </w:tc>
      </w:tr>
      <w:tr w:rsidR="0006655F" w:rsidRPr="0006655F" w14:paraId="4BEB1ED0" w14:textId="77777777" w:rsidTr="00BB7C66">
        <w:trPr>
          <w:trHeight w:val="255"/>
        </w:trPr>
        <w:tc>
          <w:tcPr>
            <w:tcW w:w="5955" w:type="dxa"/>
            <w:shd w:val="clear" w:color="auto" w:fill="auto"/>
            <w:vAlign w:val="center"/>
          </w:tcPr>
          <w:p w14:paraId="463F1148" w14:textId="77777777" w:rsidR="0006655F" w:rsidRPr="0006655F" w:rsidRDefault="0006655F" w:rsidP="00BB7C66">
            <w:pPr>
              <w:rPr>
                <w:rFonts w:ascii="Arial" w:hAnsi="Arial" w:cs="Arial"/>
              </w:rPr>
            </w:pPr>
            <w:r w:rsidRPr="0006655F">
              <w:rPr>
                <w:rFonts w:ascii="Arial" w:hAnsi="Arial" w:cs="Arial"/>
              </w:rPr>
              <w:t>Aprovisionamientos</w:t>
            </w:r>
          </w:p>
        </w:tc>
        <w:tc>
          <w:tcPr>
            <w:tcW w:w="1440" w:type="dxa"/>
            <w:vAlign w:val="center"/>
          </w:tcPr>
          <w:p w14:paraId="7C86DE41" w14:textId="77777777" w:rsidR="0006655F" w:rsidRPr="0006655F" w:rsidRDefault="0006655F" w:rsidP="00BB7C66">
            <w:pPr>
              <w:jc w:val="right"/>
              <w:rPr>
                <w:rFonts w:ascii="Arial" w:hAnsi="Arial" w:cs="Arial"/>
              </w:rPr>
            </w:pPr>
          </w:p>
        </w:tc>
        <w:tc>
          <w:tcPr>
            <w:tcW w:w="1620" w:type="dxa"/>
          </w:tcPr>
          <w:p w14:paraId="5D09616B" w14:textId="77777777" w:rsidR="0006655F" w:rsidRPr="0006655F" w:rsidRDefault="0006655F" w:rsidP="00BB7C66">
            <w:pPr>
              <w:jc w:val="right"/>
              <w:rPr>
                <w:rFonts w:ascii="Arial" w:hAnsi="Arial" w:cs="Arial"/>
              </w:rPr>
            </w:pPr>
          </w:p>
        </w:tc>
      </w:tr>
      <w:tr w:rsidR="0006655F" w:rsidRPr="0006655F" w14:paraId="474153DB" w14:textId="77777777" w:rsidTr="00BB7C66">
        <w:trPr>
          <w:trHeight w:val="255"/>
        </w:trPr>
        <w:tc>
          <w:tcPr>
            <w:tcW w:w="5955" w:type="dxa"/>
            <w:shd w:val="clear" w:color="auto" w:fill="auto"/>
            <w:vAlign w:val="center"/>
          </w:tcPr>
          <w:p w14:paraId="1609DC58" w14:textId="77777777" w:rsidR="0006655F" w:rsidRPr="0006655F" w:rsidRDefault="0006655F" w:rsidP="00BB7C66">
            <w:pPr>
              <w:rPr>
                <w:rFonts w:ascii="Arial" w:hAnsi="Arial" w:cs="Arial"/>
              </w:rPr>
            </w:pPr>
            <w:r w:rsidRPr="0006655F">
              <w:rPr>
                <w:rFonts w:ascii="Arial" w:hAnsi="Arial" w:cs="Arial"/>
              </w:rPr>
              <w:t>Gastos de personal</w:t>
            </w:r>
          </w:p>
        </w:tc>
        <w:tc>
          <w:tcPr>
            <w:tcW w:w="1440" w:type="dxa"/>
            <w:vAlign w:val="center"/>
          </w:tcPr>
          <w:p w14:paraId="1356DA16" w14:textId="77777777" w:rsidR="0006655F" w:rsidRPr="0006655F" w:rsidRDefault="0006655F" w:rsidP="00BB7C66">
            <w:pPr>
              <w:jc w:val="right"/>
              <w:rPr>
                <w:rFonts w:ascii="Arial" w:hAnsi="Arial" w:cs="Arial"/>
              </w:rPr>
            </w:pPr>
          </w:p>
        </w:tc>
        <w:tc>
          <w:tcPr>
            <w:tcW w:w="1620" w:type="dxa"/>
          </w:tcPr>
          <w:p w14:paraId="05F947BA" w14:textId="77777777" w:rsidR="0006655F" w:rsidRPr="0006655F" w:rsidRDefault="0006655F" w:rsidP="00BB7C66">
            <w:pPr>
              <w:jc w:val="right"/>
              <w:rPr>
                <w:rFonts w:ascii="Arial" w:hAnsi="Arial" w:cs="Arial"/>
              </w:rPr>
            </w:pPr>
          </w:p>
        </w:tc>
      </w:tr>
      <w:tr w:rsidR="0006655F" w:rsidRPr="0006655F" w14:paraId="7B96804F" w14:textId="77777777" w:rsidTr="00BB7C66">
        <w:trPr>
          <w:trHeight w:val="255"/>
        </w:trPr>
        <w:tc>
          <w:tcPr>
            <w:tcW w:w="5955" w:type="dxa"/>
            <w:shd w:val="clear" w:color="auto" w:fill="auto"/>
            <w:vAlign w:val="center"/>
          </w:tcPr>
          <w:p w14:paraId="303AD59F" w14:textId="77777777" w:rsidR="0006655F" w:rsidRPr="0006655F" w:rsidRDefault="0006655F" w:rsidP="00BB7C66">
            <w:pPr>
              <w:rPr>
                <w:rFonts w:ascii="Arial" w:hAnsi="Arial" w:cs="Arial"/>
              </w:rPr>
            </w:pPr>
            <w:r w:rsidRPr="0006655F">
              <w:rPr>
                <w:rFonts w:ascii="Arial" w:hAnsi="Arial" w:cs="Arial"/>
              </w:rPr>
              <w:t>Otros gastos de explotación</w:t>
            </w:r>
          </w:p>
        </w:tc>
        <w:tc>
          <w:tcPr>
            <w:tcW w:w="1440" w:type="dxa"/>
            <w:vAlign w:val="center"/>
          </w:tcPr>
          <w:p w14:paraId="5C21FF2A" w14:textId="77777777" w:rsidR="0006655F" w:rsidRPr="0006655F" w:rsidRDefault="0006655F" w:rsidP="00BB7C66">
            <w:pPr>
              <w:jc w:val="right"/>
              <w:rPr>
                <w:rFonts w:ascii="Arial" w:hAnsi="Arial" w:cs="Arial"/>
              </w:rPr>
            </w:pPr>
          </w:p>
        </w:tc>
        <w:tc>
          <w:tcPr>
            <w:tcW w:w="1620" w:type="dxa"/>
          </w:tcPr>
          <w:p w14:paraId="1F46D643" w14:textId="77777777" w:rsidR="0006655F" w:rsidRPr="0006655F" w:rsidRDefault="0006655F" w:rsidP="00BB7C66">
            <w:pPr>
              <w:jc w:val="right"/>
              <w:rPr>
                <w:rFonts w:ascii="Arial" w:hAnsi="Arial" w:cs="Arial"/>
              </w:rPr>
            </w:pPr>
          </w:p>
        </w:tc>
      </w:tr>
      <w:tr w:rsidR="0006655F" w:rsidRPr="0006655F" w14:paraId="76DFC93F" w14:textId="77777777" w:rsidTr="00BB7C66">
        <w:trPr>
          <w:trHeight w:val="255"/>
        </w:trPr>
        <w:tc>
          <w:tcPr>
            <w:tcW w:w="5955" w:type="dxa"/>
            <w:shd w:val="clear" w:color="auto" w:fill="auto"/>
            <w:vAlign w:val="center"/>
          </w:tcPr>
          <w:p w14:paraId="57C54AD6" w14:textId="77777777" w:rsidR="0006655F" w:rsidRPr="0006655F" w:rsidRDefault="0006655F" w:rsidP="00BB7C66">
            <w:pPr>
              <w:rPr>
                <w:rFonts w:ascii="Arial" w:hAnsi="Arial" w:cs="Arial"/>
              </w:rPr>
            </w:pPr>
            <w:r w:rsidRPr="0006655F">
              <w:rPr>
                <w:rFonts w:ascii="Arial" w:hAnsi="Arial" w:cs="Arial"/>
              </w:rPr>
              <w:t>Amortización del inmovilizado</w:t>
            </w:r>
          </w:p>
        </w:tc>
        <w:tc>
          <w:tcPr>
            <w:tcW w:w="1440" w:type="dxa"/>
            <w:vAlign w:val="center"/>
          </w:tcPr>
          <w:p w14:paraId="46D4E290" w14:textId="77777777" w:rsidR="0006655F" w:rsidRPr="0006655F" w:rsidRDefault="0006655F" w:rsidP="00BB7C66">
            <w:pPr>
              <w:jc w:val="right"/>
              <w:rPr>
                <w:rFonts w:ascii="Arial" w:hAnsi="Arial" w:cs="Arial"/>
              </w:rPr>
            </w:pPr>
          </w:p>
        </w:tc>
        <w:tc>
          <w:tcPr>
            <w:tcW w:w="1620" w:type="dxa"/>
          </w:tcPr>
          <w:p w14:paraId="70047A96" w14:textId="77777777" w:rsidR="0006655F" w:rsidRPr="0006655F" w:rsidRDefault="0006655F" w:rsidP="00BB7C66">
            <w:pPr>
              <w:jc w:val="right"/>
              <w:rPr>
                <w:rFonts w:ascii="Arial" w:hAnsi="Arial" w:cs="Arial"/>
              </w:rPr>
            </w:pPr>
          </w:p>
        </w:tc>
      </w:tr>
      <w:tr w:rsidR="0006655F" w:rsidRPr="0006655F" w14:paraId="18522825" w14:textId="77777777" w:rsidTr="00BB7C66">
        <w:trPr>
          <w:trHeight w:val="255"/>
        </w:trPr>
        <w:tc>
          <w:tcPr>
            <w:tcW w:w="5955" w:type="dxa"/>
            <w:shd w:val="clear" w:color="auto" w:fill="auto"/>
            <w:vAlign w:val="center"/>
          </w:tcPr>
          <w:p w14:paraId="0238605D" w14:textId="77777777" w:rsidR="0006655F" w:rsidRPr="0006655F" w:rsidRDefault="0006655F" w:rsidP="00BB7C66">
            <w:pPr>
              <w:rPr>
                <w:rFonts w:ascii="Arial" w:hAnsi="Arial" w:cs="Arial"/>
              </w:rPr>
            </w:pPr>
            <w:r w:rsidRPr="0006655F">
              <w:rPr>
                <w:rFonts w:ascii="Arial" w:hAnsi="Arial" w:cs="Arial"/>
              </w:rPr>
              <w:t>Deterioro y resultado por enajenación de inmovilizado</w:t>
            </w:r>
          </w:p>
        </w:tc>
        <w:tc>
          <w:tcPr>
            <w:tcW w:w="1440" w:type="dxa"/>
            <w:vAlign w:val="center"/>
          </w:tcPr>
          <w:p w14:paraId="47D5879B" w14:textId="77777777" w:rsidR="0006655F" w:rsidRPr="0006655F" w:rsidRDefault="0006655F" w:rsidP="00BB7C66">
            <w:pPr>
              <w:jc w:val="right"/>
              <w:rPr>
                <w:rFonts w:ascii="Arial" w:hAnsi="Arial" w:cs="Arial"/>
              </w:rPr>
            </w:pPr>
          </w:p>
        </w:tc>
        <w:tc>
          <w:tcPr>
            <w:tcW w:w="1620" w:type="dxa"/>
          </w:tcPr>
          <w:p w14:paraId="65C02B83" w14:textId="77777777" w:rsidR="0006655F" w:rsidRPr="0006655F" w:rsidRDefault="0006655F" w:rsidP="00BB7C66">
            <w:pPr>
              <w:jc w:val="right"/>
              <w:rPr>
                <w:rFonts w:ascii="Arial" w:hAnsi="Arial" w:cs="Arial"/>
              </w:rPr>
            </w:pPr>
          </w:p>
        </w:tc>
      </w:tr>
      <w:tr w:rsidR="0006655F" w:rsidRPr="0006655F" w14:paraId="15B81908" w14:textId="77777777" w:rsidTr="00BB7C66">
        <w:trPr>
          <w:trHeight w:val="255"/>
        </w:trPr>
        <w:tc>
          <w:tcPr>
            <w:tcW w:w="5955" w:type="dxa"/>
            <w:shd w:val="clear" w:color="auto" w:fill="auto"/>
            <w:vAlign w:val="center"/>
          </w:tcPr>
          <w:p w14:paraId="22DAC7F8" w14:textId="77777777" w:rsidR="0006655F" w:rsidRPr="0006655F" w:rsidRDefault="0006655F" w:rsidP="00BB7C66">
            <w:pPr>
              <w:rPr>
                <w:rFonts w:ascii="Arial" w:hAnsi="Arial" w:cs="Arial"/>
              </w:rPr>
            </w:pPr>
            <w:r w:rsidRPr="0006655F">
              <w:rPr>
                <w:rFonts w:ascii="Arial" w:hAnsi="Arial" w:cs="Arial"/>
              </w:rPr>
              <w:t>Gastos financieros</w:t>
            </w:r>
          </w:p>
        </w:tc>
        <w:tc>
          <w:tcPr>
            <w:tcW w:w="1440" w:type="dxa"/>
            <w:vAlign w:val="center"/>
          </w:tcPr>
          <w:p w14:paraId="3E36353C" w14:textId="77777777" w:rsidR="0006655F" w:rsidRPr="0006655F" w:rsidRDefault="0006655F" w:rsidP="00BB7C66">
            <w:pPr>
              <w:jc w:val="right"/>
              <w:rPr>
                <w:rFonts w:ascii="Arial" w:hAnsi="Arial" w:cs="Arial"/>
              </w:rPr>
            </w:pPr>
          </w:p>
        </w:tc>
        <w:tc>
          <w:tcPr>
            <w:tcW w:w="1620" w:type="dxa"/>
          </w:tcPr>
          <w:p w14:paraId="40A504DB" w14:textId="77777777" w:rsidR="0006655F" w:rsidRPr="0006655F" w:rsidRDefault="0006655F" w:rsidP="00BB7C66">
            <w:pPr>
              <w:jc w:val="right"/>
              <w:rPr>
                <w:rFonts w:ascii="Arial" w:hAnsi="Arial" w:cs="Arial"/>
              </w:rPr>
            </w:pPr>
          </w:p>
        </w:tc>
      </w:tr>
      <w:tr w:rsidR="0006655F" w:rsidRPr="0006655F" w14:paraId="6CA0789B" w14:textId="77777777" w:rsidTr="00BB7C66">
        <w:trPr>
          <w:trHeight w:val="255"/>
        </w:trPr>
        <w:tc>
          <w:tcPr>
            <w:tcW w:w="5955" w:type="dxa"/>
            <w:shd w:val="clear" w:color="auto" w:fill="auto"/>
            <w:vAlign w:val="center"/>
          </w:tcPr>
          <w:p w14:paraId="52A508B8" w14:textId="77777777" w:rsidR="0006655F" w:rsidRPr="0006655F" w:rsidRDefault="0006655F" w:rsidP="00BB7C66">
            <w:pPr>
              <w:rPr>
                <w:rFonts w:ascii="Arial" w:hAnsi="Arial" w:cs="Arial"/>
              </w:rPr>
            </w:pPr>
            <w:r w:rsidRPr="0006655F">
              <w:rPr>
                <w:rFonts w:ascii="Arial" w:hAnsi="Arial" w:cs="Arial"/>
              </w:rPr>
              <w:t xml:space="preserve">Variaciones de valor razonable en instrumentos financieros </w:t>
            </w:r>
          </w:p>
        </w:tc>
        <w:tc>
          <w:tcPr>
            <w:tcW w:w="1440" w:type="dxa"/>
            <w:vAlign w:val="center"/>
          </w:tcPr>
          <w:p w14:paraId="204C5941" w14:textId="77777777" w:rsidR="0006655F" w:rsidRPr="0006655F" w:rsidRDefault="0006655F" w:rsidP="00BB7C66">
            <w:pPr>
              <w:jc w:val="right"/>
              <w:rPr>
                <w:rFonts w:ascii="Arial" w:hAnsi="Arial" w:cs="Arial"/>
              </w:rPr>
            </w:pPr>
          </w:p>
        </w:tc>
        <w:tc>
          <w:tcPr>
            <w:tcW w:w="1620" w:type="dxa"/>
          </w:tcPr>
          <w:p w14:paraId="2C08E75C" w14:textId="77777777" w:rsidR="0006655F" w:rsidRPr="0006655F" w:rsidRDefault="0006655F" w:rsidP="00BB7C66">
            <w:pPr>
              <w:jc w:val="right"/>
              <w:rPr>
                <w:rFonts w:ascii="Arial" w:hAnsi="Arial" w:cs="Arial"/>
              </w:rPr>
            </w:pPr>
          </w:p>
        </w:tc>
      </w:tr>
      <w:tr w:rsidR="0006655F" w:rsidRPr="0006655F" w14:paraId="0D38B0A7" w14:textId="77777777" w:rsidTr="00BB7C66">
        <w:trPr>
          <w:trHeight w:val="255"/>
        </w:trPr>
        <w:tc>
          <w:tcPr>
            <w:tcW w:w="5955" w:type="dxa"/>
            <w:shd w:val="clear" w:color="auto" w:fill="auto"/>
            <w:vAlign w:val="center"/>
          </w:tcPr>
          <w:p w14:paraId="633FB763" w14:textId="77777777" w:rsidR="0006655F" w:rsidRPr="0006655F" w:rsidRDefault="0006655F" w:rsidP="00BB7C66">
            <w:pPr>
              <w:rPr>
                <w:rFonts w:ascii="Arial" w:hAnsi="Arial" w:cs="Arial"/>
              </w:rPr>
            </w:pPr>
            <w:r w:rsidRPr="0006655F">
              <w:rPr>
                <w:rFonts w:ascii="Arial" w:hAnsi="Arial" w:cs="Arial"/>
              </w:rPr>
              <w:t>Diferencias de cambio</w:t>
            </w:r>
          </w:p>
        </w:tc>
        <w:tc>
          <w:tcPr>
            <w:tcW w:w="1440" w:type="dxa"/>
            <w:vAlign w:val="center"/>
          </w:tcPr>
          <w:p w14:paraId="1E6B2C28" w14:textId="77777777" w:rsidR="0006655F" w:rsidRPr="0006655F" w:rsidRDefault="0006655F" w:rsidP="00BB7C66">
            <w:pPr>
              <w:jc w:val="right"/>
              <w:rPr>
                <w:rFonts w:ascii="Arial" w:hAnsi="Arial" w:cs="Arial"/>
              </w:rPr>
            </w:pPr>
          </w:p>
        </w:tc>
        <w:tc>
          <w:tcPr>
            <w:tcW w:w="1620" w:type="dxa"/>
          </w:tcPr>
          <w:p w14:paraId="1089B02F" w14:textId="77777777" w:rsidR="0006655F" w:rsidRPr="0006655F" w:rsidRDefault="0006655F" w:rsidP="00BB7C66">
            <w:pPr>
              <w:jc w:val="right"/>
              <w:rPr>
                <w:rFonts w:ascii="Arial" w:hAnsi="Arial" w:cs="Arial"/>
              </w:rPr>
            </w:pPr>
          </w:p>
        </w:tc>
      </w:tr>
      <w:tr w:rsidR="0006655F" w:rsidRPr="0006655F" w14:paraId="438D1925" w14:textId="77777777" w:rsidTr="00BB7C66">
        <w:trPr>
          <w:trHeight w:val="255"/>
        </w:trPr>
        <w:tc>
          <w:tcPr>
            <w:tcW w:w="5955" w:type="dxa"/>
            <w:shd w:val="clear" w:color="auto" w:fill="auto"/>
            <w:vAlign w:val="center"/>
          </w:tcPr>
          <w:p w14:paraId="52DDA546" w14:textId="77777777" w:rsidR="0006655F" w:rsidRPr="0006655F" w:rsidRDefault="0006655F" w:rsidP="00BB7C66">
            <w:pPr>
              <w:rPr>
                <w:rFonts w:ascii="Arial" w:hAnsi="Arial" w:cs="Arial"/>
              </w:rPr>
            </w:pPr>
            <w:r w:rsidRPr="0006655F">
              <w:rPr>
                <w:rFonts w:ascii="Arial" w:hAnsi="Arial" w:cs="Arial"/>
              </w:rPr>
              <w:t>Deterioro y resultado por enajenaciones de instrumentos financieros</w:t>
            </w:r>
          </w:p>
        </w:tc>
        <w:tc>
          <w:tcPr>
            <w:tcW w:w="1440" w:type="dxa"/>
            <w:vAlign w:val="center"/>
          </w:tcPr>
          <w:p w14:paraId="1C1A4786" w14:textId="77777777" w:rsidR="0006655F" w:rsidRPr="0006655F" w:rsidRDefault="0006655F" w:rsidP="00BB7C66">
            <w:pPr>
              <w:jc w:val="right"/>
              <w:rPr>
                <w:rFonts w:ascii="Arial" w:hAnsi="Arial" w:cs="Arial"/>
              </w:rPr>
            </w:pPr>
          </w:p>
        </w:tc>
        <w:tc>
          <w:tcPr>
            <w:tcW w:w="1620" w:type="dxa"/>
          </w:tcPr>
          <w:p w14:paraId="37369208" w14:textId="77777777" w:rsidR="0006655F" w:rsidRPr="0006655F" w:rsidRDefault="0006655F" w:rsidP="00BB7C66">
            <w:pPr>
              <w:jc w:val="right"/>
              <w:rPr>
                <w:rFonts w:ascii="Arial" w:hAnsi="Arial" w:cs="Arial"/>
              </w:rPr>
            </w:pPr>
          </w:p>
        </w:tc>
      </w:tr>
      <w:tr w:rsidR="0006655F" w:rsidRPr="0006655F" w14:paraId="7E25A570" w14:textId="77777777" w:rsidTr="00BB7C66">
        <w:trPr>
          <w:trHeight w:val="255"/>
        </w:trPr>
        <w:tc>
          <w:tcPr>
            <w:tcW w:w="5955" w:type="dxa"/>
            <w:shd w:val="clear" w:color="auto" w:fill="auto"/>
            <w:vAlign w:val="center"/>
          </w:tcPr>
          <w:p w14:paraId="170A6AEC" w14:textId="77777777" w:rsidR="0006655F" w:rsidRPr="0006655F" w:rsidRDefault="0006655F" w:rsidP="00BB7C66">
            <w:pPr>
              <w:rPr>
                <w:rFonts w:ascii="Arial" w:hAnsi="Arial" w:cs="Arial"/>
              </w:rPr>
            </w:pPr>
            <w:r w:rsidRPr="0006655F">
              <w:rPr>
                <w:rFonts w:ascii="Arial" w:hAnsi="Arial" w:cs="Arial"/>
              </w:rPr>
              <w:t xml:space="preserve">Impuestos sobre beneficios </w:t>
            </w:r>
          </w:p>
        </w:tc>
        <w:tc>
          <w:tcPr>
            <w:tcW w:w="1440" w:type="dxa"/>
            <w:vAlign w:val="center"/>
          </w:tcPr>
          <w:p w14:paraId="05B4A858" w14:textId="77777777" w:rsidR="0006655F" w:rsidRPr="0006655F" w:rsidRDefault="0006655F" w:rsidP="00BB7C66">
            <w:pPr>
              <w:jc w:val="right"/>
              <w:rPr>
                <w:rFonts w:ascii="Arial" w:hAnsi="Arial" w:cs="Arial"/>
              </w:rPr>
            </w:pPr>
          </w:p>
        </w:tc>
        <w:tc>
          <w:tcPr>
            <w:tcW w:w="1620" w:type="dxa"/>
          </w:tcPr>
          <w:p w14:paraId="7EAAEBD1" w14:textId="77777777" w:rsidR="0006655F" w:rsidRPr="0006655F" w:rsidRDefault="0006655F" w:rsidP="00BB7C66">
            <w:pPr>
              <w:jc w:val="right"/>
              <w:rPr>
                <w:rFonts w:ascii="Arial" w:hAnsi="Arial" w:cs="Arial"/>
              </w:rPr>
            </w:pPr>
          </w:p>
        </w:tc>
      </w:tr>
      <w:tr w:rsidR="0006655F" w:rsidRPr="0006655F" w14:paraId="7B8DAE2B" w14:textId="77777777" w:rsidTr="00BB7C66">
        <w:trPr>
          <w:trHeight w:val="255"/>
        </w:trPr>
        <w:tc>
          <w:tcPr>
            <w:tcW w:w="5955" w:type="dxa"/>
            <w:shd w:val="clear" w:color="auto" w:fill="C0C0C0"/>
            <w:vAlign w:val="center"/>
          </w:tcPr>
          <w:p w14:paraId="0548A4EA" w14:textId="77777777" w:rsidR="0006655F" w:rsidRPr="0006655F" w:rsidRDefault="0006655F" w:rsidP="00BB7C66">
            <w:pPr>
              <w:ind w:left="125"/>
              <w:rPr>
                <w:rFonts w:ascii="Arial" w:hAnsi="Arial" w:cs="Arial"/>
                <w:b/>
              </w:rPr>
            </w:pPr>
            <w:r w:rsidRPr="0006655F">
              <w:rPr>
                <w:rFonts w:ascii="Arial" w:hAnsi="Arial" w:cs="Arial"/>
                <w:b/>
              </w:rPr>
              <w:t>Subtotal gastos</w:t>
            </w:r>
          </w:p>
        </w:tc>
        <w:tc>
          <w:tcPr>
            <w:tcW w:w="1440" w:type="dxa"/>
            <w:shd w:val="clear" w:color="auto" w:fill="C0C0C0"/>
            <w:vAlign w:val="center"/>
          </w:tcPr>
          <w:p w14:paraId="4EEB55C9" w14:textId="77777777" w:rsidR="0006655F" w:rsidRPr="0006655F" w:rsidRDefault="0006655F" w:rsidP="00BB7C66">
            <w:pPr>
              <w:jc w:val="right"/>
              <w:rPr>
                <w:rFonts w:ascii="Arial" w:hAnsi="Arial" w:cs="Arial"/>
                <w:b/>
              </w:rPr>
            </w:pPr>
          </w:p>
        </w:tc>
        <w:tc>
          <w:tcPr>
            <w:tcW w:w="1620" w:type="dxa"/>
            <w:shd w:val="clear" w:color="auto" w:fill="C0C0C0"/>
          </w:tcPr>
          <w:p w14:paraId="3546E360" w14:textId="77777777" w:rsidR="0006655F" w:rsidRPr="0006655F" w:rsidRDefault="0006655F" w:rsidP="00BB7C66">
            <w:pPr>
              <w:jc w:val="right"/>
              <w:rPr>
                <w:rFonts w:ascii="Arial" w:hAnsi="Arial" w:cs="Arial"/>
                <w:b/>
              </w:rPr>
            </w:pPr>
          </w:p>
        </w:tc>
      </w:tr>
      <w:tr w:rsidR="0006655F" w:rsidRPr="0006655F" w14:paraId="123466CC" w14:textId="77777777" w:rsidTr="00BB7C66">
        <w:trPr>
          <w:trHeight w:val="255"/>
        </w:trPr>
        <w:tc>
          <w:tcPr>
            <w:tcW w:w="5955" w:type="dxa"/>
            <w:shd w:val="clear" w:color="auto" w:fill="auto"/>
            <w:vAlign w:val="center"/>
          </w:tcPr>
          <w:p w14:paraId="055F8EBA" w14:textId="77777777" w:rsidR="0006655F" w:rsidRPr="0006655F" w:rsidRDefault="0006655F" w:rsidP="00BB7C66">
            <w:pPr>
              <w:rPr>
                <w:rFonts w:ascii="Arial" w:hAnsi="Arial" w:cs="Arial"/>
              </w:rPr>
            </w:pPr>
            <w:r w:rsidRPr="0006655F">
              <w:rPr>
                <w:rFonts w:ascii="Arial" w:hAnsi="Arial" w:cs="Arial"/>
              </w:rPr>
              <w:t>Inversiones (excepto Bienes Patrimonio Histórico)</w:t>
            </w:r>
          </w:p>
        </w:tc>
        <w:tc>
          <w:tcPr>
            <w:tcW w:w="1440" w:type="dxa"/>
            <w:vAlign w:val="center"/>
          </w:tcPr>
          <w:p w14:paraId="3DF326A6" w14:textId="77777777" w:rsidR="0006655F" w:rsidRPr="0006655F" w:rsidRDefault="0006655F" w:rsidP="00BB7C66">
            <w:pPr>
              <w:jc w:val="right"/>
              <w:rPr>
                <w:rFonts w:ascii="Arial" w:hAnsi="Arial" w:cs="Arial"/>
              </w:rPr>
            </w:pPr>
          </w:p>
        </w:tc>
        <w:tc>
          <w:tcPr>
            <w:tcW w:w="1620" w:type="dxa"/>
          </w:tcPr>
          <w:p w14:paraId="341E872C" w14:textId="77777777" w:rsidR="0006655F" w:rsidRPr="0006655F" w:rsidRDefault="0006655F" w:rsidP="00BB7C66">
            <w:pPr>
              <w:jc w:val="right"/>
              <w:rPr>
                <w:rFonts w:ascii="Arial" w:hAnsi="Arial" w:cs="Arial"/>
              </w:rPr>
            </w:pPr>
          </w:p>
        </w:tc>
      </w:tr>
      <w:tr w:rsidR="0006655F" w:rsidRPr="0006655F" w14:paraId="4A92A56C" w14:textId="77777777" w:rsidTr="00BB7C66">
        <w:trPr>
          <w:trHeight w:val="255"/>
        </w:trPr>
        <w:tc>
          <w:tcPr>
            <w:tcW w:w="5955" w:type="dxa"/>
            <w:shd w:val="clear" w:color="auto" w:fill="auto"/>
            <w:vAlign w:val="center"/>
          </w:tcPr>
          <w:p w14:paraId="7F586258" w14:textId="77777777" w:rsidR="0006655F" w:rsidRPr="0006655F" w:rsidRDefault="0006655F" w:rsidP="00BB7C66">
            <w:pPr>
              <w:rPr>
                <w:rFonts w:ascii="Arial" w:hAnsi="Arial" w:cs="Arial"/>
              </w:rPr>
            </w:pPr>
            <w:r w:rsidRPr="0006655F">
              <w:rPr>
                <w:rFonts w:ascii="Arial" w:hAnsi="Arial" w:cs="Arial"/>
              </w:rPr>
              <w:t>Adquisiciones Bienes Patrimonio Histórico</w:t>
            </w:r>
          </w:p>
        </w:tc>
        <w:tc>
          <w:tcPr>
            <w:tcW w:w="1440" w:type="dxa"/>
            <w:vAlign w:val="center"/>
          </w:tcPr>
          <w:p w14:paraId="7CC1B9AF" w14:textId="77777777" w:rsidR="0006655F" w:rsidRPr="0006655F" w:rsidRDefault="0006655F" w:rsidP="00BB7C66">
            <w:pPr>
              <w:jc w:val="right"/>
              <w:rPr>
                <w:rFonts w:ascii="Arial" w:hAnsi="Arial" w:cs="Arial"/>
              </w:rPr>
            </w:pPr>
          </w:p>
        </w:tc>
        <w:tc>
          <w:tcPr>
            <w:tcW w:w="1620" w:type="dxa"/>
          </w:tcPr>
          <w:p w14:paraId="2EFD682F" w14:textId="77777777" w:rsidR="0006655F" w:rsidRPr="0006655F" w:rsidRDefault="0006655F" w:rsidP="00BB7C66">
            <w:pPr>
              <w:jc w:val="right"/>
              <w:rPr>
                <w:rFonts w:ascii="Arial" w:hAnsi="Arial" w:cs="Arial"/>
              </w:rPr>
            </w:pPr>
          </w:p>
        </w:tc>
      </w:tr>
      <w:tr w:rsidR="0006655F" w:rsidRPr="0006655F" w14:paraId="71145EB5" w14:textId="77777777" w:rsidTr="00BB7C66">
        <w:trPr>
          <w:trHeight w:val="255"/>
        </w:trPr>
        <w:tc>
          <w:tcPr>
            <w:tcW w:w="5955" w:type="dxa"/>
            <w:shd w:val="clear" w:color="auto" w:fill="auto"/>
            <w:vAlign w:val="center"/>
          </w:tcPr>
          <w:p w14:paraId="76E0EB9C" w14:textId="77777777" w:rsidR="0006655F" w:rsidRPr="0006655F" w:rsidRDefault="0006655F" w:rsidP="00BB7C66">
            <w:pPr>
              <w:rPr>
                <w:rFonts w:ascii="Arial" w:hAnsi="Arial" w:cs="Arial"/>
              </w:rPr>
            </w:pPr>
            <w:r w:rsidRPr="0006655F">
              <w:rPr>
                <w:rFonts w:ascii="Arial" w:hAnsi="Arial" w:cs="Arial"/>
              </w:rPr>
              <w:t xml:space="preserve">Cancelación deuda no comercial </w:t>
            </w:r>
          </w:p>
        </w:tc>
        <w:tc>
          <w:tcPr>
            <w:tcW w:w="1440" w:type="dxa"/>
            <w:vAlign w:val="center"/>
          </w:tcPr>
          <w:p w14:paraId="2DBBB589" w14:textId="77777777" w:rsidR="0006655F" w:rsidRPr="0006655F" w:rsidRDefault="0006655F" w:rsidP="00BB7C66">
            <w:pPr>
              <w:jc w:val="right"/>
              <w:rPr>
                <w:rFonts w:ascii="Arial" w:hAnsi="Arial" w:cs="Arial"/>
              </w:rPr>
            </w:pPr>
          </w:p>
        </w:tc>
        <w:tc>
          <w:tcPr>
            <w:tcW w:w="1620" w:type="dxa"/>
          </w:tcPr>
          <w:p w14:paraId="153017F9" w14:textId="77777777" w:rsidR="0006655F" w:rsidRPr="0006655F" w:rsidRDefault="0006655F" w:rsidP="00BB7C66">
            <w:pPr>
              <w:jc w:val="right"/>
              <w:rPr>
                <w:rFonts w:ascii="Arial" w:hAnsi="Arial" w:cs="Arial"/>
              </w:rPr>
            </w:pPr>
          </w:p>
        </w:tc>
      </w:tr>
      <w:tr w:rsidR="0006655F" w:rsidRPr="0006655F" w14:paraId="3BEBDC9A" w14:textId="77777777" w:rsidTr="00BB7C66">
        <w:trPr>
          <w:trHeight w:val="255"/>
        </w:trPr>
        <w:tc>
          <w:tcPr>
            <w:tcW w:w="5955" w:type="dxa"/>
            <w:shd w:val="clear" w:color="auto" w:fill="C0C0C0"/>
            <w:vAlign w:val="center"/>
          </w:tcPr>
          <w:p w14:paraId="358228E3" w14:textId="77777777" w:rsidR="0006655F" w:rsidRPr="0006655F" w:rsidRDefault="0006655F" w:rsidP="00BB7C66">
            <w:pPr>
              <w:ind w:left="125"/>
              <w:rPr>
                <w:rFonts w:ascii="Arial" w:hAnsi="Arial" w:cs="Arial"/>
                <w:b/>
              </w:rPr>
            </w:pPr>
            <w:r w:rsidRPr="0006655F">
              <w:rPr>
                <w:rFonts w:ascii="Arial" w:hAnsi="Arial" w:cs="Arial"/>
                <w:b/>
              </w:rPr>
              <w:t>Subtotal recursos</w:t>
            </w:r>
          </w:p>
        </w:tc>
        <w:tc>
          <w:tcPr>
            <w:tcW w:w="1440" w:type="dxa"/>
            <w:shd w:val="clear" w:color="auto" w:fill="C0C0C0"/>
            <w:vAlign w:val="center"/>
          </w:tcPr>
          <w:p w14:paraId="5D674BED" w14:textId="77777777" w:rsidR="0006655F" w:rsidRPr="0006655F" w:rsidRDefault="0006655F" w:rsidP="00BB7C66">
            <w:pPr>
              <w:jc w:val="right"/>
              <w:rPr>
                <w:rFonts w:ascii="Arial" w:hAnsi="Arial" w:cs="Arial"/>
                <w:b/>
              </w:rPr>
            </w:pPr>
          </w:p>
        </w:tc>
        <w:tc>
          <w:tcPr>
            <w:tcW w:w="1620" w:type="dxa"/>
            <w:shd w:val="clear" w:color="auto" w:fill="C0C0C0"/>
          </w:tcPr>
          <w:p w14:paraId="5ED8BD87" w14:textId="77777777" w:rsidR="0006655F" w:rsidRPr="0006655F" w:rsidRDefault="0006655F" w:rsidP="00BB7C66">
            <w:pPr>
              <w:jc w:val="right"/>
              <w:rPr>
                <w:rFonts w:ascii="Arial" w:hAnsi="Arial" w:cs="Arial"/>
                <w:b/>
              </w:rPr>
            </w:pPr>
          </w:p>
        </w:tc>
      </w:tr>
      <w:tr w:rsidR="0006655F" w:rsidRPr="0006655F" w14:paraId="60092F7E" w14:textId="77777777" w:rsidTr="00BB7C66">
        <w:trPr>
          <w:trHeight w:val="255"/>
        </w:trPr>
        <w:tc>
          <w:tcPr>
            <w:tcW w:w="5955" w:type="dxa"/>
            <w:shd w:val="clear" w:color="auto" w:fill="C0C0C0"/>
            <w:vAlign w:val="center"/>
          </w:tcPr>
          <w:p w14:paraId="627AE3BF" w14:textId="77777777" w:rsidR="0006655F" w:rsidRPr="0006655F" w:rsidRDefault="0006655F" w:rsidP="00BB7C66">
            <w:pPr>
              <w:ind w:left="125"/>
              <w:rPr>
                <w:rFonts w:ascii="Arial" w:hAnsi="Arial" w:cs="Arial"/>
                <w:b/>
              </w:rPr>
            </w:pPr>
            <w:r w:rsidRPr="0006655F">
              <w:rPr>
                <w:rFonts w:ascii="Arial" w:hAnsi="Arial" w:cs="Arial"/>
                <w:b/>
              </w:rPr>
              <w:t xml:space="preserve">TOTAL </w:t>
            </w:r>
          </w:p>
        </w:tc>
        <w:tc>
          <w:tcPr>
            <w:tcW w:w="1440" w:type="dxa"/>
            <w:shd w:val="clear" w:color="auto" w:fill="C0C0C0"/>
            <w:vAlign w:val="center"/>
          </w:tcPr>
          <w:p w14:paraId="1F80147E" w14:textId="77777777" w:rsidR="0006655F" w:rsidRPr="0006655F" w:rsidRDefault="0006655F" w:rsidP="00BB7C66">
            <w:pPr>
              <w:jc w:val="right"/>
              <w:rPr>
                <w:rFonts w:ascii="Arial" w:hAnsi="Arial" w:cs="Arial"/>
                <w:b/>
              </w:rPr>
            </w:pPr>
          </w:p>
        </w:tc>
        <w:tc>
          <w:tcPr>
            <w:tcW w:w="1620" w:type="dxa"/>
            <w:shd w:val="clear" w:color="auto" w:fill="C0C0C0"/>
          </w:tcPr>
          <w:p w14:paraId="0F9EF427" w14:textId="77777777" w:rsidR="0006655F" w:rsidRPr="0006655F" w:rsidRDefault="0006655F" w:rsidP="00BB7C66">
            <w:pPr>
              <w:jc w:val="right"/>
              <w:rPr>
                <w:rFonts w:ascii="Arial" w:hAnsi="Arial" w:cs="Arial"/>
                <w:b/>
              </w:rPr>
            </w:pPr>
          </w:p>
        </w:tc>
      </w:tr>
    </w:tbl>
    <w:p w14:paraId="5B6FDEDF" w14:textId="77777777" w:rsidR="0006655F" w:rsidRPr="0006655F" w:rsidRDefault="0006655F" w:rsidP="0006655F">
      <w:pPr>
        <w:rPr>
          <w:rFonts w:ascii="Arial" w:hAnsi="Arial" w:cs="Arial"/>
          <w:b/>
          <w:bCs/>
        </w:rPr>
      </w:pPr>
    </w:p>
    <w:p w14:paraId="6DC5F2A4" w14:textId="3260425D" w:rsidR="0006655F" w:rsidRPr="0006655F" w:rsidRDefault="0006655F" w:rsidP="0006655F">
      <w:pPr>
        <w:rPr>
          <w:rFonts w:ascii="Arial" w:hAnsi="Arial" w:cs="Arial"/>
          <w:b/>
          <w:bCs/>
        </w:rPr>
      </w:pPr>
      <w:r w:rsidRPr="0006655F">
        <w:rPr>
          <w:rFonts w:ascii="Arial" w:hAnsi="Arial" w:cs="Arial"/>
          <w:b/>
          <w:bCs/>
        </w:rPr>
        <w:t xml:space="preserve">E) Objetivos </w:t>
      </w:r>
      <w:r w:rsidR="001C5931" w:rsidRPr="0006655F">
        <w:rPr>
          <w:rFonts w:ascii="Arial" w:hAnsi="Arial" w:cs="Arial"/>
          <w:b/>
          <w:bCs/>
        </w:rPr>
        <w:t>e indicadores</w:t>
      </w:r>
      <w:r w:rsidRPr="0006655F">
        <w:rPr>
          <w:rFonts w:ascii="Arial" w:hAnsi="Arial" w:cs="Arial"/>
          <w:b/>
          <w:bCs/>
        </w:rPr>
        <w:t xml:space="preserve"> de la actividad.</w:t>
      </w:r>
    </w:p>
    <w:p w14:paraId="5DFA716A" w14:textId="77777777" w:rsidR="0006655F" w:rsidRPr="0006655F" w:rsidRDefault="0006655F" w:rsidP="0006655F">
      <w:pPr>
        <w:rPr>
          <w:rFonts w:ascii="Arial" w:hAnsi="Arial" w:cs="Arial"/>
          <w:b/>
          <w:bCs/>
        </w:rPr>
      </w:pPr>
    </w:p>
    <w:tbl>
      <w:tblPr>
        <w:tblStyle w:val="Tablaconcuadrcula"/>
        <w:tblW w:w="9026" w:type="dxa"/>
        <w:tblInd w:w="108" w:type="dxa"/>
        <w:tblLayout w:type="fixed"/>
        <w:tblLook w:val="01E0" w:firstRow="1" w:lastRow="1" w:firstColumn="1" w:lastColumn="1" w:noHBand="0" w:noVBand="0"/>
      </w:tblPr>
      <w:tblGrid>
        <w:gridCol w:w="2551"/>
        <w:gridCol w:w="3389"/>
        <w:gridCol w:w="1440"/>
        <w:gridCol w:w="1646"/>
      </w:tblGrid>
      <w:tr w:rsidR="0006655F" w:rsidRPr="0006655F" w14:paraId="4064073E" w14:textId="77777777" w:rsidTr="00BB7C66">
        <w:trPr>
          <w:trHeight w:val="255"/>
        </w:trPr>
        <w:tc>
          <w:tcPr>
            <w:tcW w:w="2551" w:type="dxa"/>
            <w:vMerge w:val="restart"/>
            <w:shd w:val="clear" w:color="auto" w:fill="C0C0C0"/>
          </w:tcPr>
          <w:p w14:paraId="6BDDE8D0" w14:textId="77777777" w:rsidR="0006655F" w:rsidRPr="0006655F" w:rsidRDefault="0006655F" w:rsidP="0006655F">
            <w:pPr>
              <w:ind w:firstLineChars="100" w:firstLine="200"/>
              <w:jc w:val="center"/>
              <w:rPr>
                <w:rFonts w:ascii="Arial" w:hAnsi="Arial" w:cs="Arial"/>
                <w:b/>
                <w:bCs/>
              </w:rPr>
            </w:pPr>
            <w:r w:rsidRPr="0006655F">
              <w:rPr>
                <w:rFonts w:ascii="Arial" w:hAnsi="Arial" w:cs="Arial"/>
                <w:b/>
                <w:bCs/>
              </w:rPr>
              <w:t>Objetivo</w:t>
            </w:r>
          </w:p>
        </w:tc>
        <w:tc>
          <w:tcPr>
            <w:tcW w:w="3389" w:type="dxa"/>
            <w:vMerge w:val="restart"/>
            <w:shd w:val="clear" w:color="auto" w:fill="C0C0C0"/>
            <w:vAlign w:val="center"/>
          </w:tcPr>
          <w:p w14:paraId="3B3976B0" w14:textId="77777777" w:rsidR="0006655F" w:rsidRPr="0006655F" w:rsidRDefault="0006655F" w:rsidP="0006655F">
            <w:pPr>
              <w:ind w:firstLineChars="100" w:firstLine="200"/>
              <w:jc w:val="center"/>
              <w:rPr>
                <w:rFonts w:ascii="Arial" w:eastAsia="Arial Unicode MS" w:hAnsi="Arial" w:cs="Arial"/>
                <w:b/>
                <w:bCs/>
              </w:rPr>
            </w:pPr>
            <w:r w:rsidRPr="0006655F">
              <w:rPr>
                <w:rFonts w:ascii="Arial" w:hAnsi="Arial" w:cs="Arial"/>
                <w:b/>
                <w:bCs/>
              </w:rPr>
              <w:t>Indicador</w:t>
            </w:r>
          </w:p>
        </w:tc>
        <w:tc>
          <w:tcPr>
            <w:tcW w:w="3086" w:type="dxa"/>
            <w:gridSpan w:val="2"/>
            <w:tcBorders>
              <w:bottom w:val="single" w:sz="4" w:space="0" w:color="auto"/>
            </w:tcBorders>
            <w:shd w:val="clear" w:color="auto" w:fill="C0C0C0"/>
          </w:tcPr>
          <w:p w14:paraId="268B12FC" w14:textId="77777777" w:rsidR="0006655F" w:rsidRPr="0006655F" w:rsidRDefault="0006655F" w:rsidP="00BB7C66">
            <w:pPr>
              <w:jc w:val="center"/>
              <w:rPr>
                <w:rFonts w:ascii="Arial" w:eastAsia="Arial Unicode MS" w:hAnsi="Arial" w:cs="Arial"/>
                <w:b/>
                <w:bCs/>
              </w:rPr>
            </w:pPr>
            <w:r w:rsidRPr="0006655F">
              <w:rPr>
                <w:rFonts w:ascii="Arial" w:hAnsi="Arial" w:cs="Arial"/>
                <w:b/>
                <w:bCs/>
              </w:rPr>
              <w:t>Cuantificación</w:t>
            </w:r>
          </w:p>
        </w:tc>
      </w:tr>
      <w:tr w:rsidR="0006655F" w:rsidRPr="0006655F" w14:paraId="1BED00CC" w14:textId="77777777" w:rsidTr="00BB7C66">
        <w:tc>
          <w:tcPr>
            <w:tcW w:w="2551" w:type="dxa"/>
            <w:vMerge/>
          </w:tcPr>
          <w:p w14:paraId="5876AA1E" w14:textId="77777777" w:rsidR="0006655F" w:rsidRPr="0006655F" w:rsidRDefault="0006655F" w:rsidP="00BB7C66">
            <w:pPr>
              <w:rPr>
                <w:rFonts w:ascii="Arial" w:hAnsi="Arial" w:cs="Arial"/>
              </w:rPr>
            </w:pPr>
          </w:p>
        </w:tc>
        <w:tc>
          <w:tcPr>
            <w:tcW w:w="3389" w:type="dxa"/>
            <w:vMerge/>
          </w:tcPr>
          <w:p w14:paraId="5B691D82" w14:textId="77777777" w:rsidR="0006655F" w:rsidRPr="0006655F" w:rsidRDefault="0006655F" w:rsidP="00BB7C66">
            <w:pPr>
              <w:rPr>
                <w:rFonts w:ascii="Arial" w:hAnsi="Arial" w:cs="Arial"/>
              </w:rPr>
            </w:pPr>
          </w:p>
        </w:tc>
        <w:tc>
          <w:tcPr>
            <w:tcW w:w="1440" w:type="dxa"/>
            <w:shd w:val="clear" w:color="auto" w:fill="C0C0C0"/>
          </w:tcPr>
          <w:p w14:paraId="6A9DF18B" w14:textId="77777777" w:rsidR="0006655F" w:rsidRPr="0006655F" w:rsidRDefault="0006655F" w:rsidP="00BB7C66">
            <w:pPr>
              <w:jc w:val="center"/>
              <w:rPr>
                <w:rFonts w:ascii="Arial" w:hAnsi="Arial" w:cs="Arial"/>
              </w:rPr>
            </w:pPr>
            <w:r w:rsidRPr="0006655F">
              <w:rPr>
                <w:rFonts w:ascii="Arial" w:hAnsi="Arial" w:cs="Arial"/>
              </w:rPr>
              <w:t>Previsto</w:t>
            </w:r>
          </w:p>
        </w:tc>
        <w:tc>
          <w:tcPr>
            <w:tcW w:w="1646" w:type="dxa"/>
            <w:shd w:val="clear" w:color="auto" w:fill="C0C0C0"/>
          </w:tcPr>
          <w:p w14:paraId="48486239" w14:textId="77777777" w:rsidR="0006655F" w:rsidRPr="0006655F" w:rsidRDefault="0006655F" w:rsidP="00BB7C66">
            <w:pPr>
              <w:jc w:val="center"/>
              <w:rPr>
                <w:rFonts w:ascii="Arial" w:hAnsi="Arial" w:cs="Arial"/>
              </w:rPr>
            </w:pPr>
            <w:r w:rsidRPr="0006655F">
              <w:rPr>
                <w:rFonts w:ascii="Arial" w:hAnsi="Arial" w:cs="Arial"/>
              </w:rPr>
              <w:t>Realizado</w:t>
            </w:r>
          </w:p>
        </w:tc>
      </w:tr>
      <w:tr w:rsidR="0006655F" w:rsidRPr="0006655F" w14:paraId="3C1CADB3" w14:textId="77777777" w:rsidTr="00BB7C66">
        <w:tc>
          <w:tcPr>
            <w:tcW w:w="2551" w:type="dxa"/>
          </w:tcPr>
          <w:p w14:paraId="6E444EA6" w14:textId="77777777" w:rsidR="0006655F" w:rsidRPr="0006655F" w:rsidRDefault="0006655F" w:rsidP="00BB7C66">
            <w:pPr>
              <w:rPr>
                <w:rFonts w:ascii="Arial" w:hAnsi="Arial" w:cs="Arial"/>
              </w:rPr>
            </w:pPr>
          </w:p>
        </w:tc>
        <w:tc>
          <w:tcPr>
            <w:tcW w:w="3389" w:type="dxa"/>
          </w:tcPr>
          <w:p w14:paraId="4D8A2D84" w14:textId="77777777" w:rsidR="0006655F" w:rsidRPr="0006655F" w:rsidRDefault="0006655F" w:rsidP="00BB7C66">
            <w:pPr>
              <w:rPr>
                <w:rFonts w:ascii="Arial" w:hAnsi="Arial" w:cs="Arial"/>
              </w:rPr>
            </w:pPr>
          </w:p>
        </w:tc>
        <w:tc>
          <w:tcPr>
            <w:tcW w:w="1440" w:type="dxa"/>
          </w:tcPr>
          <w:p w14:paraId="4900FA7E" w14:textId="77777777" w:rsidR="0006655F" w:rsidRPr="0006655F" w:rsidRDefault="0006655F" w:rsidP="00BB7C66">
            <w:pPr>
              <w:jc w:val="center"/>
              <w:rPr>
                <w:rFonts w:ascii="Arial" w:hAnsi="Arial" w:cs="Arial"/>
              </w:rPr>
            </w:pPr>
          </w:p>
        </w:tc>
        <w:tc>
          <w:tcPr>
            <w:tcW w:w="1646" w:type="dxa"/>
          </w:tcPr>
          <w:p w14:paraId="45968FEF" w14:textId="77777777" w:rsidR="0006655F" w:rsidRPr="0006655F" w:rsidRDefault="0006655F" w:rsidP="00BB7C66">
            <w:pPr>
              <w:jc w:val="center"/>
              <w:rPr>
                <w:rFonts w:ascii="Arial" w:hAnsi="Arial" w:cs="Arial"/>
              </w:rPr>
            </w:pPr>
          </w:p>
        </w:tc>
      </w:tr>
      <w:tr w:rsidR="0006655F" w:rsidRPr="0006655F" w14:paraId="60AAB15D" w14:textId="77777777" w:rsidTr="00BB7C66">
        <w:tc>
          <w:tcPr>
            <w:tcW w:w="2551" w:type="dxa"/>
          </w:tcPr>
          <w:p w14:paraId="334078C1" w14:textId="77777777" w:rsidR="0006655F" w:rsidRPr="0006655F" w:rsidRDefault="0006655F" w:rsidP="00BB7C66">
            <w:pPr>
              <w:rPr>
                <w:rFonts w:ascii="Arial" w:hAnsi="Arial" w:cs="Arial"/>
              </w:rPr>
            </w:pPr>
          </w:p>
        </w:tc>
        <w:tc>
          <w:tcPr>
            <w:tcW w:w="3389" w:type="dxa"/>
          </w:tcPr>
          <w:p w14:paraId="4B655DF4" w14:textId="77777777" w:rsidR="0006655F" w:rsidRPr="0006655F" w:rsidRDefault="0006655F" w:rsidP="00BB7C66">
            <w:pPr>
              <w:rPr>
                <w:rFonts w:ascii="Arial" w:hAnsi="Arial" w:cs="Arial"/>
              </w:rPr>
            </w:pPr>
          </w:p>
        </w:tc>
        <w:tc>
          <w:tcPr>
            <w:tcW w:w="1440" w:type="dxa"/>
          </w:tcPr>
          <w:p w14:paraId="0AD22B51" w14:textId="77777777" w:rsidR="0006655F" w:rsidRPr="0006655F" w:rsidRDefault="0006655F" w:rsidP="00BB7C66">
            <w:pPr>
              <w:jc w:val="right"/>
              <w:rPr>
                <w:rFonts w:ascii="Arial" w:hAnsi="Arial" w:cs="Arial"/>
              </w:rPr>
            </w:pPr>
          </w:p>
        </w:tc>
        <w:tc>
          <w:tcPr>
            <w:tcW w:w="1646" w:type="dxa"/>
          </w:tcPr>
          <w:p w14:paraId="3BD47574" w14:textId="77777777" w:rsidR="0006655F" w:rsidRPr="0006655F" w:rsidRDefault="0006655F" w:rsidP="00BB7C66">
            <w:pPr>
              <w:jc w:val="right"/>
              <w:rPr>
                <w:rFonts w:ascii="Arial" w:hAnsi="Arial" w:cs="Arial"/>
              </w:rPr>
            </w:pPr>
          </w:p>
        </w:tc>
      </w:tr>
    </w:tbl>
    <w:p w14:paraId="0F632EE7" w14:textId="77777777" w:rsidR="0006655F" w:rsidRPr="0006655F" w:rsidRDefault="0006655F" w:rsidP="0006655F">
      <w:pPr>
        <w:rPr>
          <w:rFonts w:ascii="Arial" w:hAnsi="Arial" w:cs="Arial"/>
          <w:b/>
        </w:rPr>
      </w:pPr>
    </w:p>
    <w:p w14:paraId="6B0B1FE5" w14:textId="77777777" w:rsidR="0006655F" w:rsidRPr="0006655F" w:rsidRDefault="0006655F" w:rsidP="0006655F">
      <w:pPr>
        <w:rPr>
          <w:rFonts w:ascii="Arial" w:hAnsi="Arial" w:cs="Arial"/>
        </w:rPr>
      </w:pPr>
    </w:p>
    <w:p w14:paraId="24D37513" w14:textId="77777777" w:rsidR="0006655F" w:rsidRPr="0006655F" w:rsidRDefault="0006655F" w:rsidP="0006655F">
      <w:pPr>
        <w:rPr>
          <w:rFonts w:ascii="Arial" w:hAnsi="Arial" w:cs="Arial"/>
        </w:rPr>
        <w:sectPr w:rsidR="0006655F" w:rsidRPr="0006655F" w:rsidSect="00B80396">
          <w:headerReference w:type="first" r:id="rId12"/>
          <w:footerReference w:type="first" r:id="rId13"/>
          <w:pgSz w:w="11906" w:h="16838" w:code="9"/>
          <w:pgMar w:top="1134" w:right="1133" w:bottom="1134" w:left="1701" w:header="709" w:footer="709" w:gutter="0"/>
          <w:cols w:space="708"/>
          <w:docGrid w:linePitch="360"/>
        </w:sectPr>
      </w:pPr>
    </w:p>
    <w:p w14:paraId="5F3F2E7F" w14:textId="77777777" w:rsidR="0006655F" w:rsidRPr="0006655F" w:rsidRDefault="007E227B" w:rsidP="0006655F">
      <w:pPr>
        <w:rPr>
          <w:rFonts w:ascii="Arial" w:hAnsi="Arial" w:cs="Arial"/>
          <w:b/>
          <w:bCs/>
        </w:rPr>
      </w:pPr>
      <w:r>
        <w:rPr>
          <w:rFonts w:ascii="Arial" w:hAnsi="Arial" w:cs="Arial"/>
          <w:b/>
          <w:bCs/>
        </w:rPr>
        <w:lastRenderedPageBreak/>
        <w:t>II.</w:t>
      </w:r>
      <w:r w:rsidR="0006655F" w:rsidRPr="0006655F">
        <w:rPr>
          <w:rFonts w:ascii="Arial" w:hAnsi="Arial" w:cs="Arial"/>
          <w:b/>
          <w:bCs/>
        </w:rPr>
        <w:t xml:space="preserve"> </w:t>
      </w:r>
      <w:r>
        <w:rPr>
          <w:rFonts w:ascii="Arial" w:hAnsi="Arial" w:cs="Arial"/>
          <w:b/>
          <w:bCs/>
        </w:rPr>
        <w:t>Recursos económicos totales empleados por la entidad</w:t>
      </w:r>
      <w:r w:rsidR="0006655F" w:rsidRPr="0006655F">
        <w:rPr>
          <w:rFonts w:ascii="Arial" w:hAnsi="Arial" w:cs="Arial"/>
          <w:b/>
          <w:bCs/>
        </w:rPr>
        <w:t>.</w:t>
      </w:r>
    </w:p>
    <w:p w14:paraId="15E79AC0" w14:textId="77777777" w:rsidR="0006655F" w:rsidRPr="0006655F" w:rsidRDefault="0006655F" w:rsidP="0006655F">
      <w:pPr>
        <w:rPr>
          <w:rFonts w:ascii="Arial" w:hAnsi="Arial" w:cs="Arial"/>
        </w:rPr>
      </w:pPr>
    </w:p>
    <w:p w14:paraId="71287EB4" w14:textId="77777777" w:rsidR="0006655F" w:rsidRPr="0006655F" w:rsidRDefault="0006655F" w:rsidP="0006655F">
      <w:pPr>
        <w:rPr>
          <w:rFonts w:ascii="Arial" w:hAnsi="Arial" w:cs="Arial"/>
        </w:rPr>
      </w:pPr>
    </w:p>
    <w:tbl>
      <w:tblPr>
        <w:tblW w:w="142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2"/>
        <w:gridCol w:w="1263"/>
        <w:gridCol w:w="1123"/>
        <w:gridCol w:w="1324"/>
        <w:gridCol w:w="1260"/>
        <w:gridCol w:w="1333"/>
        <w:gridCol w:w="1440"/>
        <w:gridCol w:w="1440"/>
      </w:tblGrid>
      <w:tr w:rsidR="007E227B" w:rsidRPr="0006655F" w14:paraId="5B051D31" w14:textId="77777777" w:rsidTr="007E227B">
        <w:trPr>
          <w:trHeight w:val="255"/>
        </w:trPr>
        <w:tc>
          <w:tcPr>
            <w:tcW w:w="5052" w:type="dxa"/>
            <w:shd w:val="clear" w:color="auto" w:fill="C0C0C0"/>
            <w:vAlign w:val="center"/>
          </w:tcPr>
          <w:p w14:paraId="3991C01E" w14:textId="77777777" w:rsidR="007E227B" w:rsidRPr="0006655F" w:rsidRDefault="007E227B" w:rsidP="00BB7C66">
            <w:pPr>
              <w:jc w:val="center"/>
              <w:rPr>
                <w:rFonts w:ascii="Arial" w:hAnsi="Arial" w:cs="Arial"/>
                <w:b/>
                <w:bCs/>
              </w:rPr>
            </w:pPr>
            <w:r w:rsidRPr="0006655F">
              <w:rPr>
                <w:rFonts w:ascii="Arial" w:hAnsi="Arial" w:cs="Arial"/>
                <w:b/>
                <w:bCs/>
              </w:rPr>
              <w:t xml:space="preserve">GASTOS / INVERSIONES </w:t>
            </w:r>
          </w:p>
          <w:p w14:paraId="27841B23" w14:textId="77777777" w:rsidR="007E227B" w:rsidRPr="0006655F" w:rsidRDefault="007E227B" w:rsidP="00BB7C66">
            <w:pPr>
              <w:jc w:val="center"/>
              <w:rPr>
                <w:rFonts w:ascii="Arial" w:hAnsi="Arial" w:cs="Arial"/>
                <w:b/>
                <w:bCs/>
              </w:rPr>
            </w:pPr>
          </w:p>
        </w:tc>
        <w:tc>
          <w:tcPr>
            <w:tcW w:w="1263" w:type="dxa"/>
            <w:shd w:val="clear" w:color="auto" w:fill="C0C0C0"/>
          </w:tcPr>
          <w:p w14:paraId="1211D832" w14:textId="77777777" w:rsidR="007E227B" w:rsidRDefault="007E227B" w:rsidP="00BB7C66">
            <w:pPr>
              <w:jc w:val="center"/>
              <w:rPr>
                <w:rFonts w:ascii="Arial" w:hAnsi="Arial" w:cs="Arial"/>
                <w:b/>
                <w:bCs/>
              </w:rPr>
            </w:pPr>
            <w:r w:rsidRPr="0006655F">
              <w:rPr>
                <w:rFonts w:ascii="Arial" w:hAnsi="Arial" w:cs="Arial"/>
                <w:b/>
                <w:bCs/>
              </w:rPr>
              <w:t>Actividad</w:t>
            </w:r>
          </w:p>
          <w:p w14:paraId="519FBEC5" w14:textId="77777777" w:rsidR="007E227B" w:rsidRPr="0006655F" w:rsidRDefault="007E227B" w:rsidP="00BB7C66">
            <w:pPr>
              <w:jc w:val="center"/>
              <w:rPr>
                <w:rFonts w:ascii="Arial" w:hAnsi="Arial" w:cs="Arial"/>
                <w:b/>
                <w:bCs/>
              </w:rPr>
            </w:pPr>
            <w:r w:rsidRPr="0006655F">
              <w:rPr>
                <w:rFonts w:ascii="Arial" w:hAnsi="Arial" w:cs="Arial"/>
                <w:b/>
                <w:bCs/>
              </w:rPr>
              <w:t xml:space="preserve"> 1</w:t>
            </w:r>
          </w:p>
        </w:tc>
        <w:tc>
          <w:tcPr>
            <w:tcW w:w="1123" w:type="dxa"/>
            <w:shd w:val="clear" w:color="auto" w:fill="C0C0C0"/>
          </w:tcPr>
          <w:p w14:paraId="786665C7" w14:textId="77777777" w:rsidR="007E227B" w:rsidRPr="0006655F" w:rsidRDefault="007E227B" w:rsidP="00BB7C66">
            <w:pPr>
              <w:jc w:val="center"/>
              <w:rPr>
                <w:rFonts w:ascii="Arial" w:hAnsi="Arial" w:cs="Arial"/>
                <w:b/>
                <w:bCs/>
              </w:rPr>
            </w:pPr>
            <w:r w:rsidRPr="0006655F">
              <w:rPr>
                <w:rFonts w:ascii="Arial" w:hAnsi="Arial" w:cs="Arial"/>
                <w:b/>
                <w:bCs/>
              </w:rPr>
              <w:t>Actividad 2</w:t>
            </w:r>
          </w:p>
          <w:p w14:paraId="0B5B77CF" w14:textId="77777777" w:rsidR="007E227B" w:rsidRPr="0006655F" w:rsidRDefault="007E227B" w:rsidP="00BB7C66">
            <w:pPr>
              <w:jc w:val="center"/>
              <w:rPr>
                <w:rFonts w:ascii="Arial" w:hAnsi="Arial" w:cs="Arial"/>
                <w:b/>
                <w:bCs/>
              </w:rPr>
            </w:pPr>
          </w:p>
        </w:tc>
        <w:tc>
          <w:tcPr>
            <w:tcW w:w="1324" w:type="dxa"/>
            <w:shd w:val="clear" w:color="auto" w:fill="C0C0C0"/>
          </w:tcPr>
          <w:p w14:paraId="4F10050F" w14:textId="77777777" w:rsidR="007E227B" w:rsidRDefault="007E227B" w:rsidP="00BB7C66">
            <w:pPr>
              <w:jc w:val="center"/>
              <w:rPr>
                <w:rFonts w:ascii="Arial" w:hAnsi="Arial" w:cs="Arial"/>
                <w:b/>
                <w:bCs/>
              </w:rPr>
            </w:pPr>
            <w:r w:rsidRPr="0006655F">
              <w:rPr>
                <w:rFonts w:ascii="Arial" w:hAnsi="Arial" w:cs="Arial"/>
                <w:b/>
                <w:bCs/>
              </w:rPr>
              <w:t xml:space="preserve">Actividad </w:t>
            </w:r>
          </w:p>
          <w:p w14:paraId="349EE784" w14:textId="77777777" w:rsidR="007E227B" w:rsidRPr="0006655F" w:rsidRDefault="007E227B" w:rsidP="00BB7C66">
            <w:pPr>
              <w:jc w:val="center"/>
              <w:rPr>
                <w:rFonts w:ascii="Arial" w:hAnsi="Arial" w:cs="Arial"/>
                <w:b/>
                <w:bCs/>
              </w:rPr>
            </w:pPr>
            <w:r w:rsidRPr="0006655F">
              <w:rPr>
                <w:rFonts w:ascii="Arial" w:hAnsi="Arial" w:cs="Arial"/>
                <w:b/>
                <w:bCs/>
              </w:rPr>
              <w:t>3</w:t>
            </w:r>
          </w:p>
        </w:tc>
        <w:tc>
          <w:tcPr>
            <w:tcW w:w="1260" w:type="dxa"/>
            <w:shd w:val="clear" w:color="auto" w:fill="C0C0C0"/>
          </w:tcPr>
          <w:p w14:paraId="4F248F57" w14:textId="77777777" w:rsidR="007E227B" w:rsidRDefault="007E227B" w:rsidP="00BB7C66">
            <w:pPr>
              <w:jc w:val="center"/>
              <w:rPr>
                <w:rFonts w:ascii="Arial" w:hAnsi="Arial" w:cs="Arial"/>
                <w:b/>
                <w:bCs/>
              </w:rPr>
            </w:pPr>
            <w:r w:rsidRPr="0006655F">
              <w:rPr>
                <w:rFonts w:ascii="Arial" w:hAnsi="Arial" w:cs="Arial"/>
                <w:b/>
                <w:bCs/>
              </w:rPr>
              <w:t xml:space="preserve">Actividad </w:t>
            </w:r>
          </w:p>
          <w:p w14:paraId="489BD505" w14:textId="77777777" w:rsidR="007E227B" w:rsidRPr="0006655F" w:rsidRDefault="007E227B" w:rsidP="00BB7C66">
            <w:pPr>
              <w:jc w:val="center"/>
              <w:rPr>
                <w:rFonts w:ascii="Arial" w:hAnsi="Arial" w:cs="Arial"/>
                <w:b/>
                <w:bCs/>
              </w:rPr>
            </w:pPr>
            <w:r w:rsidRPr="0006655F">
              <w:rPr>
                <w:rFonts w:ascii="Arial" w:hAnsi="Arial" w:cs="Arial"/>
                <w:b/>
                <w:bCs/>
              </w:rPr>
              <w:t>4</w:t>
            </w:r>
          </w:p>
        </w:tc>
        <w:tc>
          <w:tcPr>
            <w:tcW w:w="1333" w:type="dxa"/>
            <w:shd w:val="clear" w:color="auto" w:fill="C0C0C0"/>
          </w:tcPr>
          <w:p w14:paraId="1D48078C" w14:textId="77777777" w:rsidR="007E227B" w:rsidRPr="0006655F" w:rsidRDefault="007E227B" w:rsidP="00BB7C66">
            <w:pPr>
              <w:jc w:val="center"/>
              <w:rPr>
                <w:rFonts w:ascii="Arial" w:hAnsi="Arial" w:cs="Arial"/>
                <w:b/>
                <w:bCs/>
              </w:rPr>
            </w:pPr>
            <w:proofErr w:type="gramStart"/>
            <w:r w:rsidRPr="0006655F">
              <w:rPr>
                <w:rFonts w:ascii="Arial" w:hAnsi="Arial" w:cs="Arial"/>
                <w:b/>
                <w:bCs/>
              </w:rPr>
              <w:t>Total</w:t>
            </w:r>
            <w:proofErr w:type="gramEnd"/>
            <w:r w:rsidRPr="0006655F">
              <w:rPr>
                <w:rFonts w:ascii="Arial" w:hAnsi="Arial" w:cs="Arial"/>
                <w:b/>
                <w:bCs/>
              </w:rPr>
              <w:t xml:space="preserve"> actividades</w:t>
            </w:r>
          </w:p>
        </w:tc>
        <w:tc>
          <w:tcPr>
            <w:tcW w:w="1440" w:type="dxa"/>
            <w:shd w:val="clear" w:color="auto" w:fill="C0C0C0"/>
            <w:vAlign w:val="center"/>
          </w:tcPr>
          <w:p w14:paraId="6F563A75" w14:textId="77777777" w:rsidR="007E227B" w:rsidRPr="0006655F" w:rsidRDefault="007E227B" w:rsidP="00BB7C66">
            <w:pPr>
              <w:jc w:val="center"/>
              <w:rPr>
                <w:rFonts w:ascii="Arial" w:hAnsi="Arial" w:cs="Arial"/>
                <w:b/>
                <w:bCs/>
              </w:rPr>
            </w:pPr>
            <w:r w:rsidRPr="0006655F">
              <w:rPr>
                <w:rFonts w:ascii="Arial" w:hAnsi="Arial" w:cs="Arial"/>
                <w:b/>
                <w:bCs/>
              </w:rPr>
              <w:t>No imputados a las actividades</w:t>
            </w:r>
          </w:p>
        </w:tc>
        <w:tc>
          <w:tcPr>
            <w:tcW w:w="1440" w:type="dxa"/>
            <w:shd w:val="clear" w:color="auto" w:fill="C0C0C0"/>
          </w:tcPr>
          <w:p w14:paraId="5A0D87F9" w14:textId="77777777" w:rsidR="007E227B" w:rsidRDefault="007E227B" w:rsidP="007E227B">
            <w:pPr>
              <w:jc w:val="center"/>
              <w:rPr>
                <w:rFonts w:ascii="Arial" w:hAnsi="Arial" w:cs="Arial"/>
                <w:b/>
                <w:bCs/>
              </w:rPr>
            </w:pPr>
          </w:p>
          <w:p w14:paraId="542643D5" w14:textId="77777777" w:rsidR="007E227B" w:rsidRPr="0006655F" w:rsidRDefault="007E227B" w:rsidP="007E227B">
            <w:pPr>
              <w:jc w:val="center"/>
              <w:rPr>
                <w:rFonts w:ascii="Arial" w:hAnsi="Arial" w:cs="Arial"/>
                <w:b/>
                <w:bCs/>
              </w:rPr>
            </w:pPr>
            <w:r>
              <w:rPr>
                <w:rFonts w:ascii="Arial" w:hAnsi="Arial" w:cs="Arial"/>
                <w:b/>
                <w:bCs/>
              </w:rPr>
              <w:t>TOTAL</w:t>
            </w:r>
          </w:p>
        </w:tc>
      </w:tr>
      <w:tr w:rsidR="007E227B" w:rsidRPr="0006655F" w14:paraId="49193E82" w14:textId="77777777" w:rsidTr="007E227B">
        <w:trPr>
          <w:trHeight w:val="255"/>
        </w:trPr>
        <w:tc>
          <w:tcPr>
            <w:tcW w:w="5052" w:type="dxa"/>
            <w:shd w:val="clear" w:color="auto" w:fill="auto"/>
            <w:vAlign w:val="center"/>
          </w:tcPr>
          <w:p w14:paraId="6E3DC055" w14:textId="77777777" w:rsidR="007E227B" w:rsidRPr="0006655F" w:rsidRDefault="007E227B" w:rsidP="00BB7C66">
            <w:pPr>
              <w:rPr>
                <w:rFonts w:ascii="Arial" w:hAnsi="Arial" w:cs="Arial"/>
              </w:rPr>
            </w:pPr>
            <w:r w:rsidRPr="0006655F">
              <w:rPr>
                <w:rFonts w:ascii="Arial" w:hAnsi="Arial" w:cs="Arial"/>
              </w:rPr>
              <w:t>Gastos por ayudas y otros</w:t>
            </w:r>
          </w:p>
        </w:tc>
        <w:tc>
          <w:tcPr>
            <w:tcW w:w="1263" w:type="dxa"/>
          </w:tcPr>
          <w:p w14:paraId="52086D6C" w14:textId="77777777" w:rsidR="007E227B" w:rsidRPr="0006655F" w:rsidRDefault="007E227B" w:rsidP="00BB7C66">
            <w:pPr>
              <w:jc w:val="right"/>
              <w:rPr>
                <w:rFonts w:ascii="Arial" w:hAnsi="Arial" w:cs="Arial"/>
              </w:rPr>
            </w:pPr>
          </w:p>
        </w:tc>
        <w:tc>
          <w:tcPr>
            <w:tcW w:w="1123" w:type="dxa"/>
            <w:vAlign w:val="center"/>
          </w:tcPr>
          <w:p w14:paraId="285A9B7B" w14:textId="77777777" w:rsidR="007E227B" w:rsidRPr="0006655F" w:rsidRDefault="007E227B" w:rsidP="00BB7C66">
            <w:pPr>
              <w:jc w:val="right"/>
              <w:rPr>
                <w:rFonts w:ascii="Arial" w:hAnsi="Arial" w:cs="Arial"/>
              </w:rPr>
            </w:pPr>
          </w:p>
        </w:tc>
        <w:tc>
          <w:tcPr>
            <w:tcW w:w="1324" w:type="dxa"/>
          </w:tcPr>
          <w:p w14:paraId="370B8FF5" w14:textId="77777777" w:rsidR="007E227B" w:rsidRPr="0006655F" w:rsidRDefault="007E227B" w:rsidP="00BB7C66">
            <w:pPr>
              <w:jc w:val="right"/>
              <w:rPr>
                <w:rFonts w:ascii="Arial" w:hAnsi="Arial" w:cs="Arial"/>
              </w:rPr>
            </w:pPr>
          </w:p>
        </w:tc>
        <w:tc>
          <w:tcPr>
            <w:tcW w:w="1260" w:type="dxa"/>
          </w:tcPr>
          <w:p w14:paraId="519E6E6A" w14:textId="77777777" w:rsidR="007E227B" w:rsidRPr="0006655F" w:rsidRDefault="007E227B" w:rsidP="00BB7C66">
            <w:pPr>
              <w:jc w:val="right"/>
              <w:rPr>
                <w:rFonts w:ascii="Arial" w:hAnsi="Arial" w:cs="Arial"/>
              </w:rPr>
            </w:pPr>
          </w:p>
        </w:tc>
        <w:tc>
          <w:tcPr>
            <w:tcW w:w="1333" w:type="dxa"/>
          </w:tcPr>
          <w:p w14:paraId="45FEAC21" w14:textId="77777777" w:rsidR="007E227B" w:rsidRPr="0006655F" w:rsidRDefault="007E227B" w:rsidP="00BB7C66">
            <w:pPr>
              <w:jc w:val="right"/>
              <w:rPr>
                <w:rFonts w:ascii="Arial" w:hAnsi="Arial" w:cs="Arial"/>
              </w:rPr>
            </w:pPr>
          </w:p>
        </w:tc>
        <w:tc>
          <w:tcPr>
            <w:tcW w:w="1440" w:type="dxa"/>
            <w:shd w:val="clear" w:color="auto" w:fill="auto"/>
            <w:vAlign w:val="center"/>
          </w:tcPr>
          <w:p w14:paraId="561E3CBD" w14:textId="77777777" w:rsidR="007E227B" w:rsidRPr="0006655F" w:rsidRDefault="007E227B" w:rsidP="00BB7C66">
            <w:pPr>
              <w:jc w:val="right"/>
              <w:rPr>
                <w:rFonts w:ascii="Arial" w:hAnsi="Arial" w:cs="Arial"/>
              </w:rPr>
            </w:pPr>
          </w:p>
        </w:tc>
        <w:tc>
          <w:tcPr>
            <w:tcW w:w="1440" w:type="dxa"/>
          </w:tcPr>
          <w:p w14:paraId="610CF4D3" w14:textId="77777777" w:rsidR="007E227B" w:rsidRPr="0006655F" w:rsidRDefault="007E227B" w:rsidP="00BB7C66">
            <w:pPr>
              <w:jc w:val="right"/>
              <w:rPr>
                <w:rFonts w:ascii="Arial" w:hAnsi="Arial" w:cs="Arial"/>
              </w:rPr>
            </w:pPr>
          </w:p>
        </w:tc>
      </w:tr>
      <w:tr w:rsidR="007E227B" w:rsidRPr="0006655F" w14:paraId="0602AE0A" w14:textId="77777777" w:rsidTr="007E227B">
        <w:trPr>
          <w:trHeight w:val="255"/>
        </w:trPr>
        <w:tc>
          <w:tcPr>
            <w:tcW w:w="5052" w:type="dxa"/>
            <w:shd w:val="clear" w:color="auto" w:fill="auto"/>
            <w:vAlign w:val="center"/>
          </w:tcPr>
          <w:p w14:paraId="687FE4BB" w14:textId="1EEA6F7D" w:rsidR="007E227B" w:rsidRPr="0006655F" w:rsidRDefault="001C5931" w:rsidP="00BB7C66">
            <w:pPr>
              <w:ind w:left="305"/>
              <w:rPr>
                <w:rFonts w:ascii="Arial" w:hAnsi="Arial" w:cs="Arial"/>
              </w:rPr>
            </w:pPr>
            <w:r w:rsidRPr="0006655F">
              <w:rPr>
                <w:rFonts w:ascii="Arial" w:hAnsi="Arial" w:cs="Arial"/>
              </w:rPr>
              <w:t>a) Ayudas</w:t>
            </w:r>
            <w:r w:rsidR="007E227B" w:rsidRPr="0006655F">
              <w:rPr>
                <w:rFonts w:ascii="Arial" w:hAnsi="Arial" w:cs="Arial"/>
              </w:rPr>
              <w:t xml:space="preserve"> monetarias</w:t>
            </w:r>
          </w:p>
        </w:tc>
        <w:tc>
          <w:tcPr>
            <w:tcW w:w="1263" w:type="dxa"/>
          </w:tcPr>
          <w:p w14:paraId="0D76BC2B" w14:textId="77777777" w:rsidR="007E227B" w:rsidRPr="0006655F" w:rsidRDefault="007E227B" w:rsidP="00BB7C66">
            <w:pPr>
              <w:jc w:val="right"/>
              <w:rPr>
                <w:rFonts w:ascii="Arial" w:hAnsi="Arial" w:cs="Arial"/>
              </w:rPr>
            </w:pPr>
          </w:p>
        </w:tc>
        <w:tc>
          <w:tcPr>
            <w:tcW w:w="1123" w:type="dxa"/>
            <w:vAlign w:val="center"/>
          </w:tcPr>
          <w:p w14:paraId="1F1D761F" w14:textId="77777777" w:rsidR="007E227B" w:rsidRPr="0006655F" w:rsidRDefault="007E227B" w:rsidP="00BB7C66">
            <w:pPr>
              <w:jc w:val="right"/>
              <w:rPr>
                <w:rFonts w:ascii="Arial" w:hAnsi="Arial" w:cs="Arial"/>
              </w:rPr>
            </w:pPr>
          </w:p>
        </w:tc>
        <w:tc>
          <w:tcPr>
            <w:tcW w:w="1324" w:type="dxa"/>
          </w:tcPr>
          <w:p w14:paraId="48493517" w14:textId="77777777" w:rsidR="007E227B" w:rsidRPr="0006655F" w:rsidRDefault="007E227B" w:rsidP="00BB7C66">
            <w:pPr>
              <w:jc w:val="right"/>
              <w:rPr>
                <w:rFonts w:ascii="Arial" w:hAnsi="Arial" w:cs="Arial"/>
              </w:rPr>
            </w:pPr>
          </w:p>
        </w:tc>
        <w:tc>
          <w:tcPr>
            <w:tcW w:w="1260" w:type="dxa"/>
          </w:tcPr>
          <w:p w14:paraId="3B86852E" w14:textId="77777777" w:rsidR="007E227B" w:rsidRPr="0006655F" w:rsidRDefault="007E227B" w:rsidP="00BB7C66">
            <w:pPr>
              <w:jc w:val="right"/>
              <w:rPr>
                <w:rFonts w:ascii="Arial" w:hAnsi="Arial" w:cs="Arial"/>
              </w:rPr>
            </w:pPr>
          </w:p>
        </w:tc>
        <w:tc>
          <w:tcPr>
            <w:tcW w:w="1333" w:type="dxa"/>
          </w:tcPr>
          <w:p w14:paraId="32AFF6AD" w14:textId="77777777" w:rsidR="007E227B" w:rsidRPr="0006655F" w:rsidRDefault="007E227B" w:rsidP="00BB7C66">
            <w:pPr>
              <w:jc w:val="right"/>
              <w:rPr>
                <w:rFonts w:ascii="Arial" w:hAnsi="Arial" w:cs="Arial"/>
              </w:rPr>
            </w:pPr>
          </w:p>
        </w:tc>
        <w:tc>
          <w:tcPr>
            <w:tcW w:w="1440" w:type="dxa"/>
            <w:shd w:val="clear" w:color="auto" w:fill="auto"/>
            <w:vAlign w:val="center"/>
          </w:tcPr>
          <w:p w14:paraId="239710D5" w14:textId="77777777" w:rsidR="007E227B" w:rsidRPr="0006655F" w:rsidRDefault="007E227B" w:rsidP="00BB7C66">
            <w:pPr>
              <w:jc w:val="right"/>
              <w:rPr>
                <w:rFonts w:ascii="Arial" w:hAnsi="Arial" w:cs="Arial"/>
              </w:rPr>
            </w:pPr>
          </w:p>
        </w:tc>
        <w:tc>
          <w:tcPr>
            <w:tcW w:w="1440" w:type="dxa"/>
          </w:tcPr>
          <w:p w14:paraId="756D87E1" w14:textId="77777777" w:rsidR="007E227B" w:rsidRPr="0006655F" w:rsidRDefault="007E227B" w:rsidP="00BB7C66">
            <w:pPr>
              <w:jc w:val="right"/>
              <w:rPr>
                <w:rFonts w:ascii="Arial" w:hAnsi="Arial" w:cs="Arial"/>
              </w:rPr>
            </w:pPr>
          </w:p>
        </w:tc>
      </w:tr>
      <w:tr w:rsidR="007E227B" w:rsidRPr="0006655F" w14:paraId="6AC5C3B6" w14:textId="77777777" w:rsidTr="007E227B">
        <w:trPr>
          <w:trHeight w:val="255"/>
        </w:trPr>
        <w:tc>
          <w:tcPr>
            <w:tcW w:w="5052" w:type="dxa"/>
            <w:shd w:val="clear" w:color="auto" w:fill="auto"/>
            <w:vAlign w:val="center"/>
          </w:tcPr>
          <w:p w14:paraId="2FDB6D4E" w14:textId="77777777" w:rsidR="007E227B" w:rsidRPr="0006655F" w:rsidRDefault="007E227B" w:rsidP="00BB7C66">
            <w:pPr>
              <w:ind w:left="305"/>
              <w:rPr>
                <w:rFonts w:ascii="Arial" w:hAnsi="Arial" w:cs="Arial"/>
              </w:rPr>
            </w:pPr>
            <w:r w:rsidRPr="0006655F">
              <w:rPr>
                <w:rFonts w:ascii="Arial" w:hAnsi="Arial" w:cs="Arial"/>
              </w:rPr>
              <w:t>b) Ayudas no monetarias</w:t>
            </w:r>
          </w:p>
        </w:tc>
        <w:tc>
          <w:tcPr>
            <w:tcW w:w="1263" w:type="dxa"/>
          </w:tcPr>
          <w:p w14:paraId="0FFD219B" w14:textId="77777777" w:rsidR="007E227B" w:rsidRPr="0006655F" w:rsidRDefault="007E227B" w:rsidP="00BB7C66">
            <w:pPr>
              <w:jc w:val="right"/>
              <w:rPr>
                <w:rFonts w:ascii="Arial" w:hAnsi="Arial" w:cs="Arial"/>
              </w:rPr>
            </w:pPr>
          </w:p>
        </w:tc>
        <w:tc>
          <w:tcPr>
            <w:tcW w:w="1123" w:type="dxa"/>
            <w:vAlign w:val="center"/>
          </w:tcPr>
          <w:p w14:paraId="7CFEE9BB" w14:textId="77777777" w:rsidR="007E227B" w:rsidRPr="0006655F" w:rsidRDefault="007E227B" w:rsidP="00BB7C66">
            <w:pPr>
              <w:jc w:val="right"/>
              <w:rPr>
                <w:rFonts w:ascii="Arial" w:hAnsi="Arial" w:cs="Arial"/>
              </w:rPr>
            </w:pPr>
          </w:p>
        </w:tc>
        <w:tc>
          <w:tcPr>
            <w:tcW w:w="1324" w:type="dxa"/>
          </w:tcPr>
          <w:p w14:paraId="5A59B480" w14:textId="77777777" w:rsidR="007E227B" w:rsidRPr="0006655F" w:rsidRDefault="007E227B" w:rsidP="00BB7C66">
            <w:pPr>
              <w:jc w:val="right"/>
              <w:rPr>
                <w:rFonts w:ascii="Arial" w:hAnsi="Arial" w:cs="Arial"/>
              </w:rPr>
            </w:pPr>
          </w:p>
        </w:tc>
        <w:tc>
          <w:tcPr>
            <w:tcW w:w="1260" w:type="dxa"/>
          </w:tcPr>
          <w:p w14:paraId="3E6E7F39" w14:textId="77777777" w:rsidR="007E227B" w:rsidRPr="0006655F" w:rsidRDefault="007E227B" w:rsidP="00BB7C66">
            <w:pPr>
              <w:jc w:val="right"/>
              <w:rPr>
                <w:rFonts w:ascii="Arial" w:hAnsi="Arial" w:cs="Arial"/>
              </w:rPr>
            </w:pPr>
          </w:p>
        </w:tc>
        <w:tc>
          <w:tcPr>
            <w:tcW w:w="1333" w:type="dxa"/>
          </w:tcPr>
          <w:p w14:paraId="301376B0" w14:textId="77777777" w:rsidR="007E227B" w:rsidRPr="0006655F" w:rsidRDefault="007E227B" w:rsidP="00BB7C66">
            <w:pPr>
              <w:jc w:val="right"/>
              <w:rPr>
                <w:rFonts w:ascii="Arial" w:hAnsi="Arial" w:cs="Arial"/>
              </w:rPr>
            </w:pPr>
          </w:p>
        </w:tc>
        <w:tc>
          <w:tcPr>
            <w:tcW w:w="1440" w:type="dxa"/>
            <w:shd w:val="clear" w:color="auto" w:fill="auto"/>
            <w:vAlign w:val="center"/>
          </w:tcPr>
          <w:p w14:paraId="75BD14A0" w14:textId="77777777" w:rsidR="007E227B" w:rsidRPr="0006655F" w:rsidRDefault="007E227B" w:rsidP="00BB7C66">
            <w:pPr>
              <w:jc w:val="right"/>
              <w:rPr>
                <w:rFonts w:ascii="Arial" w:hAnsi="Arial" w:cs="Arial"/>
              </w:rPr>
            </w:pPr>
          </w:p>
        </w:tc>
        <w:tc>
          <w:tcPr>
            <w:tcW w:w="1440" w:type="dxa"/>
          </w:tcPr>
          <w:p w14:paraId="71CD4465" w14:textId="77777777" w:rsidR="007E227B" w:rsidRPr="0006655F" w:rsidRDefault="007E227B" w:rsidP="00BB7C66">
            <w:pPr>
              <w:jc w:val="right"/>
              <w:rPr>
                <w:rFonts w:ascii="Arial" w:hAnsi="Arial" w:cs="Arial"/>
              </w:rPr>
            </w:pPr>
          </w:p>
        </w:tc>
      </w:tr>
      <w:tr w:rsidR="007E227B" w:rsidRPr="0006655F" w14:paraId="3E747B28" w14:textId="77777777" w:rsidTr="007E227B">
        <w:trPr>
          <w:trHeight w:val="255"/>
        </w:trPr>
        <w:tc>
          <w:tcPr>
            <w:tcW w:w="5052" w:type="dxa"/>
            <w:shd w:val="clear" w:color="auto" w:fill="auto"/>
            <w:vAlign w:val="center"/>
          </w:tcPr>
          <w:p w14:paraId="3FF2020C" w14:textId="77777777" w:rsidR="007E227B" w:rsidRPr="0006655F" w:rsidRDefault="007E227B" w:rsidP="00BB7C66">
            <w:pPr>
              <w:ind w:left="305"/>
              <w:rPr>
                <w:rFonts w:ascii="Arial" w:hAnsi="Arial" w:cs="Arial"/>
              </w:rPr>
            </w:pPr>
            <w:r w:rsidRPr="0006655F">
              <w:rPr>
                <w:rFonts w:ascii="Arial" w:hAnsi="Arial" w:cs="Arial"/>
              </w:rPr>
              <w:t>c) Gastos por colaboraciones y órganos de gobierno</w:t>
            </w:r>
          </w:p>
        </w:tc>
        <w:tc>
          <w:tcPr>
            <w:tcW w:w="1263" w:type="dxa"/>
          </w:tcPr>
          <w:p w14:paraId="4245539C" w14:textId="77777777" w:rsidR="007E227B" w:rsidRPr="0006655F" w:rsidRDefault="007E227B" w:rsidP="00BB7C66">
            <w:pPr>
              <w:jc w:val="right"/>
              <w:rPr>
                <w:rFonts w:ascii="Arial" w:hAnsi="Arial" w:cs="Arial"/>
              </w:rPr>
            </w:pPr>
          </w:p>
        </w:tc>
        <w:tc>
          <w:tcPr>
            <w:tcW w:w="1123" w:type="dxa"/>
            <w:vAlign w:val="center"/>
          </w:tcPr>
          <w:p w14:paraId="78A56BEC" w14:textId="77777777" w:rsidR="007E227B" w:rsidRPr="0006655F" w:rsidRDefault="007E227B" w:rsidP="00BB7C66">
            <w:pPr>
              <w:jc w:val="right"/>
              <w:rPr>
                <w:rFonts w:ascii="Arial" w:hAnsi="Arial" w:cs="Arial"/>
              </w:rPr>
            </w:pPr>
          </w:p>
        </w:tc>
        <w:tc>
          <w:tcPr>
            <w:tcW w:w="1324" w:type="dxa"/>
          </w:tcPr>
          <w:p w14:paraId="7D2A3E48" w14:textId="77777777" w:rsidR="007E227B" w:rsidRPr="0006655F" w:rsidRDefault="007E227B" w:rsidP="00BB7C66">
            <w:pPr>
              <w:jc w:val="right"/>
              <w:rPr>
                <w:rFonts w:ascii="Arial" w:hAnsi="Arial" w:cs="Arial"/>
              </w:rPr>
            </w:pPr>
          </w:p>
        </w:tc>
        <w:tc>
          <w:tcPr>
            <w:tcW w:w="1260" w:type="dxa"/>
          </w:tcPr>
          <w:p w14:paraId="58A4529B" w14:textId="77777777" w:rsidR="007E227B" w:rsidRPr="0006655F" w:rsidRDefault="007E227B" w:rsidP="00BB7C66">
            <w:pPr>
              <w:jc w:val="right"/>
              <w:rPr>
                <w:rFonts w:ascii="Arial" w:hAnsi="Arial" w:cs="Arial"/>
              </w:rPr>
            </w:pPr>
          </w:p>
        </w:tc>
        <w:tc>
          <w:tcPr>
            <w:tcW w:w="1333" w:type="dxa"/>
          </w:tcPr>
          <w:p w14:paraId="3301E74A" w14:textId="77777777" w:rsidR="007E227B" w:rsidRPr="0006655F" w:rsidRDefault="007E227B" w:rsidP="00BB7C66">
            <w:pPr>
              <w:jc w:val="right"/>
              <w:rPr>
                <w:rFonts w:ascii="Arial" w:hAnsi="Arial" w:cs="Arial"/>
              </w:rPr>
            </w:pPr>
          </w:p>
        </w:tc>
        <w:tc>
          <w:tcPr>
            <w:tcW w:w="1440" w:type="dxa"/>
            <w:shd w:val="clear" w:color="auto" w:fill="auto"/>
            <w:vAlign w:val="center"/>
          </w:tcPr>
          <w:p w14:paraId="6B12D9B2" w14:textId="77777777" w:rsidR="007E227B" w:rsidRPr="0006655F" w:rsidRDefault="007E227B" w:rsidP="00BB7C66">
            <w:pPr>
              <w:jc w:val="right"/>
              <w:rPr>
                <w:rFonts w:ascii="Arial" w:hAnsi="Arial" w:cs="Arial"/>
              </w:rPr>
            </w:pPr>
          </w:p>
        </w:tc>
        <w:tc>
          <w:tcPr>
            <w:tcW w:w="1440" w:type="dxa"/>
          </w:tcPr>
          <w:p w14:paraId="4D367D5F" w14:textId="77777777" w:rsidR="007E227B" w:rsidRPr="0006655F" w:rsidRDefault="007E227B" w:rsidP="00BB7C66">
            <w:pPr>
              <w:jc w:val="right"/>
              <w:rPr>
                <w:rFonts w:ascii="Arial" w:hAnsi="Arial" w:cs="Arial"/>
              </w:rPr>
            </w:pPr>
          </w:p>
        </w:tc>
      </w:tr>
      <w:tr w:rsidR="007E227B" w:rsidRPr="0006655F" w14:paraId="06E73900" w14:textId="77777777" w:rsidTr="007E227B">
        <w:trPr>
          <w:trHeight w:val="255"/>
        </w:trPr>
        <w:tc>
          <w:tcPr>
            <w:tcW w:w="5052" w:type="dxa"/>
            <w:shd w:val="clear" w:color="auto" w:fill="auto"/>
            <w:vAlign w:val="center"/>
          </w:tcPr>
          <w:p w14:paraId="15A5789D" w14:textId="77777777" w:rsidR="007E227B" w:rsidRPr="0006655F" w:rsidRDefault="007E227B" w:rsidP="00BB7C66">
            <w:pPr>
              <w:rPr>
                <w:rFonts w:ascii="Arial" w:hAnsi="Arial" w:cs="Arial"/>
              </w:rPr>
            </w:pPr>
            <w:r w:rsidRPr="0006655F">
              <w:rPr>
                <w:rFonts w:ascii="Arial" w:hAnsi="Arial" w:cs="Arial"/>
              </w:rPr>
              <w:t>Variación de existencias de productos terminados y en curso de fabricación</w:t>
            </w:r>
          </w:p>
        </w:tc>
        <w:tc>
          <w:tcPr>
            <w:tcW w:w="1263" w:type="dxa"/>
          </w:tcPr>
          <w:p w14:paraId="0810D2AA" w14:textId="77777777" w:rsidR="007E227B" w:rsidRPr="0006655F" w:rsidRDefault="007E227B" w:rsidP="00BB7C66">
            <w:pPr>
              <w:jc w:val="right"/>
              <w:rPr>
                <w:rFonts w:ascii="Arial" w:hAnsi="Arial" w:cs="Arial"/>
              </w:rPr>
            </w:pPr>
          </w:p>
        </w:tc>
        <w:tc>
          <w:tcPr>
            <w:tcW w:w="1123" w:type="dxa"/>
            <w:vAlign w:val="center"/>
          </w:tcPr>
          <w:p w14:paraId="086E7D02" w14:textId="77777777" w:rsidR="007E227B" w:rsidRPr="0006655F" w:rsidRDefault="007E227B" w:rsidP="00BB7C66">
            <w:pPr>
              <w:jc w:val="right"/>
              <w:rPr>
                <w:rFonts w:ascii="Arial" w:hAnsi="Arial" w:cs="Arial"/>
              </w:rPr>
            </w:pPr>
          </w:p>
        </w:tc>
        <w:tc>
          <w:tcPr>
            <w:tcW w:w="1324" w:type="dxa"/>
          </w:tcPr>
          <w:p w14:paraId="11BE6084" w14:textId="77777777" w:rsidR="007E227B" w:rsidRPr="0006655F" w:rsidRDefault="007E227B" w:rsidP="00BB7C66">
            <w:pPr>
              <w:jc w:val="right"/>
              <w:rPr>
                <w:rFonts w:ascii="Arial" w:hAnsi="Arial" w:cs="Arial"/>
              </w:rPr>
            </w:pPr>
          </w:p>
        </w:tc>
        <w:tc>
          <w:tcPr>
            <w:tcW w:w="1260" w:type="dxa"/>
          </w:tcPr>
          <w:p w14:paraId="4F895090" w14:textId="77777777" w:rsidR="007E227B" w:rsidRPr="0006655F" w:rsidRDefault="007E227B" w:rsidP="00BB7C66">
            <w:pPr>
              <w:jc w:val="right"/>
              <w:rPr>
                <w:rFonts w:ascii="Arial" w:hAnsi="Arial" w:cs="Arial"/>
              </w:rPr>
            </w:pPr>
          </w:p>
        </w:tc>
        <w:tc>
          <w:tcPr>
            <w:tcW w:w="1333" w:type="dxa"/>
            <w:shd w:val="clear" w:color="auto" w:fill="FFFFFF"/>
          </w:tcPr>
          <w:p w14:paraId="61E48F62" w14:textId="77777777" w:rsidR="007E227B" w:rsidRPr="0006655F" w:rsidRDefault="007E227B" w:rsidP="00BB7C66">
            <w:pPr>
              <w:jc w:val="right"/>
              <w:rPr>
                <w:rFonts w:ascii="Arial" w:hAnsi="Arial" w:cs="Arial"/>
              </w:rPr>
            </w:pPr>
          </w:p>
        </w:tc>
        <w:tc>
          <w:tcPr>
            <w:tcW w:w="1440" w:type="dxa"/>
            <w:shd w:val="clear" w:color="auto" w:fill="auto"/>
            <w:vAlign w:val="center"/>
          </w:tcPr>
          <w:p w14:paraId="185D9219" w14:textId="77777777" w:rsidR="007E227B" w:rsidRPr="0006655F" w:rsidRDefault="007E227B" w:rsidP="00BB7C66">
            <w:pPr>
              <w:jc w:val="right"/>
              <w:rPr>
                <w:rFonts w:ascii="Arial" w:hAnsi="Arial" w:cs="Arial"/>
              </w:rPr>
            </w:pPr>
          </w:p>
        </w:tc>
        <w:tc>
          <w:tcPr>
            <w:tcW w:w="1440" w:type="dxa"/>
          </w:tcPr>
          <w:p w14:paraId="58BA8759" w14:textId="77777777" w:rsidR="007E227B" w:rsidRPr="0006655F" w:rsidRDefault="007E227B" w:rsidP="00BB7C66">
            <w:pPr>
              <w:jc w:val="right"/>
              <w:rPr>
                <w:rFonts w:ascii="Arial" w:hAnsi="Arial" w:cs="Arial"/>
              </w:rPr>
            </w:pPr>
          </w:p>
        </w:tc>
      </w:tr>
      <w:tr w:rsidR="007E227B" w:rsidRPr="0006655F" w14:paraId="488C8948" w14:textId="77777777" w:rsidTr="007E227B">
        <w:trPr>
          <w:trHeight w:val="255"/>
        </w:trPr>
        <w:tc>
          <w:tcPr>
            <w:tcW w:w="5052" w:type="dxa"/>
            <w:shd w:val="clear" w:color="auto" w:fill="auto"/>
            <w:vAlign w:val="center"/>
          </w:tcPr>
          <w:p w14:paraId="6F827C67" w14:textId="77777777" w:rsidR="007E227B" w:rsidRPr="0006655F" w:rsidRDefault="007E227B" w:rsidP="00BB7C66">
            <w:pPr>
              <w:rPr>
                <w:rFonts w:ascii="Arial" w:hAnsi="Arial" w:cs="Arial"/>
              </w:rPr>
            </w:pPr>
            <w:r w:rsidRPr="0006655F">
              <w:rPr>
                <w:rFonts w:ascii="Arial" w:hAnsi="Arial" w:cs="Arial"/>
              </w:rPr>
              <w:t>Aprovisionamientos</w:t>
            </w:r>
          </w:p>
        </w:tc>
        <w:tc>
          <w:tcPr>
            <w:tcW w:w="1263" w:type="dxa"/>
          </w:tcPr>
          <w:p w14:paraId="7BEB7F97" w14:textId="77777777" w:rsidR="007E227B" w:rsidRPr="0006655F" w:rsidRDefault="007E227B" w:rsidP="00BB7C66">
            <w:pPr>
              <w:jc w:val="right"/>
              <w:rPr>
                <w:rFonts w:ascii="Arial" w:hAnsi="Arial" w:cs="Arial"/>
              </w:rPr>
            </w:pPr>
          </w:p>
        </w:tc>
        <w:tc>
          <w:tcPr>
            <w:tcW w:w="1123" w:type="dxa"/>
            <w:vAlign w:val="center"/>
          </w:tcPr>
          <w:p w14:paraId="148AAD95" w14:textId="77777777" w:rsidR="007E227B" w:rsidRPr="0006655F" w:rsidRDefault="007E227B" w:rsidP="00BB7C66">
            <w:pPr>
              <w:jc w:val="right"/>
              <w:rPr>
                <w:rFonts w:ascii="Arial" w:hAnsi="Arial" w:cs="Arial"/>
              </w:rPr>
            </w:pPr>
          </w:p>
        </w:tc>
        <w:tc>
          <w:tcPr>
            <w:tcW w:w="1324" w:type="dxa"/>
          </w:tcPr>
          <w:p w14:paraId="2731EBFF" w14:textId="77777777" w:rsidR="007E227B" w:rsidRPr="0006655F" w:rsidRDefault="007E227B" w:rsidP="00BB7C66">
            <w:pPr>
              <w:jc w:val="right"/>
              <w:rPr>
                <w:rFonts w:ascii="Arial" w:hAnsi="Arial" w:cs="Arial"/>
              </w:rPr>
            </w:pPr>
          </w:p>
        </w:tc>
        <w:tc>
          <w:tcPr>
            <w:tcW w:w="1260" w:type="dxa"/>
          </w:tcPr>
          <w:p w14:paraId="41375853" w14:textId="77777777" w:rsidR="007E227B" w:rsidRPr="0006655F" w:rsidRDefault="007E227B" w:rsidP="00BB7C66">
            <w:pPr>
              <w:jc w:val="right"/>
              <w:rPr>
                <w:rFonts w:ascii="Arial" w:hAnsi="Arial" w:cs="Arial"/>
              </w:rPr>
            </w:pPr>
          </w:p>
        </w:tc>
        <w:tc>
          <w:tcPr>
            <w:tcW w:w="1333" w:type="dxa"/>
          </w:tcPr>
          <w:p w14:paraId="034434F5" w14:textId="77777777" w:rsidR="007E227B" w:rsidRPr="0006655F" w:rsidRDefault="007E227B" w:rsidP="00BB7C66">
            <w:pPr>
              <w:jc w:val="right"/>
              <w:rPr>
                <w:rFonts w:ascii="Arial" w:hAnsi="Arial" w:cs="Arial"/>
              </w:rPr>
            </w:pPr>
          </w:p>
        </w:tc>
        <w:tc>
          <w:tcPr>
            <w:tcW w:w="1440" w:type="dxa"/>
            <w:shd w:val="clear" w:color="auto" w:fill="auto"/>
            <w:vAlign w:val="center"/>
          </w:tcPr>
          <w:p w14:paraId="6AB05572" w14:textId="77777777" w:rsidR="007E227B" w:rsidRPr="0006655F" w:rsidRDefault="007E227B" w:rsidP="00BB7C66">
            <w:pPr>
              <w:jc w:val="right"/>
              <w:rPr>
                <w:rFonts w:ascii="Arial" w:hAnsi="Arial" w:cs="Arial"/>
              </w:rPr>
            </w:pPr>
          </w:p>
        </w:tc>
        <w:tc>
          <w:tcPr>
            <w:tcW w:w="1440" w:type="dxa"/>
          </w:tcPr>
          <w:p w14:paraId="09CAEA56" w14:textId="77777777" w:rsidR="007E227B" w:rsidRPr="0006655F" w:rsidRDefault="007E227B" w:rsidP="00BB7C66">
            <w:pPr>
              <w:jc w:val="right"/>
              <w:rPr>
                <w:rFonts w:ascii="Arial" w:hAnsi="Arial" w:cs="Arial"/>
              </w:rPr>
            </w:pPr>
          </w:p>
        </w:tc>
      </w:tr>
      <w:tr w:rsidR="007E227B" w:rsidRPr="0006655F" w14:paraId="531C73F4" w14:textId="77777777" w:rsidTr="007E227B">
        <w:trPr>
          <w:trHeight w:val="255"/>
        </w:trPr>
        <w:tc>
          <w:tcPr>
            <w:tcW w:w="5052" w:type="dxa"/>
            <w:shd w:val="clear" w:color="auto" w:fill="auto"/>
            <w:vAlign w:val="center"/>
          </w:tcPr>
          <w:p w14:paraId="527B7728" w14:textId="77777777" w:rsidR="007E227B" w:rsidRPr="0006655F" w:rsidRDefault="007E227B" w:rsidP="00BB7C66">
            <w:pPr>
              <w:rPr>
                <w:rFonts w:ascii="Arial" w:hAnsi="Arial" w:cs="Arial"/>
              </w:rPr>
            </w:pPr>
            <w:r w:rsidRPr="0006655F">
              <w:rPr>
                <w:rFonts w:ascii="Arial" w:hAnsi="Arial" w:cs="Arial"/>
              </w:rPr>
              <w:t>Gastos de personal</w:t>
            </w:r>
          </w:p>
        </w:tc>
        <w:tc>
          <w:tcPr>
            <w:tcW w:w="1263" w:type="dxa"/>
          </w:tcPr>
          <w:p w14:paraId="659717DD" w14:textId="77777777" w:rsidR="007E227B" w:rsidRPr="0006655F" w:rsidRDefault="007E227B" w:rsidP="00BB7C66">
            <w:pPr>
              <w:jc w:val="right"/>
              <w:rPr>
                <w:rFonts w:ascii="Arial" w:hAnsi="Arial" w:cs="Arial"/>
              </w:rPr>
            </w:pPr>
          </w:p>
        </w:tc>
        <w:tc>
          <w:tcPr>
            <w:tcW w:w="1123" w:type="dxa"/>
            <w:vAlign w:val="center"/>
          </w:tcPr>
          <w:p w14:paraId="707B6D6C" w14:textId="77777777" w:rsidR="007E227B" w:rsidRPr="0006655F" w:rsidRDefault="007E227B" w:rsidP="00BB7C66">
            <w:pPr>
              <w:jc w:val="right"/>
              <w:rPr>
                <w:rFonts w:ascii="Arial" w:hAnsi="Arial" w:cs="Arial"/>
              </w:rPr>
            </w:pPr>
          </w:p>
        </w:tc>
        <w:tc>
          <w:tcPr>
            <w:tcW w:w="1324" w:type="dxa"/>
          </w:tcPr>
          <w:p w14:paraId="4A21B6E7" w14:textId="77777777" w:rsidR="007E227B" w:rsidRPr="0006655F" w:rsidRDefault="007E227B" w:rsidP="00BB7C66">
            <w:pPr>
              <w:jc w:val="right"/>
              <w:rPr>
                <w:rFonts w:ascii="Arial" w:hAnsi="Arial" w:cs="Arial"/>
              </w:rPr>
            </w:pPr>
          </w:p>
        </w:tc>
        <w:tc>
          <w:tcPr>
            <w:tcW w:w="1260" w:type="dxa"/>
          </w:tcPr>
          <w:p w14:paraId="0A72A0B3" w14:textId="77777777" w:rsidR="007E227B" w:rsidRPr="0006655F" w:rsidRDefault="007E227B" w:rsidP="00BB7C66">
            <w:pPr>
              <w:jc w:val="right"/>
              <w:rPr>
                <w:rFonts w:ascii="Arial" w:hAnsi="Arial" w:cs="Arial"/>
              </w:rPr>
            </w:pPr>
          </w:p>
        </w:tc>
        <w:tc>
          <w:tcPr>
            <w:tcW w:w="1333" w:type="dxa"/>
          </w:tcPr>
          <w:p w14:paraId="6A8BB244" w14:textId="77777777" w:rsidR="007E227B" w:rsidRPr="0006655F" w:rsidRDefault="007E227B" w:rsidP="00BB7C66">
            <w:pPr>
              <w:jc w:val="right"/>
              <w:rPr>
                <w:rFonts w:ascii="Arial" w:hAnsi="Arial" w:cs="Arial"/>
              </w:rPr>
            </w:pPr>
          </w:p>
        </w:tc>
        <w:tc>
          <w:tcPr>
            <w:tcW w:w="1440" w:type="dxa"/>
            <w:shd w:val="clear" w:color="auto" w:fill="auto"/>
            <w:vAlign w:val="center"/>
          </w:tcPr>
          <w:p w14:paraId="0C42C03C" w14:textId="77777777" w:rsidR="007E227B" w:rsidRPr="0006655F" w:rsidRDefault="007E227B" w:rsidP="00BB7C66">
            <w:pPr>
              <w:jc w:val="right"/>
              <w:rPr>
                <w:rFonts w:ascii="Arial" w:hAnsi="Arial" w:cs="Arial"/>
              </w:rPr>
            </w:pPr>
          </w:p>
        </w:tc>
        <w:tc>
          <w:tcPr>
            <w:tcW w:w="1440" w:type="dxa"/>
          </w:tcPr>
          <w:p w14:paraId="77D575FD" w14:textId="77777777" w:rsidR="007E227B" w:rsidRPr="0006655F" w:rsidRDefault="007E227B" w:rsidP="00BB7C66">
            <w:pPr>
              <w:jc w:val="right"/>
              <w:rPr>
                <w:rFonts w:ascii="Arial" w:hAnsi="Arial" w:cs="Arial"/>
              </w:rPr>
            </w:pPr>
          </w:p>
        </w:tc>
      </w:tr>
      <w:tr w:rsidR="007E227B" w:rsidRPr="0006655F" w14:paraId="2743FFBC" w14:textId="77777777" w:rsidTr="007E227B">
        <w:trPr>
          <w:trHeight w:val="255"/>
        </w:trPr>
        <w:tc>
          <w:tcPr>
            <w:tcW w:w="5052" w:type="dxa"/>
            <w:shd w:val="clear" w:color="auto" w:fill="auto"/>
            <w:vAlign w:val="center"/>
          </w:tcPr>
          <w:p w14:paraId="05993A06" w14:textId="77777777" w:rsidR="007E227B" w:rsidRPr="0006655F" w:rsidRDefault="007E227B" w:rsidP="00BB7C66">
            <w:pPr>
              <w:rPr>
                <w:rFonts w:ascii="Arial" w:hAnsi="Arial" w:cs="Arial"/>
              </w:rPr>
            </w:pPr>
            <w:r w:rsidRPr="0006655F">
              <w:rPr>
                <w:rFonts w:ascii="Arial" w:hAnsi="Arial" w:cs="Arial"/>
              </w:rPr>
              <w:t>Otros gastos de explotación</w:t>
            </w:r>
          </w:p>
        </w:tc>
        <w:tc>
          <w:tcPr>
            <w:tcW w:w="1263" w:type="dxa"/>
          </w:tcPr>
          <w:p w14:paraId="6253BE9C" w14:textId="77777777" w:rsidR="007E227B" w:rsidRPr="0006655F" w:rsidRDefault="007E227B" w:rsidP="00BB7C66">
            <w:pPr>
              <w:jc w:val="right"/>
              <w:rPr>
                <w:rFonts w:ascii="Arial" w:hAnsi="Arial" w:cs="Arial"/>
              </w:rPr>
            </w:pPr>
          </w:p>
        </w:tc>
        <w:tc>
          <w:tcPr>
            <w:tcW w:w="1123" w:type="dxa"/>
            <w:vAlign w:val="center"/>
          </w:tcPr>
          <w:p w14:paraId="41C45CFC" w14:textId="77777777" w:rsidR="007E227B" w:rsidRPr="0006655F" w:rsidRDefault="007E227B" w:rsidP="00BB7C66">
            <w:pPr>
              <w:jc w:val="right"/>
              <w:rPr>
                <w:rFonts w:ascii="Arial" w:hAnsi="Arial" w:cs="Arial"/>
              </w:rPr>
            </w:pPr>
          </w:p>
        </w:tc>
        <w:tc>
          <w:tcPr>
            <w:tcW w:w="1324" w:type="dxa"/>
          </w:tcPr>
          <w:p w14:paraId="2530021F" w14:textId="77777777" w:rsidR="007E227B" w:rsidRPr="0006655F" w:rsidRDefault="007E227B" w:rsidP="00BB7C66">
            <w:pPr>
              <w:jc w:val="right"/>
              <w:rPr>
                <w:rFonts w:ascii="Arial" w:hAnsi="Arial" w:cs="Arial"/>
              </w:rPr>
            </w:pPr>
          </w:p>
        </w:tc>
        <w:tc>
          <w:tcPr>
            <w:tcW w:w="1260" w:type="dxa"/>
          </w:tcPr>
          <w:p w14:paraId="3DCE192F" w14:textId="77777777" w:rsidR="007E227B" w:rsidRPr="0006655F" w:rsidRDefault="007E227B" w:rsidP="00BB7C66">
            <w:pPr>
              <w:jc w:val="right"/>
              <w:rPr>
                <w:rFonts w:ascii="Arial" w:hAnsi="Arial" w:cs="Arial"/>
              </w:rPr>
            </w:pPr>
          </w:p>
        </w:tc>
        <w:tc>
          <w:tcPr>
            <w:tcW w:w="1333" w:type="dxa"/>
          </w:tcPr>
          <w:p w14:paraId="26A8E336" w14:textId="77777777" w:rsidR="007E227B" w:rsidRPr="0006655F" w:rsidRDefault="007E227B" w:rsidP="00BB7C66">
            <w:pPr>
              <w:jc w:val="right"/>
              <w:rPr>
                <w:rFonts w:ascii="Arial" w:hAnsi="Arial" w:cs="Arial"/>
              </w:rPr>
            </w:pPr>
          </w:p>
        </w:tc>
        <w:tc>
          <w:tcPr>
            <w:tcW w:w="1440" w:type="dxa"/>
            <w:shd w:val="clear" w:color="auto" w:fill="auto"/>
            <w:vAlign w:val="center"/>
          </w:tcPr>
          <w:p w14:paraId="38215EDE" w14:textId="77777777" w:rsidR="007E227B" w:rsidRPr="0006655F" w:rsidRDefault="007E227B" w:rsidP="00BB7C66">
            <w:pPr>
              <w:jc w:val="right"/>
              <w:rPr>
                <w:rFonts w:ascii="Arial" w:hAnsi="Arial" w:cs="Arial"/>
              </w:rPr>
            </w:pPr>
          </w:p>
        </w:tc>
        <w:tc>
          <w:tcPr>
            <w:tcW w:w="1440" w:type="dxa"/>
          </w:tcPr>
          <w:p w14:paraId="734132BA" w14:textId="77777777" w:rsidR="007E227B" w:rsidRPr="0006655F" w:rsidRDefault="007E227B" w:rsidP="00BB7C66">
            <w:pPr>
              <w:jc w:val="right"/>
              <w:rPr>
                <w:rFonts w:ascii="Arial" w:hAnsi="Arial" w:cs="Arial"/>
              </w:rPr>
            </w:pPr>
          </w:p>
        </w:tc>
      </w:tr>
      <w:tr w:rsidR="007E227B" w:rsidRPr="0006655F" w14:paraId="697693E9" w14:textId="77777777" w:rsidTr="007E227B">
        <w:trPr>
          <w:trHeight w:val="255"/>
        </w:trPr>
        <w:tc>
          <w:tcPr>
            <w:tcW w:w="5052" w:type="dxa"/>
            <w:shd w:val="clear" w:color="auto" w:fill="auto"/>
            <w:vAlign w:val="center"/>
          </w:tcPr>
          <w:p w14:paraId="76B69401" w14:textId="77777777" w:rsidR="007E227B" w:rsidRPr="0006655F" w:rsidRDefault="007E227B" w:rsidP="00BB7C66">
            <w:pPr>
              <w:rPr>
                <w:rFonts w:ascii="Arial" w:hAnsi="Arial" w:cs="Arial"/>
              </w:rPr>
            </w:pPr>
            <w:r w:rsidRPr="0006655F">
              <w:rPr>
                <w:rFonts w:ascii="Arial" w:hAnsi="Arial" w:cs="Arial"/>
              </w:rPr>
              <w:t>Amortización del inmovilizado</w:t>
            </w:r>
          </w:p>
        </w:tc>
        <w:tc>
          <w:tcPr>
            <w:tcW w:w="1263" w:type="dxa"/>
          </w:tcPr>
          <w:p w14:paraId="5558D9DB" w14:textId="77777777" w:rsidR="007E227B" w:rsidRPr="0006655F" w:rsidRDefault="007E227B" w:rsidP="00BB7C66">
            <w:pPr>
              <w:jc w:val="right"/>
              <w:rPr>
                <w:rFonts w:ascii="Arial" w:hAnsi="Arial" w:cs="Arial"/>
              </w:rPr>
            </w:pPr>
          </w:p>
        </w:tc>
        <w:tc>
          <w:tcPr>
            <w:tcW w:w="1123" w:type="dxa"/>
            <w:vAlign w:val="center"/>
          </w:tcPr>
          <w:p w14:paraId="4CAA8B30" w14:textId="77777777" w:rsidR="007E227B" w:rsidRPr="0006655F" w:rsidRDefault="007E227B" w:rsidP="00BB7C66">
            <w:pPr>
              <w:jc w:val="right"/>
              <w:rPr>
                <w:rFonts w:ascii="Arial" w:hAnsi="Arial" w:cs="Arial"/>
              </w:rPr>
            </w:pPr>
          </w:p>
        </w:tc>
        <w:tc>
          <w:tcPr>
            <w:tcW w:w="1324" w:type="dxa"/>
          </w:tcPr>
          <w:p w14:paraId="45AA881B" w14:textId="77777777" w:rsidR="007E227B" w:rsidRPr="0006655F" w:rsidRDefault="007E227B" w:rsidP="00BB7C66">
            <w:pPr>
              <w:jc w:val="right"/>
              <w:rPr>
                <w:rFonts w:ascii="Arial" w:hAnsi="Arial" w:cs="Arial"/>
              </w:rPr>
            </w:pPr>
          </w:p>
        </w:tc>
        <w:tc>
          <w:tcPr>
            <w:tcW w:w="1260" w:type="dxa"/>
          </w:tcPr>
          <w:p w14:paraId="3A343B37" w14:textId="77777777" w:rsidR="007E227B" w:rsidRPr="0006655F" w:rsidRDefault="007E227B" w:rsidP="00BB7C66">
            <w:pPr>
              <w:jc w:val="right"/>
              <w:rPr>
                <w:rFonts w:ascii="Arial" w:hAnsi="Arial" w:cs="Arial"/>
              </w:rPr>
            </w:pPr>
          </w:p>
        </w:tc>
        <w:tc>
          <w:tcPr>
            <w:tcW w:w="1333" w:type="dxa"/>
          </w:tcPr>
          <w:p w14:paraId="00D08ACB" w14:textId="77777777" w:rsidR="007E227B" w:rsidRPr="0006655F" w:rsidRDefault="007E227B" w:rsidP="00BB7C66">
            <w:pPr>
              <w:jc w:val="right"/>
              <w:rPr>
                <w:rFonts w:ascii="Arial" w:hAnsi="Arial" w:cs="Arial"/>
              </w:rPr>
            </w:pPr>
          </w:p>
        </w:tc>
        <w:tc>
          <w:tcPr>
            <w:tcW w:w="1440" w:type="dxa"/>
            <w:shd w:val="clear" w:color="auto" w:fill="auto"/>
            <w:vAlign w:val="center"/>
          </w:tcPr>
          <w:p w14:paraId="5B69511B" w14:textId="77777777" w:rsidR="007E227B" w:rsidRPr="0006655F" w:rsidRDefault="007E227B" w:rsidP="00BB7C66">
            <w:pPr>
              <w:jc w:val="right"/>
              <w:rPr>
                <w:rFonts w:ascii="Arial" w:hAnsi="Arial" w:cs="Arial"/>
              </w:rPr>
            </w:pPr>
          </w:p>
        </w:tc>
        <w:tc>
          <w:tcPr>
            <w:tcW w:w="1440" w:type="dxa"/>
          </w:tcPr>
          <w:p w14:paraId="72595DF6" w14:textId="77777777" w:rsidR="007E227B" w:rsidRPr="0006655F" w:rsidRDefault="007E227B" w:rsidP="00BB7C66">
            <w:pPr>
              <w:jc w:val="right"/>
              <w:rPr>
                <w:rFonts w:ascii="Arial" w:hAnsi="Arial" w:cs="Arial"/>
              </w:rPr>
            </w:pPr>
          </w:p>
        </w:tc>
      </w:tr>
      <w:tr w:rsidR="007E227B" w:rsidRPr="0006655F" w14:paraId="07AA4330" w14:textId="77777777" w:rsidTr="007E227B">
        <w:trPr>
          <w:trHeight w:val="255"/>
        </w:trPr>
        <w:tc>
          <w:tcPr>
            <w:tcW w:w="5052" w:type="dxa"/>
            <w:shd w:val="clear" w:color="auto" w:fill="auto"/>
            <w:vAlign w:val="center"/>
          </w:tcPr>
          <w:p w14:paraId="05154111" w14:textId="77777777" w:rsidR="007E227B" w:rsidRPr="0006655F" w:rsidRDefault="007E227B" w:rsidP="00BB7C66">
            <w:pPr>
              <w:rPr>
                <w:rFonts w:ascii="Arial" w:hAnsi="Arial" w:cs="Arial"/>
              </w:rPr>
            </w:pPr>
            <w:r w:rsidRPr="0006655F">
              <w:rPr>
                <w:rFonts w:ascii="Arial" w:hAnsi="Arial" w:cs="Arial"/>
              </w:rPr>
              <w:t>Deterioro y resultado por enajenación de inmovilizado</w:t>
            </w:r>
          </w:p>
        </w:tc>
        <w:tc>
          <w:tcPr>
            <w:tcW w:w="1263" w:type="dxa"/>
          </w:tcPr>
          <w:p w14:paraId="1B6DE07A" w14:textId="77777777" w:rsidR="007E227B" w:rsidRPr="0006655F" w:rsidRDefault="007E227B" w:rsidP="00BB7C66">
            <w:pPr>
              <w:jc w:val="right"/>
              <w:rPr>
                <w:rFonts w:ascii="Arial" w:hAnsi="Arial" w:cs="Arial"/>
              </w:rPr>
            </w:pPr>
          </w:p>
        </w:tc>
        <w:tc>
          <w:tcPr>
            <w:tcW w:w="1123" w:type="dxa"/>
            <w:vAlign w:val="center"/>
          </w:tcPr>
          <w:p w14:paraId="61495DBE" w14:textId="77777777" w:rsidR="007E227B" w:rsidRPr="0006655F" w:rsidRDefault="007E227B" w:rsidP="00BB7C66">
            <w:pPr>
              <w:jc w:val="right"/>
              <w:rPr>
                <w:rFonts w:ascii="Arial" w:hAnsi="Arial" w:cs="Arial"/>
              </w:rPr>
            </w:pPr>
          </w:p>
        </w:tc>
        <w:tc>
          <w:tcPr>
            <w:tcW w:w="1324" w:type="dxa"/>
          </w:tcPr>
          <w:p w14:paraId="569E2F6B" w14:textId="77777777" w:rsidR="007E227B" w:rsidRPr="0006655F" w:rsidRDefault="007E227B" w:rsidP="00BB7C66">
            <w:pPr>
              <w:jc w:val="right"/>
              <w:rPr>
                <w:rFonts w:ascii="Arial" w:hAnsi="Arial" w:cs="Arial"/>
              </w:rPr>
            </w:pPr>
          </w:p>
        </w:tc>
        <w:tc>
          <w:tcPr>
            <w:tcW w:w="1260" w:type="dxa"/>
          </w:tcPr>
          <w:p w14:paraId="0D8DFD35" w14:textId="77777777" w:rsidR="007E227B" w:rsidRPr="0006655F" w:rsidRDefault="007E227B" w:rsidP="00BB7C66">
            <w:pPr>
              <w:jc w:val="right"/>
              <w:rPr>
                <w:rFonts w:ascii="Arial" w:hAnsi="Arial" w:cs="Arial"/>
              </w:rPr>
            </w:pPr>
          </w:p>
        </w:tc>
        <w:tc>
          <w:tcPr>
            <w:tcW w:w="1333" w:type="dxa"/>
          </w:tcPr>
          <w:p w14:paraId="1B378BDC" w14:textId="77777777" w:rsidR="007E227B" w:rsidRPr="0006655F" w:rsidRDefault="007E227B" w:rsidP="00BB7C66">
            <w:pPr>
              <w:jc w:val="right"/>
              <w:rPr>
                <w:rFonts w:ascii="Arial" w:hAnsi="Arial" w:cs="Arial"/>
              </w:rPr>
            </w:pPr>
          </w:p>
        </w:tc>
        <w:tc>
          <w:tcPr>
            <w:tcW w:w="1440" w:type="dxa"/>
            <w:shd w:val="clear" w:color="auto" w:fill="auto"/>
            <w:vAlign w:val="center"/>
          </w:tcPr>
          <w:p w14:paraId="3CFD33D7" w14:textId="77777777" w:rsidR="007E227B" w:rsidRPr="0006655F" w:rsidRDefault="007E227B" w:rsidP="00BB7C66">
            <w:pPr>
              <w:jc w:val="right"/>
              <w:rPr>
                <w:rFonts w:ascii="Arial" w:hAnsi="Arial" w:cs="Arial"/>
              </w:rPr>
            </w:pPr>
          </w:p>
        </w:tc>
        <w:tc>
          <w:tcPr>
            <w:tcW w:w="1440" w:type="dxa"/>
          </w:tcPr>
          <w:p w14:paraId="58BA8C6E" w14:textId="77777777" w:rsidR="007E227B" w:rsidRPr="0006655F" w:rsidRDefault="007E227B" w:rsidP="00BB7C66">
            <w:pPr>
              <w:jc w:val="right"/>
              <w:rPr>
                <w:rFonts w:ascii="Arial" w:hAnsi="Arial" w:cs="Arial"/>
              </w:rPr>
            </w:pPr>
          </w:p>
        </w:tc>
      </w:tr>
      <w:tr w:rsidR="007E227B" w:rsidRPr="0006655F" w14:paraId="09D3F5D5" w14:textId="77777777" w:rsidTr="007E227B">
        <w:trPr>
          <w:trHeight w:val="255"/>
        </w:trPr>
        <w:tc>
          <w:tcPr>
            <w:tcW w:w="5052" w:type="dxa"/>
            <w:shd w:val="clear" w:color="auto" w:fill="auto"/>
            <w:vAlign w:val="center"/>
          </w:tcPr>
          <w:p w14:paraId="29E03924" w14:textId="77777777" w:rsidR="007E227B" w:rsidRPr="0006655F" w:rsidRDefault="007E227B" w:rsidP="00BB7C66">
            <w:pPr>
              <w:rPr>
                <w:rFonts w:ascii="Arial" w:hAnsi="Arial" w:cs="Arial"/>
              </w:rPr>
            </w:pPr>
            <w:r w:rsidRPr="0006655F">
              <w:rPr>
                <w:rFonts w:ascii="Arial" w:hAnsi="Arial" w:cs="Arial"/>
              </w:rPr>
              <w:t>Gastos financieros</w:t>
            </w:r>
          </w:p>
        </w:tc>
        <w:tc>
          <w:tcPr>
            <w:tcW w:w="1263" w:type="dxa"/>
          </w:tcPr>
          <w:p w14:paraId="19FCF678" w14:textId="77777777" w:rsidR="007E227B" w:rsidRPr="0006655F" w:rsidRDefault="007E227B" w:rsidP="00BB7C66">
            <w:pPr>
              <w:jc w:val="right"/>
              <w:rPr>
                <w:rFonts w:ascii="Arial" w:hAnsi="Arial" w:cs="Arial"/>
              </w:rPr>
            </w:pPr>
          </w:p>
        </w:tc>
        <w:tc>
          <w:tcPr>
            <w:tcW w:w="1123" w:type="dxa"/>
            <w:vAlign w:val="center"/>
          </w:tcPr>
          <w:p w14:paraId="18880BA6" w14:textId="77777777" w:rsidR="007E227B" w:rsidRPr="0006655F" w:rsidRDefault="007E227B" w:rsidP="00BB7C66">
            <w:pPr>
              <w:jc w:val="right"/>
              <w:rPr>
                <w:rFonts w:ascii="Arial" w:hAnsi="Arial" w:cs="Arial"/>
              </w:rPr>
            </w:pPr>
          </w:p>
        </w:tc>
        <w:tc>
          <w:tcPr>
            <w:tcW w:w="1324" w:type="dxa"/>
          </w:tcPr>
          <w:p w14:paraId="36339FAB" w14:textId="77777777" w:rsidR="007E227B" w:rsidRPr="0006655F" w:rsidRDefault="007E227B" w:rsidP="00BB7C66">
            <w:pPr>
              <w:jc w:val="right"/>
              <w:rPr>
                <w:rFonts w:ascii="Arial" w:hAnsi="Arial" w:cs="Arial"/>
              </w:rPr>
            </w:pPr>
          </w:p>
        </w:tc>
        <w:tc>
          <w:tcPr>
            <w:tcW w:w="1260" w:type="dxa"/>
          </w:tcPr>
          <w:p w14:paraId="75813E15" w14:textId="77777777" w:rsidR="007E227B" w:rsidRPr="0006655F" w:rsidRDefault="007E227B" w:rsidP="00BB7C66">
            <w:pPr>
              <w:jc w:val="right"/>
              <w:rPr>
                <w:rFonts w:ascii="Arial" w:hAnsi="Arial" w:cs="Arial"/>
              </w:rPr>
            </w:pPr>
          </w:p>
        </w:tc>
        <w:tc>
          <w:tcPr>
            <w:tcW w:w="1333" w:type="dxa"/>
          </w:tcPr>
          <w:p w14:paraId="7A379919" w14:textId="77777777" w:rsidR="007E227B" w:rsidRPr="0006655F" w:rsidRDefault="007E227B" w:rsidP="00BB7C66">
            <w:pPr>
              <w:jc w:val="right"/>
              <w:rPr>
                <w:rFonts w:ascii="Arial" w:hAnsi="Arial" w:cs="Arial"/>
              </w:rPr>
            </w:pPr>
          </w:p>
        </w:tc>
        <w:tc>
          <w:tcPr>
            <w:tcW w:w="1440" w:type="dxa"/>
            <w:shd w:val="clear" w:color="auto" w:fill="auto"/>
            <w:vAlign w:val="center"/>
          </w:tcPr>
          <w:p w14:paraId="41F93C75" w14:textId="77777777" w:rsidR="007E227B" w:rsidRPr="0006655F" w:rsidRDefault="007E227B" w:rsidP="00BB7C66">
            <w:pPr>
              <w:jc w:val="right"/>
              <w:rPr>
                <w:rFonts w:ascii="Arial" w:hAnsi="Arial" w:cs="Arial"/>
              </w:rPr>
            </w:pPr>
          </w:p>
        </w:tc>
        <w:tc>
          <w:tcPr>
            <w:tcW w:w="1440" w:type="dxa"/>
          </w:tcPr>
          <w:p w14:paraId="11912F65" w14:textId="77777777" w:rsidR="007E227B" w:rsidRPr="0006655F" w:rsidRDefault="007E227B" w:rsidP="00BB7C66">
            <w:pPr>
              <w:jc w:val="right"/>
              <w:rPr>
                <w:rFonts w:ascii="Arial" w:hAnsi="Arial" w:cs="Arial"/>
              </w:rPr>
            </w:pPr>
          </w:p>
        </w:tc>
      </w:tr>
      <w:tr w:rsidR="007E227B" w:rsidRPr="0006655F" w14:paraId="713E92E2" w14:textId="77777777" w:rsidTr="007E227B">
        <w:trPr>
          <w:trHeight w:val="255"/>
        </w:trPr>
        <w:tc>
          <w:tcPr>
            <w:tcW w:w="5052" w:type="dxa"/>
            <w:shd w:val="clear" w:color="auto" w:fill="auto"/>
            <w:vAlign w:val="center"/>
          </w:tcPr>
          <w:p w14:paraId="238AB270" w14:textId="77777777" w:rsidR="007E227B" w:rsidRPr="0006655F" w:rsidRDefault="007E227B" w:rsidP="00BB7C66">
            <w:pPr>
              <w:rPr>
                <w:rFonts w:ascii="Arial" w:hAnsi="Arial" w:cs="Arial"/>
              </w:rPr>
            </w:pPr>
            <w:r w:rsidRPr="0006655F">
              <w:rPr>
                <w:rFonts w:ascii="Arial" w:hAnsi="Arial" w:cs="Arial"/>
              </w:rPr>
              <w:t xml:space="preserve">Variaciones de valor razonable en instrumentos financieros </w:t>
            </w:r>
          </w:p>
        </w:tc>
        <w:tc>
          <w:tcPr>
            <w:tcW w:w="1263" w:type="dxa"/>
          </w:tcPr>
          <w:p w14:paraId="1AEC4629" w14:textId="77777777" w:rsidR="007E227B" w:rsidRPr="0006655F" w:rsidRDefault="007E227B" w:rsidP="00BB7C66">
            <w:pPr>
              <w:jc w:val="right"/>
              <w:rPr>
                <w:rFonts w:ascii="Arial" w:hAnsi="Arial" w:cs="Arial"/>
              </w:rPr>
            </w:pPr>
          </w:p>
        </w:tc>
        <w:tc>
          <w:tcPr>
            <w:tcW w:w="1123" w:type="dxa"/>
            <w:vAlign w:val="center"/>
          </w:tcPr>
          <w:p w14:paraId="754C53B4" w14:textId="77777777" w:rsidR="007E227B" w:rsidRPr="0006655F" w:rsidRDefault="007E227B" w:rsidP="00BB7C66">
            <w:pPr>
              <w:jc w:val="right"/>
              <w:rPr>
                <w:rFonts w:ascii="Arial" w:hAnsi="Arial" w:cs="Arial"/>
              </w:rPr>
            </w:pPr>
          </w:p>
        </w:tc>
        <w:tc>
          <w:tcPr>
            <w:tcW w:w="1324" w:type="dxa"/>
          </w:tcPr>
          <w:p w14:paraId="0C34252B" w14:textId="77777777" w:rsidR="007E227B" w:rsidRPr="0006655F" w:rsidRDefault="007E227B" w:rsidP="00BB7C66">
            <w:pPr>
              <w:jc w:val="right"/>
              <w:rPr>
                <w:rFonts w:ascii="Arial" w:hAnsi="Arial" w:cs="Arial"/>
              </w:rPr>
            </w:pPr>
          </w:p>
        </w:tc>
        <w:tc>
          <w:tcPr>
            <w:tcW w:w="1260" w:type="dxa"/>
          </w:tcPr>
          <w:p w14:paraId="47829100" w14:textId="77777777" w:rsidR="007E227B" w:rsidRPr="0006655F" w:rsidRDefault="007E227B" w:rsidP="00BB7C66">
            <w:pPr>
              <w:jc w:val="right"/>
              <w:rPr>
                <w:rFonts w:ascii="Arial" w:hAnsi="Arial" w:cs="Arial"/>
              </w:rPr>
            </w:pPr>
          </w:p>
        </w:tc>
        <w:tc>
          <w:tcPr>
            <w:tcW w:w="1333" w:type="dxa"/>
          </w:tcPr>
          <w:p w14:paraId="7701978C" w14:textId="77777777" w:rsidR="007E227B" w:rsidRPr="0006655F" w:rsidRDefault="007E227B" w:rsidP="00BB7C66">
            <w:pPr>
              <w:jc w:val="right"/>
              <w:rPr>
                <w:rFonts w:ascii="Arial" w:hAnsi="Arial" w:cs="Arial"/>
              </w:rPr>
            </w:pPr>
          </w:p>
        </w:tc>
        <w:tc>
          <w:tcPr>
            <w:tcW w:w="1440" w:type="dxa"/>
            <w:shd w:val="clear" w:color="auto" w:fill="auto"/>
            <w:vAlign w:val="center"/>
          </w:tcPr>
          <w:p w14:paraId="131FBAF1" w14:textId="77777777" w:rsidR="007E227B" w:rsidRPr="0006655F" w:rsidRDefault="007E227B" w:rsidP="00BB7C66">
            <w:pPr>
              <w:jc w:val="right"/>
              <w:rPr>
                <w:rFonts w:ascii="Arial" w:hAnsi="Arial" w:cs="Arial"/>
              </w:rPr>
            </w:pPr>
          </w:p>
        </w:tc>
        <w:tc>
          <w:tcPr>
            <w:tcW w:w="1440" w:type="dxa"/>
          </w:tcPr>
          <w:p w14:paraId="43536460" w14:textId="77777777" w:rsidR="007E227B" w:rsidRPr="0006655F" w:rsidRDefault="007E227B" w:rsidP="00BB7C66">
            <w:pPr>
              <w:jc w:val="right"/>
              <w:rPr>
                <w:rFonts w:ascii="Arial" w:hAnsi="Arial" w:cs="Arial"/>
              </w:rPr>
            </w:pPr>
          </w:p>
        </w:tc>
      </w:tr>
      <w:tr w:rsidR="007E227B" w:rsidRPr="0006655F" w14:paraId="0B7702A2" w14:textId="77777777" w:rsidTr="007E227B">
        <w:trPr>
          <w:trHeight w:val="255"/>
        </w:trPr>
        <w:tc>
          <w:tcPr>
            <w:tcW w:w="5052" w:type="dxa"/>
            <w:shd w:val="clear" w:color="auto" w:fill="auto"/>
            <w:vAlign w:val="center"/>
          </w:tcPr>
          <w:p w14:paraId="0895EA68" w14:textId="77777777" w:rsidR="007E227B" w:rsidRPr="0006655F" w:rsidRDefault="007E227B" w:rsidP="00BB7C66">
            <w:pPr>
              <w:rPr>
                <w:rFonts w:ascii="Arial" w:hAnsi="Arial" w:cs="Arial"/>
              </w:rPr>
            </w:pPr>
            <w:r w:rsidRPr="0006655F">
              <w:rPr>
                <w:rFonts w:ascii="Arial" w:hAnsi="Arial" w:cs="Arial"/>
              </w:rPr>
              <w:t>Diferencias de cambio</w:t>
            </w:r>
          </w:p>
        </w:tc>
        <w:tc>
          <w:tcPr>
            <w:tcW w:w="1263" w:type="dxa"/>
          </w:tcPr>
          <w:p w14:paraId="7A4E4675" w14:textId="77777777" w:rsidR="007E227B" w:rsidRPr="0006655F" w:rsidRDefault="007E227B" w:rsidP="00BB7C66">
            <w:pPr>
              <w:jc w:val="right"/>
              <w:rPr>
                <w:rFonts w:ascii="Arial" w:hAnsi="Arial" w:cs="Arial"/>
              </w:rPr>
            </w:pPr>
          </w:p>
        </w:tc>
        <w:tc>
          <w:tcPr>
            <w:tcW w:w="1123" w:type="dxa"/>
            <w:vAlign w:val="center"/>
          </w:tcPr>
          <w:p w14:paraId="27F1FCED" w14:textId="77777777" w:rsidR="007E227B" w:rsidRPr="0006655F" w:rsidRDefault="007E227B" w:rsidP="00BB7C66">
            <w:pPr>
              <w:jc w:val="right"/>
              <w:rPr>
                <w:rFonts w:ascii="Arial" w:hAnsi="Arial" w:cs="Arial"/>
              </w:rPr>
            </w:pPr>
          </w:p>
        </w:tc>
        <w:tc>
          <w:tcPr>
            <w:tcW w:w="1324" w:type="dxa"/>
          </w:tcPr>
          <w:p w14:paraId="0980E4D8" w14:textId="77777777" w:rsidR="007E227B" w:rsidRPr="0006655F" w:rsidRDefault="007E227B" w:rsidP="00BB7C66">
            <w:pPr>
              <w:jc w:val="right"/>
              <w:rPr>
                <w:rFonts w:ascii="Arial" w:hAnsi="Arial" w:cs="Arial"/>
              </w:rPr>
            </w:pPr>
          </w:p>
        </w:tc>
        <w:tc>
          <w:tcPr>
            <w:tcW w:w="1260" w:type="dxa"/>
          </w:tcPr>
          <w:p w14:paraId="30D7F6A8" w14:textId="77777777" w:rsidR="007E227B" w:rsidRPr="0006655F" w:rsidRDefault="007E227B" w:rsidP="00BB7C66">
            <w:pPr>
              <w:jc w:val="right"/>
              <w:rPr>
                <w:rFonts w:ascii="Arial" w:hAnsi="Arial" w:cs="Arial"/>
              </w:rPr>
            </w:pPr>
          </w:p>
        </w:tc>
        <w:tc>
          <w:tcPr>
            <w:tcW w:w="1333" w:type="dxa"/>
          </w:tcPr>
          <w:p w14:paraId="681E49BE" w14:textId="77777777" w:rsidR="007E227B" w:rsidRPr="0006655F" w:rsidRDefault="007E227B" w:rsidP="00BB7C66">
            <w:pPr>
              <w:jc w:val="right"/>
              <w:rPr>
                <w:rFonts w:ascii="Arial" w:hAnsi="Arial" w:cs="Arial"/>
              </w:rPr>
            </w:pPr>
          </w:p>
        </w:tc>
        <w:tc>
          <w:tcPr>
            <w:tcW w:w="1440" w:type="dxa"/>
            <w:shd w:val="clear" w:color="auto" w:fill="auto"/>
            <w:vAlign w:val="center"/>
          </w:tcPr>
          <w:p w14:paraId="6CFFFF7F" w14:textId="77777777" w:rsidR="007E227B" w:rsidRPr="0006655F" w:rsidRDefault="007E227B" w:rsidP="00BB7C66">
            <w:pPr>
              <w:jc w:val="right"/>
              <w:rPr>
                <w:rFonts w:ascii="Arial" w:hAnsi="Arial" w:cs="Arial"/>
              </w:rPr>
            </w:pPr>
          </w:p>
        </w:tc>
        <w:tc>
          <w:tcPr>
            <w:tcW w:w="1440" w:type="dxa"/>
          </w:tcPr>
          <w:p w14:paraId="33F9A68B" w14:textId="77777777" w:rsidR="007E227B" w:rsidRPr="0006655F" w:rsidRDefault="007E227B" w:rsidP="00BB7C66">
            <w:pPr>
              <w:jc w:val="right"/>
              <w:rPr>
                <w:rFonts w:ascii="Arial" w:hAnsi="Arial" w:cs="Arial"/>
              </w:rPr>
            </w:pPr>
          </w:p>
        </w:tc>
      </w:tr>
      <w:tr w:rsidR="007E227B" w:rsidRPr="0006655F" w14:paraId="6A7352A0" w14:textId="77777777" w:rsidTr="007E227B">
        <w:trPr>
          <w:trHeight w:val="255"/>
        </w:trPr>
        <w:tc>
          <w:tcPr>
            <w:tcW w:w="5052" w:type="dxa"/>
            <w:shd w:val="clear" w:color="auto" w:fill="auto"/>
            <w:vAlign w:val="center"/>
          </w:tcPr>
          <w:p w14:paraId="6FACB60C" w14:textId="77777777" w:rsidR="007E227B" w:rsidRPr="0006655F" w:rsidRDefault="007E227B" w:rsidP="00BB7C66">
            <w:pPr>
              <w:rPr>
                <w:rFonts w:ascii="Arial" w:hAnsi="Arial" w:cs="Arial"/>
              </w:rPr>
            </w:pPr>
            <w:r w:rsidRPr="0006655F">
              <w:rPr>
                <w:rFonts w:ascii="Arial" w:hAnsi="Arial" w:cs="Arial"/>
              </w:rPr>
              <w:t>Deterioro y resultado por enajenaciones de instrumentos financieros</w:t>
            </w:r>
          </w:p>
        </w:tc>
        <w:tc>
          <w:tcPr>
            <w:tcW w:w="1263" w:type="dxa"/>
          </w:tcPr>
          <w:p w14:paraId="4FD0E936" w14:textId="77777777" w:rsidR="007E227B" w:rsidRPr="0006655F" w:rsidRDefault="007E227B" w:rsidP="00BB7C66">
            <w:pPr>
              <w:jc w:val="right"/>
              <w:rPr>
                <w:rFonts w:ascii="Arial" w:hAnsi="Arial" w:cs="Arial"/>
              </w:rPr>
            </w:pPr>
          </w:p>
        </w:tc>
        <w:tc>
          <w:tcPr>
            <w:tcW w:w="1123" w:type="dxa"/>
            <w:vAlign w:val="center"/>
          </w:tcPr>
          <w:p w14:paraId="1C8FAA64" w14:textId="77777777" w:rsidR="007E227B" w:rsidRPr="0006655F" w:rsidRDefault="007E227B" w:rsidP="00BB7C66">
            <w:pPr>
              <w:jc w:val="right"/>
              <w:rPr>
                <w:rFonts w:ascii="Arial" w:hAnsi="Arial" w:cs="Arial"/>
              </w:rPr>
            </w:pPr>
          </w:p>
        </w:tc>
        <w:tc>
          <w:tcPr>
            <w:tcW w:w="1324" w:type="dxa"/>
          </w:tcPr>
          <w:p w14:paraId="4E8875C6" w14:textId="77777777" w:rsidR="007E227B" w:rsidRPr="0006655F" w:rsidRDefault="007E227B" w:rsidP="00BB7C66">
            <w:pPr>
              <w:jc w:val="right"/>
              <w:rPr>
                <w:rFonts w:ascii="Arial" w:hAnsi="Arial" w:cs="Arial"/>
              </w:rPr>
            </w:pPr>
          </w:p>
        </w:tc>
        <w:tc>
          <w:tcPr>
            <w:tcW w:w="1260" w:type="dxa"/>
          </w:tcPr>
          <w:p w14:paraId="641B16A7" w14:textId="77777777" w:rsidR="007E227B" w:rsidRPr="0006655F" w:rsidRDefault="007E227B" w:rsidP="00BB7C66">
            <w:pPr>
              <w:jc w:val="right"/>
              <w:rPr>
                <w:rFonts w:ascii="Arial" w:hAnsi="Arial" w:cs="Arial"/>
              </w:rPr>
            </w:pPr>
          </w:p>
        </w:tc>
        <w:tc>
          <w:tcPr>
            <w:tcW w:w="1333" w:type="dxa"/>
          </w:tcPr>
          <w:p w14:paraId="7E40E9D1" w14:textId="77777777" w:rsidR="007E227B" w:rsidRPr="0006655F" w:rsidRDefault="007E227B" w:rsidP="00BB7C66">
            <w:pPr>
              <w:jc w:val="right"/>
              <w:rPr>
                <w:rFonts w:ascii="Arial" w:hAnsi="Arial" w:cs="Arial"/>
              </w:rPr>
            </w:pPr>
          </w:p>
        </w:tc>
        <w:tc>
          <w:tcPr>
            <w:tcW w:w="1440" w:type="dxa"/>
            <w:shd w:val="clear" w:color="auto" w:fill="auto"/>
            <w:vAlign w:val="center"/>
          </w:tcPr>
          <w:p w14:paraId="1B56FF5F" w14:textId="77777777" w:rsidR="007E227B" w:rsidRPr="0006655F" w:rsidRDefault="007E227B" w:rsidP="00BB7C66">
            <w:pPr>
              <w:jc w:val="right"/>
              <w:rPr>
                <w:rFonts w:ascii="Arial" w:hAnsi="Arial" w:cs="Arial"/>
              </w:rPr>
            </w:pPr>
          </w:p>
        </w:tc>
        <w:tc>
          <w:tcPr>
            <w:tcW w:w="1440" w:type="dxa"/>
          </w:tcPr>
          <w:p w14:paraId="738FB082" w14:textId="77777777" w:rsidR="007E227B" w:rsidRPr="0006655F" w:rsidRDefault="007E227B" w:rsidP="00BB7C66">
            <w:pPr>
              <w:jc w:val="right"/>
              <w:rPr>
                <w:rFonts w:ascii="Arial" w:hAnsi="Arial" w:cs="Arial"/>
              </w:rPr>
            </w:pPr>
          </w:p>
        </w:tc>
      </w:tr>
      <w:tr w:rsidR="007E227B" w:rsidRPr="0006655F" w14:paraId="014BB808" w14:textId="77777777" w:rsidTr="007E227B">
        <w:trPr>
          <w:trHeight w:val="255"/>
        </w:trPr>
        <w:tc>
          <w:tcPr>
            <w:tcW w:w="5052" w:type="dxa"/>
            <w:shd w:val="clear" w:color="auto" w:fill="auto"/>
            <w:vAlign w:val="center"/>
          </w:tcPr>
          <w:p w14:paraId="6535B770" w14:textId="77777777" w:rsidR="007E227B" w:rsidRPr="0006655F" w:rsidRDefault="007E227B" w:rsidP="00BB7C66">
            <w:pPr>
              <w:rPr>
                <w:rFonts w:ascii="Arial" w:hAnsi="Arial" w:cs="Arial"/>
              </w:rPr>
            </w:pPr>
            <w:r w:rsidRPr="0006655F">
              <w:rPr>
                <w:rFonts w:ascii="Arial" w:hAnsi="Arial" w:cs="Arial"/>
              </w:rPr>
              <w:t xml:space="preserve">Impuestos sobre beneficios </w:t>
            </w:r>
          </w:p>
        </w:tc>
        <w:tc>
          <w:tcPr>
            <w:tcW w:w="1263" w:type="dxa"/>
          </w:tcPr>
          <w:p w14:paraId="58CB326E" w14:textId="77777777" w:rsidR="007E227B" w:rsidRPr="0006655F" w:rsidRDefault="007E227B" w:rsidP="00BB7C66">
            <w:pPr>
              <w:jc w:val="right"/>
              <w:rPr>
                <w:rFonts w:ascii="Arial" w:hAnsi="Arial" w:cs="Arial"/>
              </w:rPr>
            </w:pPr>
          </w:p>
        </w:tc>
        <w:tc>
          <w:tcPr>
            <w:tcW w:w="1123" w:type="dxa"/>
            <w:vAlign w:val="center"/>
          </w:tcPr>
          <w:p w14:paraId="065A91A3" w14:textId="77777777" w:rsidR="007E227B" w:rsidRPr="0006655F" w:rsidRDefault="007E227B" w:rsidP="00BB7C66">
            <w:pPr>
              <w:jc w:val="right"/>
              <w:rPr>
                <w:rFonts w:ascii="Arial" w:hAnsi="Arial" w:cs="Arial"/>
              </w:rPr>
            </w:pPr>
          </w:p>
        </w:tc>
        <w:tc>
          <w:tcPr>
            <w:tcW w:w="1324" w:type="dxa"/>
          </w:tcPr>
          <w:p w14:paraId="5B91CE5D" w14:textId="77777777" w:rsidR="007E227B" w:rsidRPr="0006655F" w:rsidRDefault="007E227B" w:rsidP="00BB7C66">
            <w:pPr>
              <w:jc w:val="right"/>
              <w:rPr>
                <w:rFonts w:ascii="Arial" w:hAnsi="Arial" w:cs="Arial"/>
              </w:rPr>
            </w:pPr>
          </w:p>
        </w:tc>
        <w:tc>
          <w:tcPr>
            <w:tcW w:w="1260" w:type="dxa"/>
          </w:tcPr>
          <w:p w14:paraId="03A6AFD0" w14:textId="77777777" w:rsidR="007E227B" w:rsidRPr="0006655F" w:rsidRDefault="007E227B" w:rsidP="00BB7C66">
            <w:pPr>
              <w:jc w:val="right"/>
              <w:rPr>
                <w:rFonts w:ascii="Arial" w:hAnsi="Arial" w:cs="Arial"/>
              </w:rPr>
            </w:pPr>
          </w:p>
        </w:tc>
        <w:tc>
          <w:tcPr>
            <w:tcW w:w="1333" w:type="dxa"/>
            <w:tcBorders>
              <w:bottom w:val="single" w:sz="4" w:space="0" w:color="auto"/>
            </w:tcBorders>
          </w:tcPr>
          <w:p w14:paraId="2CB372DD" w14:textId="77777777" w:rsidR="007E227B" w:rsidRPr="0006655F" w:rsidRDefault="007E227B" w:rsidP="00BB7C66">
            <w:pPr>
              <w:jc w:val="right"/>
              <w:rPr>
                <w:rFonts w:ascii="Arial" w:hAnsi="Arial" w:cs="Arial"/>
              </w:rPr>
            </w:pPr>
          </w:p>
        </w:tc>
        <w:tc>
          <w:tcPr>
            <w:tcW w:w="1440" w:type="dxa"/>
            <w:tcBorders>
              <w:bottom w:val="single" w:sz="4" w:space="0" w:color="auto"/>
            </w:tcBorders>
            <w:shd w:val="clear" w:color="auto" w:fill="auto"/>
            <w:vAlign w:val="center"/>
          </w:tcPr>
          <w:p w14:paraId="7B4A59E1" w14:textId="77777777" w:rsidR="007E227B" w:rsidRPr="0006655F" w:rsidRDefault="007E227B" w:rsidP="00BB7C66">
            <w:pPr>
              <w:jc w:val="right"/>
              <w:rPr>
                <w:rFonts w:ascii="Arial" w:hAnsi="Arial" w:cs="Arial"/>
              </w:rPr>
            </w:pPr>
          </w:p>
        </w:tc>
        <w:tc>
          <w:tcPr>
            <w:tcW w:w="1440" w:type="dxa"/>
            <w:tcBorders>
              <w:bottom w:val="single" w:sz="4" w:space="0" w:color="auto"/>
            </w:tcBorders>
          </w:tcPr>
          <w:p w14:paraId="6E670585" w14:textId="77777777" w:rsidR="007E227B" w:rsidRPr="0006655F" w:rsidRDefault="007E227B" w:rsidP="00BB7C66">
            <w:pPr>
              <w:jc w:val="right"/>
              <w:rPr>
                <w:rFonts w:ascii="Arial" w:hAnsi="Arial" w:cs="Arial"/>
              </w:rPr>
            </w:pPr>
          </w:p>
        </w:tc>
      </w:tr>
      <w:tr w:rsidR="007E227B" w:rsidRPr="0006655F" w14:paraId="6B30BA00" w14:textId="77777777" w:rsidTr="007E227B">
        <w:trPr>
          <w:trHeight w:val="255"/>
        </w:trPr>
        <w:tc>
          <w:tcPr>
            <w:tcW w:w="5052" w:type="dxa"/>
            <w:shd w:val="clear" w:color="auto" w:fill="C0C0C0"/>
            <w:vAlign w:val="center"/>
          </w:tcPr>
          <w:p w14:paraId="50DFAFFF" w14:textId="77777777" w:rsidR="007E227B" w:rsidRPr="0006655F" w:rsidRDefault="007E227B" w:rsidP="00BB7C66">
            <w:pPr>
              <w:ind w:left="125"/>
              <w:rPr>
                <w:rFonts w:ascii="Arial" w:hAnsi="Arial" w:cs="Arial"/>
                <w:b/>
              </w:rPr>
            </w:pPr>
            <w:r w:rsidRPr="0006655F">
              <w:rPr>
                <w:rFonts w:ascii="Arial" w:hAnsi="Arial" w:cs="Arial"/>
                <w:b/>
              </w:rPr>
              <w:t>Subtotal gastos</w:t>
            </w:r>
          </w:p>
        </w:tc>
        <w:tc>
          <w:tcPr>
            <w:tcW w:w="1263" w:type="dxa"/>
            <w:shd w:val="clear" w:color="auto" w:fill="C0C0C0"/>
          </w:tcPr>
          <w:p w14:paraId="306FA01B" w14:textId="77777777" w:rsidR="007E227B" w:rsidRPr="0006655F" w:rsidRDefault="007E227B" w:rsidP="00BB7C66">
            <w:pPr>
              <w:jc w:val="right"/>
              <w:rPr>
                <w:rFonts w:ascii="Arial" w:hAnsi="Arial" w:cs="Arial"/>
                <w:b/>
              </w:rPr>
            </w:pPr>
          </w:p>
        </w:tc>
        <w:tc>
          <w:tcPr>
            <w:tcW w:w="1123" w:type="dxa"/>
            <w:shd w:val="clear" w:color="auto" w:fill="C0C0C0"/>
            <w:vAlign w:val="center"/>
          </w:tcPr>
          <w:p w14:paraId="455E0247" w14:textId="77777777" w:rsidR="007E227B" w:rsidRPr="0006655F" w:rsidRDefault="007E227B" w:rsidP="00BB7C66">
            <w:pPr>
              <w:jc w:val="right"/>
              <w:rPr>
                <w:rFonts w:ascii="Arial" w:hAnsi="Arial" w:cs="Arial"/>
                <w:b/>
              </w:rPr>
            </w:pPr>
          </w:p>
        </w:tc>
        <w:tc>
          <w:tcPr>
            <w:tcW w:w="1324" w:type="dxa"/>
            <w:shd w:val="clear" w:color="auto" w:fill="C0C0C0"/>
          </w:tcPr>
          <w:p w14:paraId="428A28CC" w14:textId="77777777" w:rsidR="007E227B" w:rsidRPr="0006655F" w:rsidRDefault="007E227B" w:rsidP="00BB7C66">
            <w:pPr>
              <w:jc w:val="right"/>
              <w:rPr>
                <w:rFonts w:ascii="Arial" w:hAnsi="Arial" w:cs="Arial"/>
                <w:b/>
              </w:rPr>
            </w:pPr>
          </w:p>
        </w:tc>
        <w:tc>
          <w:tcPr>
            <w:tcW w:w="1260" w:type="dxa"/>
            <w:shd w:val="clear" w:color="auto" w:fill="C0C0C0"/>
          </w:tcPr>
          <w:p w14:paraId="494BED21" w14:textId="77777777" w:rsidR="007E227B" w:rsidRPr="0006655F" w:rsidRDefault="007E227B" w:rsidP="00BB7C66">
            <w:pPr>
              <w:jc w:val="right"/>
              <w:rPr>
                <w:rFonts w:ascii="Arial" w:hAnsi="Arial" w:cs="Arial"/>
                <w:b/>
              </w:rPr>
            </w:pPr>
          </w:p>
        </w:tc>
        <w:tc>
          <w:tcPr>
            <w:tcW w:w="1333" w:type="dxa"/>
            <w:shd w:val="clear" w:color="auto" w:fill="C0C0C0"/>
          </w:tcPr>
          <w:p w14:paraId="00D4EEB9" w14:textId="77777777" w:rsidR="007E227B" w:rsidRPr="0006655F" w:rsidRDefault="007E227B" w:rsidP="00BB7C66">
            <w:pPr>
              <w:jc w:val="right"/>
              <w:rPr>
                <w:rFonts w:ascii="Arial" w:hAnsi="Arial" w:cs="Arial"/>
                <w:b/>
              </w:rPr>
            </w:pPr>
          </w:p>
        </w:tc>
        <w:tc>
          <w:tcPr>
            <w:tcW w:w="1440" w:type="dxa"/>
            <w:shd w:val="clear" w:color="auto" w:fill="C0C0C0"/>
            <w:vAlign w:val="center"/>
          </w:tcPr>
          <w:p w14:paraId="03D6D99F" w14:textId="77777777" w:rsidR="007E227B" w:rsidRPr="0006655F" w:rsidRDefault="007E227B" w:rsidP="00BB7C66">
            <w:pPr>
              <w:jc w:val="right"/>
              <w:rPr>
                <w:rFonts w:ascii="Arial" w:hAnsi="Arial" w:cs="Arial"/>
                <w:b/>
              </w:rPr>
            </w:pPr>
          </w:p>
        </w:tc>
        <w:tc>
          <w:tcPr>
            <w:tcW w:w="1440" w:type="dxa"/>
            <w:shd w:val="clear" w:color="auto" w:fill="C0C0C0"/>
          </w:tcPr>
          <w:p w14:paraId="646754E5" w14:textId="77777777" w:rsidR="007E227B" w:rsidRPr="0006655F" w:rsidRDefault="007E227B" w:rsidP="00BB7C66">
            <w:pPr>
              <w:jc w:val="right"/>
              <w:rPr>
                <w:rFonts w:ascii="Arial" w:hAnsi="Arial" w:cs="Arial"/>
                <w:b/>
              </w:rPr>
            </w:pPr>
          </w:p>
        </w:tc>
      </w:tr>
      <w:tr w:rsidR="007E227B" w:rsidRPr="0006655F" w14:paraId="37D2EE93" w14:textId="77777777" w:rsidTr="007E227B">
        <w:trPr>
          <w:trHeight w:val="255"/>
        </w:trPr>
        <w:tc>
          <w:tcPr>
            <w:tcW w:w="5052" w:type="dxa"/>
            <w:shd w:val="clear" w:color="auto" w:fill="auto"/>
            <w:vAlign w:val="center"/>
          </w:tcPr>
          <w:p w14:paraId="475C86AA" w14:textId="77777777" w:rsidR="007E227B" w:rsidRPr="0006655F" w:rsidRDefault="007E227B" w:rsidP="00BB7C66">
            <w:pPr>
              <w:ind w:left="125"/>
              <w:rPr>
                <w:rFonts w:ascii="Arial" w:hAnsi="Arial" w:cs="Arial"/>
              </w:rPr>
            </w:pPr>
            <w:r w:rsidRPr="0006655F">
              <w:rPr>
                <w:rFonts w:ascii="Arial" w:hAnsi="Arial" w:cs="Arial"/>
              </w:rPr>
              <w:t>Inversiones (excepto Bienes Patrimonio Histórico)</w:t>
            </w:r>
          </w:p>
        </w:tc>
        <w:tc>
          <w:tcPr>
            <w:tcW w:w="1263" w:type="dxa"/>
          </w:tcPr>
          <w:p w14:paraId="43A6FA8E" w14:textId="77777777" w:rsidR="007E227B" w:rsidRPr="0006655F" w:rsidRDefault="007E227B" w:rsidP="00BB7C66">
            <w:pPr>
              <w:jc w:val="right"/>
              <w:rPr>
                <w:rFonts w:ascii="Arial" w:hAnsi="Arial" w:cs="Arial"/>
              </w:rPr>
            </w:pPr>
          </w:p>
        </w:tc>
        <w:tc>
          <w:tcPr>
            <w:tcW w:w="1123" w:type="dxa"/>
            <w:vAlign w:val="center"/>
          </w:tcPr>
          <w:p w14:paraId="77E6E868" w14:textId="77777777" w:rsidR="007E227B" w:rsidRPr="0006655F" w:rsidRDefault="007E227B" w:rsidP="00BB7C66">
            <w:pPr>
              <w:jc w:val="right"/>
              <w:rPr>
                <w:rFonts w:ascii="Arial" w:hAnsi="Arial" w:cs="Arial"/>
              </w:rPr>
            </w:pPr>
          </w:p>
        </w:tc>
        <w:tc>
          <w:tcPr>
            <w:tcW w:w="1324" w:type="dxa"/>
          </w:tcPr>
          <w:p w14:paraId="706EE147" w14:textId="77777777" w:rsidR="007E227B" w:rsidRPr="0006655F" w:rsidRDefault="007E227B" w:rsidP="00BB7C66">
            <w:pPr>
              <w:jc w:val="right"/>
              <w:rPr>
                <w:rFonts w:ascii="Arial" w:hAnsi="Arial" w:cs="Arial"/>
              </w:rPr>
            </w:pPr>
          </w:p>
        </w:tc>
        <w:tc>
          <w:tcPr>
            <w:tcW w:w="1260" w:type="dxa"/>
          </w:tcPr>
          <w:p w14:paraId="68C5589A" w14:textId="77777777" w:rsidR="007E227B" w:rsidRPr="0006655F" w:rsidRDefault="007E227B" w:rsidP="00BB7C66">
            <w:pPr>
              <w:jc w:val="right"/>
              <w:rPr>
                <w:rFonts w:ascii="Arial" w:hAnsi="Arial" w:cs="Arial"/>
              </w:rPr>
            </w:pPr>
          </w:p>
        </w:tc>
        <w:tc>
          <w:tcPr>
            <w:tcW w:w="1333" w:type="dxa"/>
          </w:tcPr>
          <w:p w14:paraId="75E4F6DD" w14:textId="77777777" w:rsidR="007E227B" w:rsidRPr="0006655F" w:rsidRDefault="007E227B" w:rsidP="00BB7C66">
            <w:pPr>
              <w:jc w:val="right"/>
              <w:rPr>
                <w:rFonts w:ascii="Arial" w:hAnsi="Arial" w:cs="Arial"/>
              </w:rPr>
            </w:pPr>
          </w:p>
        </w:tc>
        <w:tc>
          <w:tcPr>
            <w:tcW w:w="1440" w:type="dxa"/>
            <w:shd w:val="clear" w:color="auto" w:fill="auto"/>
            <w:vAlign w:val="center"/>
          </w:tcPr>
          <w:p w14:paraId="6BDF8434" w14:textId="77777777" w:rsidR="007E227B" w:rsidRPr="0006655F" w:rsidRDefault="007E227B" w:rsidP="00BB7C66">
            <w:pPr>
              <w:jc w:val="right"/>
              <w:rPr>
                <w:rFonts w:ascii="Arial" w:hAnsi="Arial" w:cs="Arial"/>
              </w:rPr>
            </w:pPr>
          </w:p>
        </w:tc>
        <w:tc>
          <w:tcPr>
            <w:tcW w:w="1440" w:type="dxa"/>
          </w:tcPr>
          <w:p w14:paraId="78DFABE8" w14:textId="77777777" w:rsidR="007E227B" w:rsidRPr="0006655F" w:rsidRDefault="007E227B" w:rsidP="00BB7C66">
            <w:pPr>
              <w:jc w:val="right"/>
              <w:rPr>
                <w:rFonts w:ascii="Arial" w:hAnsi="Arial" w:cs="Arial"/>
              </w:rPr>
            </w:pPr>
          </w:p>
        </w:tc>
      </w:tr>
      <w:tr w:rsidR="007E227B" w:rsidRPr="0006655F" w14:paraId="79EC2461" w14:textId="77777777" w:rsidTr="007E227B">
        <w:trPr>
          <w:trHeight w:val="255"/>
        </w:trPr>
        <w:tc>
          <w:tcPr>
            <w:tcW w:w="5052" w:type="dxa"/>
            <w:shd w:val="clear" w:color="auto" w:fill="auto"/>
            <w:vAlign w:val="center"/>
          </w:tcPr>
          <w:p w14:paraId="32174AA8" w14:textId="77777777" w:rsidR="007E227B" w:rsidRPr="0006655F" w:rsidRDefault="007E227B" w:rsidP="00BB7C66">
            <w:pPr>
              <w:ind w:left="125"/>
              <w:rPr>
                <w:rFonts w:ascii="Arial" w:hAnsi="Arial" w:cs="Arial"/>
              </w:rPr>
            </w:pPr>
            <w:r w:rsidRPr="0006655F">
              <w:rPr>
                <w:rFonts w:ascii="Arial" w:hAnsi="Arial" w:cs="Arial"/>
              </w:rPr>
              <w:t>Adquisiciones Bienes Patrimonio Histórico</w:t>
            </w:r>
          </w:p>
        </w:tc>
        <w:tc>
          <w:tcPr>
            <w:tcW w:w="1263" w:type="dxa"/>
          </w:tcPr>
          <w:p w14:paraId="4297CCEC" w14:textId="77777777" w:rsidR="007E227B" w:rsidRPr="0006655F" w:rsidRDefault="007E227B" w:rsidP="00BB7C66">
            <w:pPr>
              <w:jc w:val="right"/>
              <w:rPr>
                <w:rFonts w:ascii="Arial" w:hAnsi="Arial" w:cs="Arial"/>
              </w:rPr>
            </w:pPr>
          </w:p>
        </w:tc>
        <w:tc>
          <w:tcPr>
            <w:tcW w:w="1123" w:type="dxa"/>
            <w:vAlign w:val="center"/>
          </w:tcPr>
          <w:p w14:paraId="549D54EC" w14:textId="77777777" w:rsidR="007E227B" w:rsidRPr="0006655F" w:rsidRDefault="007E227B" w:rsidP="00BB7C66">
            <w:pPr>
              <w:jc w:val="right"/>
              <w:rPr>
                <w:rFonts w:ascii="Arial" w:hAnsi="Arial" w:cs="Arial"/>
              </w:rPr>
            </w:pPr>
          </w:p>
        </w:tc>
        <w:tc>
          <w:tcPr>
            <w:tcW w:w="1324" w:type="dxa"/>
          </w:tcPr>
          <w:p w14:paraId="32CFBDBF" w14:textId="77777777" w:rsidR="007E227B" w:rsidRPr="0006655F" w:rsidRDefault="007E227B" w:rsidP="00BB7C66">
            <w:pPr>
              <w:jc w:val="right"/>
              <w:rPr>
                <w:rFonts w:ascii="Arial" w:hAnsi="Arial" w:cs="Arial"/>
              </w:rPr>
            </w:pPr>
          </w:p>
        </w:tc>
        <w:tc>
          <w:tcPr>
            <w:tcW w:w="1260" w:type="dxa"/>
          </w:tcPr>
          <w:p w14:paraId="66AF2452" w14:textId="77777777" w:rsidR="007E227B" w:rsidRPr="0006655F" w:rsidRDefault="007E227B" w:rsidP="00BB7C66">
            <w:pPr>
              <w:jc w:val="right"/>
              <w:rPr>
                <w:rFonts w:ascii="Arial" w:hAnsi="Arial" w:cs="Arial"/>
              </w:rPr>
            </w:pPr>
          </w:p>
        </w:tc>
        <w:tc>
          <w:tcPr>
            <w:tcW w:w="1333" w:type="dxa"/>
          </w:tcPr>
          <w:p w14:paraId="6811591E" w14:textId="77777777" w:rsidR="007E227B" w:rsidRPr="0006655F" w:rsidRDefault="007E227B" w:rsidP="00BB7C66">
            <w:pPr>
              <w:jc w:val="right"/>
              <w:rPr>
                <w:rFonts w:ascii="Arial" w:hAnsi="Arial" w:cs="Arial"/>
              </w:rPr>
            </w:pPr>
          </w:p>
        </w:tc>
        <w:tc>
          <w:tcPr>
            <w:tcW w:w="1440" w:type="dxa"/>
            <w:shd w:val="clear" w:color="auto" w:fill="auto"/>
            <w:vAlign w:val="center"/>
          </w:tcPr>
          <w:p w14:paraId="7C94D359" w14:textId="77777777" w:rsidR="007E227B" w:rsidRPr="0006655F" w:rsidRDefault="007E227B" w:rsidP="00BB7C66">
            <w:pPr>
              <w:jc w:val="right"/>
              <w:rPr>
                <w:rFonts w:ascii="Arial" w:hAnsi="Arial" w:cs="Arial"/>
              </w:rPr>
            </w:pPr>
          </w:p>
        </w:tc>
        <w:tc>
          <w:tcPr>
            <w:tcW w:w="1440" w:type="dxa"/>
          </w:tcPr>
          <w:p w14:paraId="747CFC68" w14:textId="77777777" w:rsidR="007E227B" w:rsidRPr="0006655F" w:rsidRDefault="007E227B" w:rsidP="00BB7C66">
            <w:pPr>
              <w:jc w:val="right"/>
              <w:rPr>
                <w:rFonts w:ascii="Arial" w:hAnsi="Arial" w:cs="Arial"/>
              </w:rPr>
            </w:pPr>
          </w:p>
        </w:tc>
      </w:tr>
      <w:tr w:rsidR="007E227B" w:rsidRPr="0006655F" w14:paraId="1BCDB1B8" w14:textId="77777777" w:rsidTr="007E227B">
        <w:trPr>
          <w:trHeight w:val="255"/>
        </w:trPr>
        <w:tc>
          <w:tcPr>
            <w:tcW w:w="5052" w:type="dxa"/>
            <w:shd w:val="clear" w:color="auto" w:fill="auto"/>
            <w:vAlign w:val="center"/>
          </w:tcPr>
          <w:p w14:paraId="733C8E27" w14:textId="77777777" w:rsidR="007E227B" w:rsidRPr="0006655F" w:rsidRDefault="007E227B" w:rsidP="00BB7C66">
            <w:pPr>
              <w:ind w:left="125"/>
              <w:rPr>
                <w:rFonts w:ascii="Arial" w:hAnsi="Arial" w:cs="Arial"/>
              </w:rPr>
            </w:pPr>
            <w:r w:rsidRPr="0006655F">
              <w:rPr>
                <w:rFonts w:ascii="Arial" w:hAnsi="Arial" w:cs="Arial"/>
              </w:rPr>
              <w:t>Cancelación de deuda no comercial</w:t>
            </w:r>
          </w:p>
        </w:tc>
        <w:tc>
          <w:tcPr>
            <w:tcW w:w="1263" w:type="dxa"/>
          </w:tcPr>
          <w:p w14:paraId="7526642D" w14:textId="77777777" w:rsidR="007E227B" w:rsidRPr="0006655F" w:rsidRDefault="007E227B" w:rsidP="00BB7C66">
            <w:pPr>
              <w:jc w:val="right"/>
              <w:rPr>
                <w:rFonts w:ascii="Arial" w:hAnsi="Arial" w:cs="Arial"/>
              </w:rPr>
            </w:pPr>
          </w:p>
        </w:tc>
        <w:tc>
          <w:tcPr>
            <w:tcW w:w="1123" w:type="dxa"/>
            <w:vAlign w:val="center"/>
          </w:tcPr>
          <w:p w14:paraId="5CDE15D8" w14:textId="77777777" w:rsidR="007E227B" w:rsidRPr="0006655F" w:rsidRDefault="007E227B" w:rsidP="00BB7C66">
            <w:pPr>
              <w:jc w:val="right"/>
              <w:rPr>
                <w:rFonts w:ascii="Arial" w:hAnsi="Arial" w:cs="Arial"/>
              </w:rPr>
            </w:pPr>
          </w:p>
        </w:tc>
        <w:tc>
          <w:tcPr>
            <w:tcW w:w="1324" w:type="dxa"/>
          </w:tcPr>
          <w:p w14:paraId="4EF8F747" w14:textId="77777777" w:rsidR="007E227B" w:rsidRPr="0006655F" w:rsidRDefault="007E227B" w:rsidP="00BB7C66">
            <w:pPr>
              <w:jc w:val="right"/>
              <w:rPr>
                <w:rFonts w:ascii="Arial" w:hAnsi="Arial" w:cs="Arial"/>
              </w:rPr>
            </w:pPr>
          </w:p>
        </w:tc>
        <w:tc>
          <w:tcPr>
            <w:tcW w:w="1260" w:type="dxa"/>
          </w:tcPr>
          <w:p w14:paraId="403349A4" w14:textId="77777777" w:rsidR="007E227B" w:rsidRPr="0006655F" w:rsidRDefault="007E227B" w:rsidP="00BB7C66">
            <w:pPr>
              <w:jc w:val="right"/>
              <w:rPr>
                <w:rFonts w:ascii="Arial" w:hAnsi="Arial" w:cs="Arial"/>
              </w:rPr>
            </w:pPr>
          </w:p>
        </w:tc>
        <w:tc>
          <w:tcPr>
            <w:tcW w:w="1333" w:type="dxa"/>
          </w:tcPr>
          <w:p w14:paraId="0A9CF32C" w14:textId="77777777" w:rsidR="007E227B" w:rsidRPr="0006655F" w:rsidRDefault="007E227B" w:rsidP="00BB7C66">
            <w:pPr>
              <w:jc w:val="right"/>
              <w:rPr>
                <w:rFonts w:ascii="Arial" w:hAnsi="Arial" w:cs="Arial"/>
              </w:rPr>
            </w:pPr>
          </w:p>
        </w:tc>
        <w:tc>
          <w:tcPr>
            <w:tcW w:w="1440" w:type="dxa"/>
            <w:shd w:val="clear" w:color="auto" w:fill="auto"/>
            <w:vAlign w:val="center"/>
          </w:tcPr>
          <w:p w14:paraId="42298340" w14:textId="77777777" w:rsidR="007E227B" w:rsidRPr="0006655F" w:rsidRDefault="007E227B" w:rsidP="00BB7C66">
            <w:pPr>
              <w:jc w:val="right"/>
              <w:rPr>
                <w:rFonts w:ascii="Arial" w:hAnsi="Arial" w:cs="Arial"/>
              </w:rPr>
            </w:pPr>
          </w:p>
        </w:tc>
        <w:tc>
          <w:tcPr>
            <w:tcW w:w="1440" w:type="dxa"/>
          </w:tcPr>
          <w:p w14:paraId="4D9D04CB" w14:textId="77777777" w:rsidR="007E227B" w:rsidRPr="0006655F" w:rsidRDefault="007E227B" w:rsidP="00BB7C66">
            <w:pPr>
              <w:jc w:val="right"/>
              <w:rPr>
                <w:rFonts w:ascii="Arial" w:hAnsi="Arial" w:cs="Arial"/>
              </w:rPr>
            </w:pPr>
          </w:p>
        </w:tc>
      </w:tr>
      <w:tr w:rsidR="007E227B" w:rsidRPr="0006655F" w14:paraId="45DA80B4" w14:textId="77777777" w:rsidTr="007E227B">
        <w:trPr>
          <w:trHeight w:val="255"/>
        </w:trPr>
        <w:tc>
          <w:tcPr>
            <w:tcW w:w="5052" w:type="dxa"/>
            <w:shd w:val="clear" w:color="auto" w:fill="C0C0C0"/>
            <w:vAlign w:val="center"/>
          </w:tcPr>
          <w:p w14:paraId="3D27AEBE" w14:textId="77777777" w:rsidR="007E227B" w:rsidRPr="0006655F" w:rsidRDefault="007E227B" w:rsidP="00BB7C66">
            <w:pPr>
              <w:ind w:left="125"/>
              <w:rPr>
                <w:rFonts w:ascii="Arial" w:hAnsi="Arial" w:cs="Arial"/>
                <w:b/>
              </w:rPr>
            </w:pPr>
            <w:r w:rsidRPr="0006655F">
              <w:rPr>
                <w:rFonts w:ascii="Arial" w:hAnsi="Arial" w:cs="Arial"/>
                <w:b/>
              </w:rPr>
              <w:t>Subtotal inversiones</w:t>
            </w:r>
          </w:p>
        </w:tc>
        <w:tc>
          <w:tcPr>
            <w:tcW w:w="1263" w:type="dxa"/>
            <w:shd w:val="clear" w:color="auto" w:fill="C0C0C0"/>
          </w:tcPr>
          <w:p w14:paraId="36679321" w14:textId="77777777" w:rsidR="007E227B" w:rsidRPr="0006655F" w:rsidRDefault="007E227B" w:rsidP="00BB7C66">
            <w:pPr>
              <w:jc w:val="right"/>
              <w:rPr>
                <w:rFonts w:ascii="Arial" w:hAnsi="Arial" w:cs="Arial"/>
                <w:b/>
              </w:rPr>
            </w:pPr>
          </w:p>
        </w:tc>
        <w:tc>
          <w:tcPr>
            <w:tcW w:w="1123" w:type="dxa"/>
            <w:shd w:val="clear" w:color="auto" w:fill="C0C0C0"/>
            <w:vAlign w:val="center"/>
          </w:tcPr>
          <w:p w14:paraId="3E84263D" w14:textId="77777777" w:rsidR="007E227B" w:rsidRPr="0006655F" w:rsidRDefault="007E227B" w:rsidP="00BB7C66">
            <w:pPr>
              <w:jc w:val="right"/>
              <w:rPr>
                <w:rFonts w:ascii="Arial" w:hAnsi="Arial" w:cs="Arial"/>
                <w:b/>
              </w:rPr>
            </w:pPr>
          </w:p>
        </w:tc>
        <w:tc>
          <w:tcPr>
            <w:tcW w:w="1324" w:type="dxa"/>
            <w:shd w:val="clear" w:color="auto" w:fill="C0C0C0"/>
          </w:tcPr>
          <w:p w14:paraId="6EBBD669" w14:textId="77777777" w:rsidR="007E227B" w:rsidRPr="0006655F" w:rsidRDefault="007E227B" w:rsidP="00BB7C66">
            <w:pPr>
              <w:jc w:val="right"/>
              <w:rPr>
                <w:rFonts w:ascii="Arial" w:hAnsi="Arial" w:cs="Arial"/>
                <w:b/>
              </w:rPr>
            </w:pPr>
          </w:p>
        </w:tc>
        <w:tc>
          <w:tcPr>
            <w:tcW w:w="1260" w:type="dxa"/>
            <w:shd w:val="clear" w:color="auto" w:fill="C0C0C0"/>
          </w:tcPr>
          <w:p w14:paraId="371D7BB2" w14:textId="77777777" w:rsidR="007E227B" w:rsidRPr="0006655F" w:rsidRDefault="007E227B" w:rsidP="00BB7C66">
            <w:pPr>
              <w:jc w:val="right"/>
              <w:rPr>
                <w:rFonts w:ascii="Arial" w:hAnsi="Arial" w:cs="Arial"/>
                <w:b/>
              </w:rPr>
            </w:pPr>
          </w:p>
        </w:tc>
        <w:tc>
          <w:tcPr>
            <w:tcW w:w="1333" w:type="dxa"/>
            <w:shd w:val="clear" w:color="auto" w:fill="C0C0C0"/>
          </w:tcPr>
          <w:p w14:paraId="011F37C1" w14:textId="77777777" w:rsidR="007E227B" w:rsidRPr="0006655F" w:rsidRDefault="007E227B" w:rsidP="00BB7C66">
            <w:pPr>
              <w:jc w:val="right"/>
              <w:rPr>
                <w:rFonts w:ascii="Arial" w:hAnsi="Arial" w:cs="Arial"/>
                <w:b/>
              </w:rPr>
            </w:pPr>
          </w:p>
        </w:tc>
        <w:tc>
          <w:tcPr>
            <w:tcW w:w="1440" w:type="dxa"/>
            <w:shd w:val="clear" w:color="auto" w:fill="C0C0C0"/>
            <w:vAlign w:val="center"/>
          </w:tcPr>
          <w:p w14:paraId="25AAA3A8" w14:textId="77777777" w:rsidR="007E227B" w:rsidRPr="0006655F" w:rsidRDefault="007E227B" w:rsidP="00BB7C66">
            <w:pPr>
              <w:jc w:val="right"/>
              <w:rPr>
                <w:rFonts w:ascii="Arial" w:hAnsi="Arial" w:cs="Arial"/>
                <w:b/>
              </w:rPr>
            </w:pPr>
          </w:p>
        </w:tc>
        <w:tc>
          <w:tcPr>
            <w:tcW w:w="1440" w:type="dxa"/>
            <w:shd w:val="clear" w:color="auto" w:fill="C0C0C0"/>
          </w:tcPr>
          <w:p w14:paraId="1E5534E2" w14:textId="77777777" w:rsidR="007E227B" w:rsidRPr="0006655F" w:rsidRDefault="007E227B" w:rsidP="00BB7C66">
            <w:pPr>
              <w:jc w:val="right"/>
              <w:rPr>
                <w:rFonts w:ascii="Arial" w:hAnsi="Arial" w:cs="Arial"/>
                <w:b/>
              </w:rPr>
            </w:pPr>
          </w:p>
        </w:tc>
      </w:tr>
      <w:tr w:rsidR="007E227B" w:rsidRPr="0006655F" w14:paraId="25CFA106" w14:textId="77777777" w:rsidTr="007E227B">
        <w:trPr>
          <w:trHeight w:val="255"/>
        </w:trPr>
        <w:tc>
          <w:tcPr>
            <w:tcW w:w="5052" w:type="dxa"/>
            <w:shd w:val="clear" w:color="auto" w:fill="C0C0C0"/>
            <w:vAlign w:val="center"/>
          </w:tcPr>
          <w:p w14:paraId="6A885D3B" w14:textId="77777777" w:rsidR="007E227B" w:rsidRPr="0006655F" w:rsidRDefault="007E227B" w:rsidP="00BB7C66">
            <w:pPr>
              <w:rPr>
                <w:rFonts w:ascii="Arial" w:hAnsi="Arial" w:cs="Arial"/>
                <w:b/>
              </w:rPr>
            </w:pPr>
            <w:proofErr w:type="gramStart"/>
            <w:r w:rsidRPr="0006655F">
              <w:rPr>
                <w:rFonts w:ascii="Arial" w:hAnsi="Arial" w:cs="Arial"/>
                <w:b/>
              </w:rPr>
              <w:t>TOTAL</w:t>
            </w:r>
            <w:proofErr w:type="gramEnd"/>
            <w:r w:rsidRPr="0006655F">
              <w:rPr>
                <w:rFonts w:ascii="Arial" w:hAnsi="Arial" w:cs="Arial"/>
                <w:b/>
              </w:rPr>
              <w:t xml:space="preserve"> RECURSOS EMPLEADOS</w:t>
            </w:r>
          </w:p>
        </w:tc>
        <w:tc>
          <w:tcPr>
            <w:tcW w:w="1263" w:type="dxa"/>
            <w:shd w:val="clear" w:color="auto" w:fill="C0C0C0"/>
          </w:tcPr>
          <w:p w14:paraId="0C6D8EE2" w14:textId="77777777" w:rsidR="007E227B" w:rsidRPr="0006655F" w:rsidRDefault="007E227B" w:rsidP="00BB7C66">
            <w:pPr>
              <w:jc w:val="right"/>
              <w:rPr>
                <w:rFonts w:ascii="Arial" w:hAnsi="Arial" w:cs="Arial"/>
                <w:b/>
              </w:rPr>
            </w:pPr>
          </w:p>
        </w:tc>
        <w:tc>
          <w:tcPr>
            <w:tcW w:w="1123" w:type="dxa"/>
            <w:shd w:val="clear" w:color="auto" w:fill="C0C0C0"/>
            <w:vAlign w:val="center"/>
          </w:tcPr>
          <w:p w14:paraId="620F1D89" w14:textId="77777777" w:rsidR="007E227B" w:rsidRPr="0006655F" w:rsidRDefault="007E227B" w:rsidP="00BB7C66">
            <w:pPr>
              <w:jc w:val="right"/>
              <w:rPr>
                <w:rFonts w:ascii="Arial" w:hAnsi="Arial" w:cs="Arial"/>
                <w:b/>
              </w:rPr>
            </w:pPr>
          </w:p>
        </w:tc>
        <w:tc>
          <w:tcPr>
            <w:tcW w:w="1324" w:type="dxa"/>
            <w:shd w:val="clear" w:color="auto" w:fill="C0C0C0"/>
          </w:tcPr>
          <w:p w14:paraId="78ECFBC4" w14:textId="77777777" w:rsidR="007E227B" w:rsidRPr="0006655F" w:rsidRDefault="007E227B" w:rsidP="00BB7C66">
            <w:pPr>
              <w:jc w:val="right"/>
              <w:rPr>
                <w:rFonts w:ascii="Arial" w:hAnsi="Arial" w:cs="Arial"/>
                <w:b/>
              </w:rPr>
            </w:pPr>
          </w:p>
        </w:tc>
        <w:tc>
          <w:tcPr>
            <w:tcW w:w="1260" w:type="dxa"/>
            <w:shd w:val="clear" w:color="auto" w:fill="C0C0C0"/>
          </w:tcPr>
          <w:p w14:paraId="368376BB" w14:textId="77777777" w:rsidR="007E227B" w:rsidRPr="0006655F" w:rsidRDefault="007E227B" w:rsidP="00BB7C66">
            <w:pPr>
              <w:jc w:val="right"/>
              <w:rPr>
                <w:rFonts w:ascii="Arial" w:hAnsi="Arial" w:cs="Arial"/>
                <w:b/>
              </w:rPr>
            </w:pPr>
          </w:p>
        </w:tc>
        <w:tc>
          <w:tcPr>
            <w:tcW w:w="1333" w:type="dxa"/>
            <w:shd w:val="clear" w:color="auto" w:fill="C0C0C0"/>
          </w:tcPr>
          <w:p w14:paraId="6C6EA665" w14:textId="77777777" w:rsidR="007E227B" w:rsidRPr="0006655F" w:rsidRDefault="007E227B" w:rsidP="00BB7C66">
            <w:pPr>
              <w:jc w:val="right"/>
              <w:rPr>
                <w:rFonts w:ascii="Arial" w:hAnsi="Arial" w:cs="Arial"/>
                <w:b/>
              </w:rPr>
            </w:pPr>
          </w:p>
        </w:tc>
        <w:tc>
          <w:tcPr>
            <w:tcW w:w="1440" w:type="dxa"/>
            <w:shd w:val="clear" w:color="auto" w:fill="C0C0C0"/>
            <w:vAlign w:val="center"/>
          </w:tcPr>
          <w:p w14:paraId="6BF24EF3" w14:textId="77777777" w:rsidR="007E227B" w:rsidRPr="0006655F" w:rsidRDefault="007E227B" w:rsidP="00BB7C66">
            <w:pPr>
              <w:jc w:val="right"/>
              <w:rPr>
                <w:rFonts w:ascii="Arial" w:hAnsi="Arial" w:cs="Arial"/>
                <w:b/>
              </w:rPr>
            </w:pPr>
          </w:p>
        </w:tc>
        <w:tc>
          <w:tcPr>
            <w:tcW w:w="1440" w:type="dxa"/>
            <w:shd w:val="clear" w:color="auto" w:fill="C0C0C0"/>
          </w:tcPr>
          <w:p w14:paraId="49CBAD99" w14:textId="77777777" w:rsidR="007E227B" w:rsidRPr="0006655F" w:rsidRDefault="007E227B" w:rsidP="00BB7C66">
            <w:pPr>
              <w:jc w:val="right"/>
              <w:rPr>
                <w:rFonts w:ascii="Arial" w:hAnsi="Arial" w:cs="Arial"/>
                <w:b/>
              </w:rPr>
            </w:pPr>
          </w:p>
        </w:tc>
      </w:tr>
    </w:tbl>
    <w:p w14:paraId="29611FE0" w14:textId="77777777" w:rsidR="0006655F" w:rsidRPr="0006655F" w:rsidRDefault="0006655F" w:rsidP="0006655F">
      <w:pPr>
        <w:rPr>
          <w:rFonts w:ascii="Arial" w:hAnsi="Arial" w:cs="Arial"/>
        </w:rPr>
      </w:pPr>
    </w:p>
    <w:p w14:paraId="0E108CCD" w14:textId="77777777" w:rsidR="0006655F" w:rsidRPr="0006655F" w:rsidRDefault="0006655F" w:rsidP="0006655F">
      <w:pPr>
        <w:rPr>
          <w:rFonts w:ascii="Arial" w:hAnsi="Arial" w:cs="Arial"/>
        </w:rPr>
      </w:pPr>
    </w:p>
    <w:p w14:paraId="2BF63F55" w14:textId="77777777" w:rsidR="0006655F" w:rsidRPr="0006655F" w:rsidRDefault="0006655F" w:rsidP="0006655F">
      <w:pPr>
        <w:rPr>
          <w:rFonts w:ascii="Arial" w:hAnsi="Arial" w:cs="Arial"/>
        </w:rPr>
      </w:pPr>
    </w:p>
    <w:p w14:paraId="20E875D3" w14:textId="77777777" w:rsidR="0006655F" w:rsidRPr="0006655F" w:rsidRDefault="0006655F" w:rsidP="0006655F">
      <w:pPr>
        <w:rPr>
          <w:rFonts w:ascii="Arial" w:hAnsi="Arial" w:cs="Arial"/>
        </w:rPr>
        <w:sectPr w:rsidR="0006655F" w:rsidRPr="0006655F" w:rsidSect="0013710C">
          <w:type w:val="oddPage"/>
          <w:pgSz w:w="16838" w:h="11906" w:orient="landscape" w:code="9"/>
          <w:pgMar w:top="1701" w:right="1134" w:bottom="1287" w:left="1134" w:header="709" w:footer="709" w:gutter="0"/>
          <w:cols w:space="708"/>
          <w:titlePg/>
          <w:docGrid w:linePitch="360"/>
        </w:sectPr>
      </w:pPr>
    </w:p>
    <w:p w14:paraId="10FCE03E" w14:textId="77777777" w:rsidR="0006655F" w:rsidRPr="0006655F" w:rsidRDefault="009F4354" w:rsidP="0006655F">
      <w:pPr>
        <w:rPr>
          <w:rFonts w:ascii="Arial" w:hAnsi="Arial" w:cs="Arial"/>
          <w:b/>
        </w:rPr>
      </w:pPr>
      <w:r>
        <w:rPr>
          <w:rFonts w:ascii="Arial" w:hAnsi="Arial" w:cs="Arial"/>
          <w:b/>
        </w:rPr>
        <w:lastRenderedPageBreak/>
        <w:t>III.</w:t>
      </w:r>
      <w:r w:rsidR="0006655F" w:rsidRPr="0006655F">
        <w:rPr>
          <w:rFonts w:ascii="Arial" w:hAnsi="Arial" w:cs="Arial"/>
          <w:b/>
        </w:rPr>
        <w:t xml:space="preserve">  </w:t>
      </w:r>
      <w:r>
        <w:rPr>
          <w:rFonts w:ascii="Arial" w:hAnsi="Arial" w:cs="Arial"/>
          <w:b/>
        </w:rPr>
        <w:t>Recursos económicos totales obtenidos por la entidad</w:t>
      </w:r>
      <w:r w:rsidR="0006655F" w:rsidRPr="0006655F">
        <w:rPr>
          <w:rFonts w:ascii="Arial" w:hAnsi="Arial" w:cs="Arial"/>
          <w:b/>
        </w:rPr>
        <w:t xml:space="preserve">. </w:t>
      </w:r>
    </w:p>
    <w:p w14:paraId="50337407" w14:textId="77777777" w:rsidR="0006655F" w:rsidRDefault="0006655F" w:rsidP="0006655F">
      <w:pPr>
        <w:pStyle w:val="Ttulo1"/>
        <w:rPr>
          <w:b w:val="0"/>
          <w:bCs w:val="0"/>
          <w:sz w:val="20"/>
          <w:szCs w:val="20"/>
        </w:rPr>
      </w:pPr>
    </w:p>
    <w:p w14:paraId="60F711A6" w14:textId="77777777" w:rsidR="009F4354" w:rsidRPr="009F4354" w:rsidRDefault="009F4354" w:rsidP="009F4354">
      <w:pPr>
        <w:rPr>
          <w:rFonts w:ascii="Arial" w:hAnsi="Arial" w:cs="Arial"/>
          <w:lang w:val="es-ES_tradnl"/>
        </w:rPr>
      </w:pPr>
      <w:r w:rsidRPr="009F4354">
        <w:rPr>
          <w:rFonts w:ascii="Arial" w:hAnsi="Arial" w:cs="Arial"/>
          <w:lang w:val="es-ES_tradnl"/>
        </w:rPr>
        <w:t>A. Ingresos obtenidos por la entidad</w:t>
      </w:r>
    </w:p>
    <w:p w14:paraId="016CF6BC" w14:textId="77777777" w:rsidR="009F4354" w:rsidRPr="009F4354" w:rsidRDefault="009F4354" w:rsidP="009F4354">
      <w:pPr>
        <w:rPr>
          <w:lang w:val="es-ES_tradnl"/>
        </w:rPr>
      </w:pPr>
    </w:p>
    <w:tbl>
      <w:tblPr>
        <w:tblStyle w:val="Tablaconcuadrcula"/>
        <w:tblW w:w="8931" w:type="dxa"/>
        <w:tblInd w:w="108" w:type="dxa"/>
        <w:tblLayout w:type="fixed"/>
        <w:tblLook w:val="01E0" w:firstRow="1" w:lastRow="1" w:firstColumn="1" w:lastColumn="1" w:noHBand="0" w:noVBand="0"/>
      </w:tblPr>
      <w:tblGrid>
        <w:gridCol w:w="6120"/>
        <w:gridCol w:w="1393"/>
        <w:gridCol w:w="1418"/>
      </w:tblGrid>
      <w:tr w:rsidR="0006655F" w:rsidRPr="0006655F" w14:paraId="6EC3AFDE" w14:textId="77777777" w:rsidTr="009F4354">
        <w:trPr>
          <w:trHeight w:val="255"/>
        </w:trPr>
        <w:tc>
          <w:tcPr>
            <w:tcW w:w="6120" w:type="dxa"/>
            <w:shd w:val="clear" w:color="auto" w:fill="C0C0C0"/>
            <w:vAlign w:val="center"/>
          </w:tcPr>
          <w:p w14:paraId="4C422D37" w14:textId="77777777" w:rsidR="0006655F" w:rsidRPr="0006655F" w:rsidRDefault="0006655F" w:rsidP="00BB7C66">
            <w:pPr>
              <w:tabs>
                <w:tab w:val="left" w:pos="180"/>
              </w:tabs>
              <w:ind w:firstLine="589"/>
              <w:jc w:val="center"/>
              <w:rPr>
                <w:rFonts w:ascii="Arial" w:hAnsi="Arial" w:cs="Arial"/>
                <w:b/>
                <w:bCs/>
              </w:rPr>
            </w:pPr>
            <w:r w:rsidRPr="0006655F">
              <w:rPr>
                <w:rFonts w:ascii="Arial" w:hAnsi="Arial" w:cs="Arial"/>
                <w:b/>
                <w:bCs/>
              </w:rPr>
              <w:t>INGRESOS</w:t>
            </w:r>
          </w:p>
        </w:tc>
        <w:tc>
          <w:tcPr>
            <w:tcW w:w="1393" w:type="dxa"/>
            <w:shd w:val="clear" w:color="auto" w:fill="C0C0C0"/>
          </w:tcPr>
          <w:p w14:paraId="21CD6330" w14:textId="77777777" w:rsidR="0006655F" w:rsidRPr="0006655F" w:rsidRDefault="0006655F" w:rsidP="00BB7C66">
            <w:pPr>
              <w:tabs>
                <w:tab w:val="left" w:pos="180"/>
              </w:tabs>
              <w:jc w:val="center"/>
              <w:rPr>
                <w:rFonts w:ascii="Arial" w:hAnsi="Arial" w:cs="Arial"/>
                <w:b/>
                <w:bCs/>
              </w:rPr>
            </w:pPr>
            <w:r w:rsidRPr="0006655F">
              <w:rPr>
                <w:rFonts w:ascii="Arial" w:hAnsi="Arial" w:cs="Arial"/>
                <w:b/>
                <w:bCs/>
              </w:rPr>
              <w:t>Previsto</w:t>
            </w:r>
          </w:p>
        </w:tc>
        <w:tc>
          <w:tcPr>
            <w:tcW w:w="1418" w:type="dxa"/>
            <w:shd w:val="clear" w:color="auto" w:fill="C0C0C0"/>
            <w:vAlign w:val="center"/>
          </w:tcPr>
          <w:p w14:paraId="5F62DCF6" w14:textId="77777777" w:rsidR="0006655F" w:rsidRPr="0006655F" w:rsidRDefault="0006655F" w:rsidP="00BB7C66">
            <w:pPr>
              <w:tabs>
                <w:tab w:val="left" w:pos="180"/>
              </w:tabs>
              <w:jc w:val="center"/>
              <w:rPr>
                <w:rFonts w:ascii="Arial" w:hAnsi="Arial" w:cs="Arial"/>
                <w:b/>
                <w:bCs/>
              </w:rPr>
            </w:pPr>
            <w:r w:rsidRPr="0006655F">
              <w:rPr>
                <w:rFonts w:ascii="Arial" w:hAnsi="Arial" w:cs="Arial"/>
                <w:b/>
                <w:bCs/>
              </w:rPr>
              <w:t>Realizado</w:t>
            </w:r>
          </w:p>
        </w:tc>
      </w:tr>
      <w:tr w:rsidR="0006655F" w:rsidRPr="0006655F" w14:paraId="0C4B7739" w14:textId="77777777" w:rsidTr="009F4354">
        <w:trPr>
          <w:trHeight w:val="255"/>
        </w:trPr>
        <w:tc>
          <w:tcPr>
            <w:tcW w:w="6120" w:type="dxa"/>
            <w:vAlign w:val="center"/>
          </w:tcPr>
          <w:p w14:paraId="643EC411" w14:textId="77777777" w:rsidR="0006655F" w:rsidRPr="0006655F" w:rsidRDefault="0006655F" w:rsidP="009F4354">
            <w:pPr>
              <w:pStyle w:val="Sangra2detindependiente"/>
              <w:spacing w:line="240" w:lineRule="auto"/>
              <w:ind w:left="0"/>
              <w:rPr>
                <w:rFonts w:ascii="Arial" w:hAnsi="Arial" w:cs="Arial"/>
              </w:rPr>
            </w:pPr>
            <w:r w:rsidRPr="0006655F">
              <w:rPr>
                <w:rFonts w:ascii="Arial" w:hAnsi="Arial" w:cs="Arial"/>
              </w:rPr>
              <w:t>Rentas y otros ingresos derivados del patrimonio</w:t>
            </w:r>
          </w:p>
        </w:tc>
        <w:tc>
          <w:tcPr>
            <w:tcW w:w="1393" w:type="dxa"/>
          </w:tcPr>
          <w:p w14:paraId="56F4BA15" w14:textId="77777777" w:rsidR="0006655F" w:rsidRPr="0006655F" w:rsidRDefault="0006655F" w:rsidP="009F4354">
            <w:pPr>
              <w:jc w:val="right"/>
              <w:rPr>
                <w:rFonts w:ascii="Arial" w:hAnsi="Arial" w:cs="Arial"/>
              </w:rPr>
            </w:pPr>
          </w:p>
        </w:tc>
        <w:tc>
          <w:tcPr>
            <w:tcW w:w="1418" w:type="dxa"/>
            <w:vAlign w:val="center"/>
          </w:tcPr>
          <w:p w14:paraId="0593A5C7" w14:textId="77777777" w:rsidR="0006655F" w:rsidRPr="0006655F" w:rsidRDefault="0006655F" w:rsidP="009F4354">
            <w:pPr>
              <w:jc w:val="right"/>
              <w:rPr>
                <w:rFonts w:ascii="Arial" w:hAnsi="Arial" w:cs="Arial"/>
              </w:rPr>
            </w:pPr>
          </w:p>
        </w:tc>
      </w:tr>
      <w:tr w:rsidR="0006655F" w:rsidRPr="0006655F" w14:paraId="619E94BE" w14:textId="77777777" w:rsidTr="009F4354">
        <w:trPr>
          <w:trHeight w:val="255"/>
        </w:trPr>
        <w:tc>
          <w:tcPr>
            <w:tcW w:w="6120" w:type="dxa"/>
            <w:vAlign w:val="center"/>
          </w:tcPr>
          <w:p w14:paraId="46297476" w14:textId="77777777" w:rsidR="0006655F" w:rsidRPr="0006655F" w:rsidRDefault="0006655F" w:rsidP="009F4354">
            <w:pPr>
              <w:pStyle w:val="Sangra2detindependiente"/>
              <w:spacing w:line="240" w:lineRule="auto"/>
              <w:ind w:left="0"/>
              <w:rPr>
                <w:rFonts w:ascii="Arial" w:hAnsi="Arial" w:cs="Arial"/>
              </w:rPr>
            </w:pPr>
            <w:r w:rsidRPr="0006655F">
              <w:rPr>
                <w:rFonts w:ascii="Arial" w:hAnsi="Arial" w:cs="Arial"/>
              </w:rPr>
              <w:t>Ventas y Prestación de servicios de las actividades</w:t>
            </w:r>
            <w:r w:rsidR="009F4354">
              <w:rPr>
                <w:rFonts w:ascii="Arial" w:hAnsi="Arial" w:cs="Arial"/>
              </w:rPr>
              <w:t xml:space="preserve"> propias</w:t>
            </w:r>
          </w:p>
        </w:tc>
        <w:tc>
          <w:tcPr>
            <w:tcW w:w="1393" w:type="dxa"/>
          </w:tcPr>
          <w:p w14:paraId="3F65B9E5" w14:textId="77777777" w:rsidR="0006655F" w:rsidRPr="0006655F" w:rsidRDefault="0006655F" w:rsidP="009F4354">
            <w:pPr>
              <w:jc w:val="right"/>
              <w:rPr>
                <w:rFonts w:ascii="Arial" w:hAnsi="Arial" w:cs="Arial"/>
              </w:rPr>
            </w:pPr>
          </w:p>
        </w:tc>
        <w:tc>
          <w:tcPr>
            <w:tcW w:w="1418" w:type="dxa"/>
            <w:vAlign w:val="center"/>
          </w:tcPr>
          <w:p w14:paraId="3C9956AA" w14:textId="77777777" w:rsidR="0006655F" w:rsidRPr="0006655F" w:rsidRDefault="0006655F" w:rsidP="009F4354">
            <w:pPr>
              <w:jc w:val="right"/>
              <w:rPr>
                <w:rFonts w:ascii="Arial" w:hAnsi="Arial" w:cs="Arial"/>
              </w:rPr>
            </w:pPr>
          </w:p>
        </w:tc>
      </w:tr>
      <w:tr w:rsidR="009F4354" w:rsidRPr="0006655F" w14:paraId="0D61111C" w14:textId="77777777" w:rsidTr="009F4354">
        <w:trPr>
          <w:trHeight w:val="255"/>
        </w:trPr>
        <w:tc>
          <w:tcPr>
            <w:tcW w:w="6120" w:type="dxa"/>
            <w:vAlign w:val="center"/>
          </w:tcPr>
          <w:p w14:paraId="1BBD26D3" w14:textId="77777777" w:rsidR="009F4354" w:rsidRPr="0006655F" w:rsidRDefault="009F4354" w:rsidP="00BB7C66">
            <w:pPr>
              <w:jc w:val="both"/>
              <w:rPr>
                <w:rFonts w:ascii="Arial" w:hAnsi="Arial" w:cs="Arial"/>
              </w:rPr>
            </w:pPr>
            <w:r>
              <w:rPr>
                <w:rFonts w:ascii="Arial" w:hAnsi="Arial" w:cs="Arial"/>
              </w:rPr>
              <w:t>Ingresos ordinarios de las actividades mercantiles</w:t>
            </w:r>
          </w:p>
        </w:tc>
        <w:tc>
          <w:tcPr>
            <w:tcW w:w="1393" w:type="dxa"/>
          </w:tcPr>
          <w:p w14:paraId="42873269" w14:textId="77777777" w:rsidR="009F4354" w:rsidRPr="0006655F" w:rsidRDefault="009F4354" w:rsidP="00BB7C66">
            <w:pPr>
              <w:jc w:val="right"/>
              <w:rPr>
                <w:rFonts w:ascii="Arial" w:hAnsi="Arial" w:cs="Arial"/>
              </w:rPr>
            </w:pPr>
          </w:p>
        </w:tc>
        <w:tc>
          <w:tcPr>
            <w:tcW w:w="1418" w:type="dxa"/>
            <w:vAlign w:val="center"/>
          </w:tcPr>
          <w:p w14:paraId="57A5C41A" w14:textId="77777777" w:rsidR="009F4354" w:rsidRPr="0006655F" w:rsidRDefault="009F4354" w:rsidP="00BB7C66">
            <w:pPr>
              <w:jc w:val="right"/>
              <w:rPr>
                <w:rFonts w:ascii="Arial" w:hAnsi="Arial" w:cs="Arial"/>
              </w:rPr>
            </w:pPr>
          </w:p>
        </w:tc>
      </w:tr>
      <w:tr w:rsidR="0006655F" w:rsidRPr="0006655F" w14:paraId="420C2128" w14:textId="77777777" w:rsidTr="009F4354">
        <w:trPr>
          <w:trHeight w:val="255"/>
        </w:trPr>
        <w:tc>
          <w:tcPr>
            <w:tcW w:w="6120" w:type="dxa"/>
            <w:vAlign w:val="center"/>
          </w:tcPr>
          <w:p w14:paraId="5FDA15B8" w14:textId="77777777" w:rsidR="0006655F" w:rsidRPr="0006655F" w:rsidRDefault="0006655F" w:rsidP="00BB7C66">
            <w:pPr>
              <w:jc w:val="both"/>
              <w:rPr>
                <w:rFonts w:ascii="Arial" w:hAnsi="Arial" w:cs="Arial"/>
              </w:rPr>
            </w:pPr>
            <w:r w:rsidRPr="0006655F">
              <w:rPr>
                <w:rFonts w:ascii="Arial" w:hAnsi="Arial" w:cs="Arial"/>
              </w:rPr>
              <w:t>Subvenciones del sector público</w:t>
            </w:r>
          </w:p>
        </w:tc>
        <w:tc>
          <w:tcPr>
            <w:tcW w:w="1393" w:type="dxa"/>
          </w:tcPr>
          <w:p w14:paraId="4C8016AC" w14:textId="77777777" w:rsidR="0006655F" w:rsidRPr="0006655F" w:rsidRDefault="0006655F" w:rsidP="00BB7C66">
            <w:pPr>
              <w:jc w:val="right"/>
              <w:rPr>
                <w:rFonts w:ascii="Arial" w:hAnsi="Arial" w:cs="Arial"/>
              </w:rPr>
            </w:pPr>
          </w:p>
        </w:tc>
        <w:tc>
          <w:tcPr>
            <w:tcW w:w="1418" w:type="dxa"/>
            <w:vAlign w:val="center"/>
          </w:tcPr>
          <w:p w14:paraId="68F2B4BA" w14:textId="77777777" w:rsidR="0006655F" w:rsidRPr="0006655F" w:rsidRDefault="0006655F" w:rsidP="00BB7C66">
            <w:pPr>
              <w:jc w:val="right"/>
              <w:rPr>
                <w:rFonts w:ascii="Arial" w:hAnsi="Arial" w:cs="Arial"/>
              </w:rPr>
            </w:pPr>
          </w:p>
        </w:tc>
      </w:tr>
      <w:tr w:rsidR="0006655F" w:rsidRPr="0006655F" w14:paraId="7117A0DE" w14:textId="77777777" w:rsidTr="009F4354">
        <w:trPr>
          <w:trHeight w:val="255"/>
        </w:trPr>
        <w:tc>
          <w:tcPr>
            <w:tcW w:w="6120" w:type="dxa"/>
            <w:vAlign w:val="center"/>
          </w:tcPr>
          <w:p w14:paraId="6660D059" w14:textId="77777777" w:rsidR="0006655F" w:rsidRPr="0006655F" w:rsidRDefault="0006655F" w:rsidP="00BB7C66">
            <w:pPr>
              <w:rPr>
                <w:rFonts w:ascii="Arial" w:hAnsi="Arial" w:cs="Arial"/>
              </w:rPr>
            </w:pPr>
            <w:r w:rsidRPr="0006655F">
              <w:rPr>
                <w:rFonts w:ascii="Arial" w:hAnsi="Arial" w:cs="Arial"/>
              </w:rPr>
              <w:t>Aportaciones privadas</w:t>
            </w:r>
          </w:p>
        </w:tc>
        <w:tc>
          <w:tcPr>
            <w:tcW w:w="1393" w:type="dxa"/>
          </w:tcPr>
          <w:p w14:paraId="2B25D7DA" w14:textId="77777777" w:rsidR="0006655F" w:rsidRPr="0006655F" w:rsidRDefault="0006655F" w:rsidP="00BB7C66">
            <w:pPr>
              <w:jc w:val="right"/>
              <w:rPr>
                <w:rFonts w:ascii="Arial" w:hAnsi="Arial" w:cs="Arial"/>
              </w:rPr>
            </w:pPr>
          </w:p>
        </w:tc>
        <w:tc>
          <w:tcPr>
            <w:tcW w:w="1418" w:type="dxa"/>
            <w:vAlign w:val="center"/>
          </w:tcPr>
          <w:p w14:paraId="65D680CA" w14:textId="77777777" w:rsidR="0006655F" w:rsidRPr="0006655F" w:rsidRDefault="0006655F" w:rsidP="00BB7C66">
            <w:pPr>
              <w:jc w:val="right"/>
              <w:rPr>
                <w:rFonts w:ascii="Arial" w:hAnsi="Arial" w:cs="Arial"/>
              </w:rPr>
            </w:pPr>
          </w:p>
        </w:tc>
      </w:tr>
      <w:tr w:rsidR="0006655F" w:rsidRPr="0006655F" w14:paraId="631FBD80" w14:textId="77777777" w:rsidTr="009F4354">
        <w:trPr>
          <w:trHeight w:val="255"/>
        </w:trPr>
        <w:tc>
          <w:tcPr>
            <w:tcW w:w="6120" w:type="dxa"/>
            <w:tcBorders>
              <w:bottom w:val="single" w:sz="4" w:space="0" w:color="auto"/>
            </w:tcBorders>
            <w:vAlign w:val="center"/>
          </w:tcPr>
          <w:p w14:paraId="32835C89" w14:textId="4AA456A1" w:rsidR="0006655F" w:rsidRPr="0006655F" w:rsidRDefault="0006655F" w:rsidP="00BB7C66">
            <w:pPr>
              <w:rPr>
                <w:rFonts w:ascii="Arial" w:eastAsia="Arial Unicode MS" w:hAnsi="Arial" w:cs="Arial"/>
              </w:rPr>
            </w:pPr>
            <w:r w:rsidRPr="0006655F">
              <w:rPr>
                <w:rFonts w:ascii="Arial" w:hAnsi="Arial" w:cs="Arial"/>
              </w:rPr>
              <w:t xml:space="preserve">Otros tipos </w:t>
            </w:r>
            <w:r w:rsidR="001C5931" w:rsidRPr="0006655F">
              <w:rPr>
                <w:rFonts w:ascii="Arial" w:hAnsi="Arial" w:cs="Arial"/>
              </w:rPr>
              <w:t>de ingresos</w:t>
            </w:r>
          </w:p>
        </w:tc>
        <w:tc>
          <w:tcPr>
            <w:tcW w:w="1393" w:type="dxa"/>
            <w:tcBorders>
              <w:bottom w:val="single" w:sz="4" w:space="0" w:color="auto"/>
            </w:tcBorders>
          </w:tcPr>
          <w:p w14:paraId="7481BF38" w14:textId="77777777" w:rsidR="0006655F" w:rsidRPr="0006655F" w:rsidRDefault="0006655F" w:rsidP="00BB7C66">
            <w:pPr>
              <w:jc w:val="right"/>
              <w:rPr>
                <w:rFonts w:ascii="Arial" w:hAnsi="Arial" w:cs="Arial"/>
              </w:rPr>
            </w:pPr>
          </w:p>
        </w:tc>
        <w:tc>
          <w:tcPr>
            <w:tcW w:w="1418" w:type="dxa"/>
            <w:tcBorders>
              <w:bottom w:val="single" w:sz="4" w:space="0" w:color="auto"/>
            </w:tcBorders>
            <w:vAlign w:val="center"/>
          </w:tcPr>
          <w:p w14:paraId="3091C42D" w14:textId="77777777" w:rsidR="0006655F" w:rsidRPr="0006655F" w:rsidRDefault="0006655F" w:rsidP="00BB7C66">
            <w:pPr>
              <w:jc w:val="right"/>
              <w:rPr>
                <w:rFonts w:ascii="Arial" w:hAnsi="Arial" w:cs="Arial"/>
              </w:rPr>
            </w:pPr>
          </w:p>
        </w:tc>
      </w:tr>
      <w:tr w:rsidR="0006655F" w:rsidRPr="0006655F" w14:paraId="634C6D8F" w14:textId="77777777" w:rsidTr="009F4354">
        <w:trPr>
          <w:trHeight w:val="255"/>
        </w:trPr>
        <w:tc>
          <w:tcPr>
            <w:tcW w:w="6120" w:type="dxa"/>
            <w:shd w:val="clear" w:color="auto" w:fill="C0C0C0"/>
            <w:vAlign w:val="center"/>
          </w:tcPr>
          <w:p w14:paraId="53B5B875" w14:textId="77777777" w:rsidR="0006655F" w:rsidRPr="0006655F" w:rsidRDefault="0006655F" w:rsidP="00BB7C66">
            <w:pPr>
              <w:rPr>
                <w:rFonts w:ascii="Arial" w:hAnsi="Arial" w:cs="Arial"/>
                <w:b/>
              </w:rPr>
            </w:pPr>
            <w:proofErr w:type="gramStart"/>
            <w:r w:rsidRPr="0006655F">
              <w:rPr>
                <w:rFonts w:ascii="Arial" w:hAnsi="Arial" w:cs="Arial"/>
                <w:b/>
              </w:rPr>
              <w:t>TOTAL</w:t>
            </w:r>
            <w:proofErr w:type="gramEnd"/>
            <w:r w:rsidRPr="0006655F">
              <w:rPr>
                <w:rFonts w:ascii="Arial" w:hAnsi="Arial" w:cs="Arial"/>
                <w:b/>
              </w:rPr>
              <w:t xml:space="preserve"> RECURSOS OBTENIDOS</w:t>
            </w:r>
          </w:p>
        </w:tc>
        <w:tc>
          <w:tcPr>
            <w:tcW w:w="1393" w:type="dxa"/>
            <w:shd w:val="clear" w:color="auto" w:fill="C0C0C0"/>
          </w:tcPr>
          <w:p w14:paraId="7D723BFD" w14:textId="77777777" w:rsidR="0006655F" w:rsidRPr="0006655F" w:rsidRDefault="0006655F" w:rsidP="00BB7C66">
            <w:pPr>
              <w:jc w:val="right"/>
              <w:rPr>
                <w:rFonts w:ascii="Arial" w:hAnsi="Arial" w:cs="Arial"/>
              </w:rPr>
            </w:pPr>
          </w:p>
        </w:tc>
        <w:tc>
          <w:tcPr>
            <w:tcW w:w="1418" w:type="dxa"/>
            <w:shd w:val="clear" w:color="auto" w:fill="C0C0C0"/>
            <w:vAlign w:val="center"/>
          </w:tcPr>
          <w:p w14:paraId="227450CC" w14:textId="77777777" w:rsidR="0006655F" w:rsidRPr="0006655F" w:rsidRDefault="0006655F" w:rsidP="00BB7C66">
            <w:pPr>
              <w:jc w:val="right"/>
              <w:rPr>
                <w:rFonts w:ascii="Arial" w:hAnsi="Arial" w:cs="Arial"/>
              </w:rPr>
            </w:pPr>
          </w:p>
        </w:tc>
      </w:tr>
    </w:tbl>
    <w:p w14:paraId="061403C9" w14:textId="77777777" w:rsidR="0006655F" w:rsidRPr="0006655F" w:rsidRDefault="0006655F" w:rsidP="0006655F">
      <w:pPr>
        <w:pStyle w:val="Ttulo1"/>
        <w:rPr>
          <w:sz w:val="20"/>
          <w:szCs w:val="20"/>
        </w:rPr>
      </w:pPr>
    </w:p>
    <w:p w14:paraId="48E1DAA9" w14:textId="77777777" w:rsidR="0006655F" w:rsidRDefault="009F4354" w:rsidP="0006655F">
      <w:pPr>
        <w:pStyle w:val="Ttulo1"/>
        <w:rPr>
          <w:b w:val="0"/>
          <w:sz w:val="20"/>
          <w:szCs w:val="20"/>
          <w:u w:val="none"/>
        </w:rPr>
      </w:pPr>
      <w:r>
        <w:rPr>
          <w:b w:val="0"/>
          <w:sz w:val="20"/>
          <w:szCs w:val="20"/>
          <w:u w:val="none"/>
        </w:rPr>
        <w:t>B. Otros recursos económicos obtenidos por la entidad</w:t>
      </w:r>
    </w:p>
    <w:p w14:paraId="1B8E586B" w14:textId="77777777" w:rsidR="009F4354" w:rsidRDefault="009F4354" w:rsidP="009F4354">
      <w:pPr>
        <w:rPr>
          <w:lang w:val="es-ES_tradnl"/>
        </w:rPr>
      </w:pPr>
    </w:p>
    <w:tbl>
      <w:tblPr>
        <w:tblStyle w:val="Tablaconcuadrcula"/>
        <w:tblW w:w="8931" w:type="dxa"/>
        <w:tblInd w:w="108" w:type="dxa"/>
        <w:tblLayout w:type="fixed"/>
        <w:tblLook w:val="01E0" w:firstRow="1" w:lastRow="1" w:firstColumn="1" w:lastColumn="1" w:noHBand="0" w:noVBand="0"/>
      </w:tblPr>
      <w:tblGrid>
        <w:gridCol w:w="6120"/>
        <w:gridCol w:w="1393"/>
        <w:gridCol w:w="1418"/>
      </w:tblGrid>
      <w:tr w:rsidR="009F4354" w:rsidRPr="0006655F" w14:paraId="3234A41B" w14:textId="77777777" w:rsidTr="00BB7C66">
        <w:trPr>
          <w:trHeight w:val="255"/>
        </w:trPr>
        <w:tc>
          <w:tcPr>
            <w:tcW w:w="6120" w:type="dxa"/>
            <w:shd w:val="clear" w:color="auto" w:fill="C0C0C0"/>
            <w:vAlign w:val="center"/>
          </w:tcPr>
          <w:p w14:paraId="3EE2BE3D" w14:textId="77777777" w:rsidR="009F4354" w:rsidRPr="0006655F" w:rsidRDefault="00892D64" w:rsidP="00BB7C66">
            <w:pPr>
              <w:tabs>
                <w:tab w:val="left" w:pos="180"/>
              </w:tabs>
              <w:ind w:firstLine="589"/>
              <w:jc w:val="center"/>
              <w:rPr>
                <w:rFonts w:ascii="Arial" w:hAnsi="Arial" w:cs="Arial"/>
                <w:b/>
                <w:bCs/>
              </w:rPr>
            </w:pPr>
            <w:r>
              <w:rPr>
                <w:rFonts w:ascii="Arial" w:hAnsi="Arial" w:cs="Arial"/>
                <w:b/>
                <w:bCs/>
              </w:rPr>
              <w:t>OTROS RECURSOS</w:t>
            </w:r>
          </w:p>
        </w:tc>
        <w:tc>
          <w:tcPr>
            <w:tcW w:w="1393" w:type="dxa"/>
            <w:shd w:val="clear" w:color="auto" w:fill="C0C0C0"/>
          </w:tcPr>
          <w:p w14:paraId="1BA8FAEF" w14:textId="77777777" w:rsidR="009F4354" w:rsidRPr="0006655F" w:rsidRDefault="009F4354" w:rsidP="00BB7C66">
            <w:pPr>
              <w:tabs>
                <w:tab w:val="left" w:pos="180"/>
              </w:tabs>
              <w:jc w:val="center"/>
              <w:rPr>
                <w:rFonts w:ascii="Arial" w:hAnsi="Arial" w:cs="Arial"/>
                <w:b/>
                <w:bCs/>
              </w:rPr>
            </w:pPr>
            <w:r w:rsidRPr="0006655F">
              <w:rPr>
                <w:rFonts w:ascii="Arial" w:hAnsi="Arial" w:cs="Arial"/>
                <w:b/>
                <w:bCs/>
              </w:rPr>
              <w:t>Previsto</w:t>
            </w:r>
          </w:p>
        </w:tc>
        <w:tc>
          <w:tcPr>
            <w:tcW w:w="1418" w:type="dxa"/>
            <w:shd w:val="clear" w:color="auto" w:fill="C0C0C0"/>
            <w:vAlign w:val="center"/>
          </w:tcPr>
          <w:p w14:paraId="3CAF7552" w14:textId="77777777" w:rsidR="009F4354" w:rsidRPr="0006655F" w:rsidRDefault="009F4354" w:rsidP="00BB7C66">
            <w:pPr>
              <w:tabs>
                <w:tab w:val="left" w:pos="180"/>
              </w:tabs>
              <w:jc w:val="center"/>
              <w:rPr>
                <w:rFonts w:ascii="Arial" w:hAnsi="Arial" w:cs="Arial"/>
                <w:b/>
                <w:bCs/>
              </w:rPr>
            </w:pPr>
            <w:r w:rsidRPr="0006655F">
              <w:rPr>
                <w:rFonts w:ascii="Arial" w:hAnsi="Arial" w:cs="Arial"/>
                <w:b/>
                <w:bCs/>
              </w:rPr>
              <w:t>Realizado</w:t>
            </w:r>
          </w:p>
        </w:tc>
      </w:tr>
      <w:tr w:rsidR="009F4354" w:rsidRPr="0006655F" w14:paraId="19C5998F" w14:textId="77777777" w:rsidTr="00BB7C66">
        <w:trPr>
          <w:trHeight w:val="255"/>
        </w:trPr>
        <w:tc>
          <w:tcPr>
            <w:tcW w:w="6120" w:type="dxa"/>
            <w:vAlign w:val="center"/>
          </w:tcPr>
          <w:p w14:paraId="28886711" w14:textId="77777777" w:rsidR="009F4354" w:rsidRPr="0006655F" w:rsidRDefault="00892D64" w:rsidP="00BB7C66">
            <w:pPr>
              <w:pStyle w:val="Sangra2detindependiente"/>
              <w:spacing w:line="240" w:lineRule="auto"/>
              <w:ind w:left="0"/>
              <w:rPr>
                <w:rFonts w:ascii="Arial" w:hAnsi="Arial" w:cs="Arial"/>
              </w:rPr>
            </w:pPr>
            <w:r>
              <w:rPr>
                <w:rFonts w:ascii="Arial" w:hAnsi="Arial" w:cs="Arial"/>
              </w:rPr>
              <w:t>Deudas contraídas</w:t>
            </w:r>
          </w:p>
        </w:tc>
        <w:tc>
          <w:tcPr>
            <w:tcW w:w="1393" w:type="dxa"/>
          </w:tcPr>
          <w:p w14:paraId="13E6C70D" w14:textId="77777777" w:rsidR="009F4354" w:rsidRPr="0006655F" w:rsidRDefault="009F4354" w:rsidP="00BB7C66">
            <w:pPr>
              <w:jc w:val="right"/>
              <w:rPr>
                <w:rFonts w:ascii="Arial" w:hAnsi="Arial" w:cs="Arial"/>
              </w:rPr>
            </w:pPr>
          </w:p>
        </w:tc>
        <w:tc>
          <w:tcPr>
            <w:tcW w:w="1418" w:type="dxa"/>
            <w:vAlign w:val="center"/>
          </w:tcPr>
          <w:p w14:paraId="176F0954" w14:textId="77777777" w:rsidR="009F4354" w:rsidRPr="0006655F" w:rsidRDefault="009F4354" w:rsidP="00BB7C66">
            <w:pPr>
              <w:jc w:val="right"/>
              <w:rPr>
                <w:rFonts w:ascii="Arial" w:hAnsi="Arial" w:cs="Arial"/>
              </w:rPr>
            </w:pPr>
          </w:p>
        </w:tc>
      </w:tr>
      <w:tr w:rsidR="009F4354" w:rsidRPr="0006655F" w14:paraId="7C7CDD17" w14:textId="77777777" w:rsidTr="00BB7C66">
        <w:trPr>
          <w:trHeight w:val="255"/>
        </w:trPr>
        <w:tc>
          <w:tcPr>
            <w:tcW w:w="6120" w:type="dxa"/>
            <w:vAlign w:val="center"/>
          </w:tcPr>
          <w:p w14:paraId="4CA0C5B6" w14:textId="77777777" w:rsidR="009F4354" w:rsidRPr="0006655F" w:rsidRDefault="00892D64" w:rsidP="00BB7C66">
            <w:pPr>
              <w:pStyle w:val="Sangra2detindependiente"/>
              <w:spacing w:line="240" w:lineRule="auto"/>
              <w:ind w:left="0"/>
              <w:rPr>
                <w:rFonts w:ascii="Arial" w:hAnsi="Arial" w:cs="Arial"/>
              </w:rPr>
            </w:pPr>
            <w:r>
              <w:rPr>
                <w:rFonts w:ascii="Arial" w:hAnsi="Arial" w:cs="Arial"/>
              </w:rPr>
              <w:t>Otras obligaciones financieras asumidas</w:t>
            </w:r>
          </w:p>
        </w:tc>
        <w:tc>
          <w:tcPr>
            <w:tcW w:w="1393" w:type="dxa"/>
          </w:tcPr>
          <w:p w14:paraId="4ECDAAE3" w14:textId="77777777" w:rsidR="009F4354" w:rsidRPr="0006655F" w:rsidRDefault="009F4354" w:rsidP="00BB7C66">
            <w:pPr>
              <w:jc w:val="right"/>
              <w:rPr>
                <w:rFonts w:ascii="Arial" w:hAnsi="Arial" w:cs="Arial"/>
              </w:rPr>
            </w:pPr>
          </w:p>
        </w:tc>
        <w:tc>
          <w:tcPr>
            <w:tcW w:w="1418" w:type="dxa"/>
            <w:vAlign w:val="center"/>
          </w:tcPr>
          <w:p w14:paraId="4321A327" w14:textId="77777777" w:rsidR="009F4354" w:rsidRPr="0006655F" w:rsidRDefault="009F4354" w:rsidP="00BB7C66">
            <w:pPr>
              <w:jc w:val="right"/>
              <w:rPr>
                <w:rFonts w:ascii="Arial" w:hAnsi="Arial" w:cs="Arial"/>
              </w:rPr>
            </w:pPr>
          </w:p>
        </w:tc>
      </w:tr>
      <w:tr w:rsidR="009F4354" w:rsidRPr="0006655F" w14:paraId="25AEFD8E" w14:textId="77777777" w:rsidTr="00BB7C66">
        <w:trPr>
          <w:trHeight w:val="255"/>
        </w:trPr>
        <w:tc>
          <w:tcPr>
            <w:tcW w:w="6120" w:type="dxa"/>
            <w:shd w:val="clear" w:color="auto" w:fill="C0C0C0"/>
            <w:vAlign w:val="center"/>
          </w:tcPr>
          <w:p w14:paraId="5D3AB7F6" w14:textId="77777777" w:rsidR="009F4354" w:rsidRPr="0006655F" w:rsidRDefault="009F4354" w:rsidP="00BB7C66">
            <w:pPr>
              <w:rPr>
                <w:rFonts w:ascii="Arial" w:hAnsi="Arial" w:cs="Arial"/>
                <w:b/>
              </w:rPr>
            </w:pPr>
            <w:proofErr w:type="gramStart"/>
            <w:r w:rsidRPr="0006655F">
              <w:rPr>
                <w:rFonts w:ascii="Arial" w:hAnsi="Arial" w:cs="Arial"/>
                <w:b/>
              </w:rPr>
              <w:t>TOTAL</w:t>
            </w:r>
            <w:proofErr w:type="gramEnd"/>
            <w:r w:rsidRPr="0006655F">
              <w:rPr>
                <w:rFonts w:ascii="Arial" w:hAnsi="Arial" w:cs="Arial"/>
                <w:b/>
              </w:rPr>
              <w:t xml:space="preserve"> </w:t>
            </w:r>
            <w:r w:rsidR="00892D64">
              <w:rPr>
                <w:rFonts w:ascii="Arial" w:hAnsi="Arial" w:cs="Arial"/>
                <w:b/>
              </w:rPr>
              <w:t xml:space="preserve">OTROS </w:t>
            </w:r>
            <w:r w:rsidRPr="0006655F">
              <w:rPr>
                <w:rFonts w:ascii="Arial" w:hAnsi="Arial" w:cs="Arial"/>
                <w:b/>
              </w:rPr>
              <w:t>RECURSOS OBTENIDOS</w:t>
            </w:r>
          </w:p>
        </w:tc>
        <w:tc>
          <w:tcPr>
            <w:tcW w:w="1393" w:type="dxa"/>
            <w:shd w:val="clear" w:color="auto" w:fill="C0C0C0"/>
          </w:tcPr>
          <w:p w14:paraId="30B034E8" w14:textId="77777777" w:rsidR="009F4354" w:rsidRPr="0006655F" w:rsidRDefault="009F4354" w:rsidP="00BB7C66">
            <w:pPr>
              <w:jc w:val="right"/>
              <w:rPr>
                <w:rFonts w:ascii="Arial" w:hAnsi="Arial" w:cs="Arial"/>
              </w:rPr>
            </w:pPr>
          </w:p>
        </w:tc>
        <w:tc>
          <w:tcPr>
            <w:tcW w:w="1418" w:type="dxa"/>
            <w:shd w:val="clear" w:color="auto" w:fill="C0C0C0"/>
            <w:vAlign w:val="center"/>
          </w:tcPr>
          <w:p w14:paraId="72EA6844" w14:textId="77777777" w:rsidR="009F4354" w:rsidRPr="0006655F" w:rsidRDefault="009F4354" w:rsidP="00BB7C66">
            <w:pPr>
              <w:jc w:val="right"/>
              <w:rPr>
                <w:rFonts w:ascii="Arial" w:hAnsi="Arial" w:cs="Arial"/>
              </w:rPr>
            </w:pPr>
          </w:p>
        </w:tc>
      </w:tr>
    </w:tbl>
    <w:p w14:paraId="4541E603" w14:textId="77777777" w:rsidR="009F4354" w:rsidRDefault="009F4354" w:rsidP="009F4354">
      <w:pPr>
        <w:rPr>
          <w:lang w:val="es-ES_tradnl"/>
        </w:rPr>
      </w:pPr>
    </w:p>
    <w:p w14:paraId="0C21C820" w14:textId="77777777" w:rsidR="0006655F" w:rsidRPr="00892D64" w:rsidRDefault="00892D64" w:rsidP="0006655F">
      <w:pPr>
        <w:pStyle w:val="Ttulo1"/>
        <w:rPr>
          <w:sz w:val="20"/>
          <w:szCs w:val="20"/>
          <w:u w:val="none"/>
        </w:rPr>
      </w:pPr>
      <w:r>
        <w:rPr>
          <w:sz w:val="20"/>
          <w:szCs w:val="20"/>
          <w:u w:val="none"/>
        </w:rPr>
        <w:t>IV. Convenios de colaboración con otras entidades</w:t>
      </w:r>
    </w:p>
    <w:p w14:paraId="07072E99" w14:textId="77777777" w:rsidR="0006655F" w:rsidRPr="0006655F" w:rsidRDefault="0006655F" w:rsidP="0006655F">
      <w:pPr>
        <w:tabs>
          <w:tab w:val="left" w:pos="180"/>
        </w:tabs>
        <w:rPr>
          <w:rFonts w:ascii="Arial" w:hAnsi="Arial" w:cs="Arial"/>
        </w:rPr>
      </w:pPr>
    </w:p>
    <w:tbl>
      <w:tblPr>
        <w:tblW w:w="8989" w:type="dxa"/>
        <w:jc w:val="center"/>
        <w:tblCellMar>
          <w:left w:w="0" w:type="dxa"/>
          <w:right w:w="0" w:type="dxa"/>
        </w:tblCellMar>
        <w:tblLook w:val="0000" w:firstRow="0" w:lastRow="0" w:firstColumn="0" w:lastColumn="0" w:noHBand="0" w:noVBand="0"/>
      </w:tblPr>
      <w:tblGrid>
        <w:gridCol w:w="4402"/>
        <w:gridCol w:w="1370"/>
        <w:gridCol w:w="1430"/>
        <w:gridCol w:w="1787"/>
      </w:tblGrid>
      <w:tr w:rsidR="0006655F" w:rsidRPr="0006655F" w14:paraId="155062B9" w14:textId="77777777" w:rsidTr="00BB7C66">
        <w:trPr>
          <w:trHeight w:val="255"/>
          <w:jc w:val="center"/>
        </w:trPr>
        <w:tc>
          <w:tcPr>
            <w:tcW w:w="4402" w:type="dxa"/>
            <w:tcBorders>
              <w:top w:val="single" w:sz="4" w:space="0" w:color="auto"/>
              <w:left w:val="single" w:sz="4" w:space="0" w:color="auto"/>
              <w:bottom w:val="single" w:sz="4" w:space="0" w:color="auto"/>
              <w:right w:val="single" w:sz="4" w:space="0" w:color="auto"/>
            </w:tcBorders>
            <w:shd w:val="clear" w:color="auto" w:fill="C0C0C0"/>
            <w:tcMar>
              <w:top w:w="0" w:type="dxa"/>
              <w:left w:w="15" w:type="dxa"/>
              <w:bottom w:w="0" w:type="dxa"/>
              <w:right w:w="15" w:type="dxa"/>
            </w:tcMar>
            <w:vAlign w:val="center"/>
          </w:tcPr>
          <w:p w14:paraId="3993552F" w14:textId="77777777" w:rsidR="0006655F" w:rsidRPr="0006655F" w:rsidRDefault="0006655F" w:rsidP="00BB7C66">
            <w:pPr>
              <w:pStyle w:val="Ttulo4"/>
              <w:tabs>
                <w:tab w:val="left" w:pos="180"/>
              </w:tabs>
              <w:rPr>
                <w:rFonts w:ascii="Arial" w:eastAsia="Arial Unicode MS" w:hAnsi="Arial" w:cs="Arial"/>
                <w:bCs w:val="0"/>
                <w:sz w:val="20"/>
                <w:szCs w:val="20"/>
              </w:rPr>
            </w:pPr>
            <w:r w:rsidRPr="0006655F">
              <w:rPr>
                <w:rFonts w:ascii="Arial" w:hAnsi="Arial" w:cs="Arial"/>
                <w:bCs w:val="0"/>
                <w:sz w:val="20"/>
                <w:szCs w:val="20"/>
              </w:rPr>
              <w:t>Descripción</w:t>
            </w:r>
          </w:p>
        </w:tc>
        <w:tc>
          <w:tcPr>
            <w:tcW w:w="137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6437CF5A" w14:textId="77777777" w:rsidR="0006655F" w:rsidRPr="0006655F" w:rsidRDefault="0006655F" w:rsidP="00BB7C66">
            <w:pPr>
              <w:pStyle w:val="Ttulo4"/>
              <w:tabs>
                <w:tab w:val="left" w:pos="180"/>
              </w:tabs>
              <w:rPr>
                <w:rFonts w:ascii="Arial" w:eastAsia="Arial Unicode MS" w:hAnsi="Arial" w:cs="Arial"/>
                <w:bCs w:val="0"/>
                <w:sz w:val="20"/>
                <w:szCs w:val="20"/>
              </w:rPr>
            </w:pPr>
            <w:r w:rsidRPr="0006655F">
              <w:rPr>
                <w:rFonts w:ascii="Arial" w:hAnsi="Arial" w:cs="Arial"/>
                <w:bCs w:val="0"/>
                <w:sz w:val="20"/>
                <w:szCs w:val="20"/>
              </w:rPr>
              <w:t>Ingresos</w:t>
            </w:r>
          </w:p>
        </w:tc>
        <w:tc>
          <w:tcPr>
            <w:tcW w:w="1430" w:type="dxa"/>
            <w:tcBorders>
              <w:top w:val="single" w:sz="4" w:space="0" w:color="auto"/>
              <w:left w:val="nil"/>
              <w:bottom w:val="single" w:sz="4" w:space="0" w:color="auto"/>
              <w:right w:val="single" w:sz="4" w:space="0" w:color="auto"/>
            </w:tcBorders>
            <w:shd w:val="clear" w:color="auto" w:fill="C0C0C0"/>
            <w:tcMar>
              <w:top w:w="15" w:type="dxa"/>
              <w:left w:w="15" w:type="dxa"/>
              <w:bottom w:w="0" w:type="dxa"/>
              <w:right w:w="15" w:type="dxa"/>
            </w:tcMar>
            <w:vAlign w:val="center"/>
          </w:tcPr>
          <w:p w14:paraId="4C1AA362" w14:textId="77777777" w:rsidR="0006655F" w:rsidRPr="0006655F" w:rsidRDefault="0006655F" w:rsidP="00BB7C66">
            <w:pPr>
              <w:tabs>
                <w:tab w:val="left" w:pos="180"/>
              </w:tabs>
              <w:jc w:val="center"/>
              <w:rPr>
                <w:rFonts w:ascii="Arial" w:eastAsia="Arial Unicode MS" w:hAnsi="Arial" w:cs="Arial"/>
                <w:b/>
              </w:rPr>
            </w:pPr>
            <w:r w:rsidRPr="0006655F">
              <w:rPr>
                <w:rFonts w:ascii="Arial" w:hAnsi="Arial" w:cs="Arial"/>
                <w:b/>
              </w:rPr>
              <w:t>Gastos</w:t>
            </w:r>
          </w:p>
        </w:tc>
        <w:tc>
          <w:tcPr>
            <w:tcW w:w="1787" w:type="dxa"/>
            <w:tcBorders>
              <w:top w:val="single" w:sz="4" w:space="0" w:color="auto"/>
              <w:left w:val="nil"/>
              <w:bottom w:val="single" w:sz="4" w:space="0" w:color="auto"/>
              <w:right w:val="single" w:sz="4" w:space="0" w:color="auto"/>
            </w:tcBorders>
            <w:shd w:val="clear" w:color="auto" w:fill="C0C0C0"/>
            <w:vAlign w:val="center"/>
          </w:tcPr>
          <w:p w14:paraId="34FAD1D3" w14:textId="77777777" w:rsidR="0006655F" w:rsidRPr="0006655F" w:rsidRDefault="0006655F" w:rsidP="00BB7C66">
            <w:pPr>
              <w:tabs>
                <w:tab w:val="left" w:pos="180"/>
              </w:tabs>
              <w:jc w:val="center"/>
              <w:rPr>
                <w:rFonts w:ascii="Arial" w:hAnsi="Arial" w:cs="Arial"/>
                <w:b/>
              </w:rPr>
            </w:pPr>
            <w:r w:rsidRPr="0006655F">
              <w:rPr>
                <w:rFonts w:ascii="Arial" w:hAnsi="Arial" w:cs="Arial"/>
                <w:b/>
              </w:rPr>
              <w:t>No produce corriente de bienes y servicios</w:t>
            </w:r>
          </w:p>
        </w:tc>
      </w:tr>
      <w:tr w:rsidR="0006655F" w:rsidRPr="0006655F" w14:paraId="262EC71E" w14:textId="77777777" w:rsidTr="00BB7C66">
        <w:trPr>
          <w:trHeight w:val="255"/>
          <w:jc w:val="center"/>
        </w:trPr>
        <w:tc>
          <w:tcPr>
            <w:tcW w:w="44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7E8093B" w14:textId="77777777" w:rsidR="0006655F" w:rsidRPr="0006655F" w:rsidRDefault="0006655F" w:rsidP="00BB7C66">
            <w:pPr>
              <w:tabs>
                <w:tab w:val="left" w:pos="180"/>
              </w:tabs>
              <w:rPr>
                <w:rFonts w:ascii="Arial" w:eastAsia="Arial Unicode MS" w:hAnsi="Arial" w:cs="Arial"/>
              </w:rPr>
            </w:pPr>
            <w:r w:rsidRPr="0006655F">
              <w:rPr>
                <w:rFonts w:ascii="Arial" w:hAnsi="Arial" w:cs="Arial"/>
              </w:rPr>
              <w:t xml:space="preserve">Convenio 1. Con la entidad (X), suscrito para </w:t>
            </w:r>
            <w:r w:rsidRPr="0006655F">
              <w:rPr>
                <w:rFonts w:ascii="Arial" w:hAnsi="Arial" w:cs="Arial"/>
              </w:rPr>
              <w:fldChar w:fldCharType="begin">
                <w:ffData>
                  <w:name w:val="Texto60"/>
                  <w:enabled/>
                  <w:calcOnExit w:val="0"/>
                  <w:textInput/>
                </w:ffData>
              </w:fldChar>
            </w:r>
            <w:r w:rsidRPr="0006655F">
              <w:rPr>
                <w:rFonts w:ascii="Arial" w:hAnsi="Arial" w:cs="Arial"/>
              </w:rPr>
              <w:instrText xml:space="preserve"> FORMTEXT </w:instrText>
            </w:r>
            <w:r w:rsidRPr="0006655F">
              <w:rPr>
                <w:rFonts w:ascii="Arial" w:hAnsi="Arial" w:cs="Arial"/>
              </w:rPr>
            </w:r>
            <w:r w:rsidRPr="0006655F">
              <w:rPr>
                <w:rFonts w:ascii="Arial" w:hAnsi="Arial" w:cs="Arial"/>
              </w:rPr>
              <w:fldChar w:fldCharType="separate"/>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Arial" w:hAnsi="Arial" w:cs="Arial"/>
              </w:rPr>
              <w:fldChar w:fldCharType="end"/>
            </w:r>
            <w:r w:rsidRPr="0006655F">
              <w:rPr>
                <w:rFonts w:ascii="Arial" w:hAnsi="Arial" w:cs="Arial"/>
              </w:rPr>
              <w:fldChar w:fldCharType="begin">
                <w:ffData>
                  <w:name w:val="Texto61"/>
                  <w:enabled/>
                  <w:calcOnExit w:val="0"/>
                  <w:textInput/>
                </w:ffData>
              </w:fldChar>
            </w:r>
            <w:r w:rsidRPr="0006655F">
              <w:rPr>
                <w:rFonts w:ascii="Arial" w:hAnsi="Arial" w:cs="Arial"/>
              </w:rPr>
              <w:instrText xml:space="preserve"> FORMTEXT </w:instrText>
            </w:r>
            <w:r w:rsidRPr="0006655F">
              <w:rPr>
                <w:rFonts w:ascii="Arial" w:hAnsi="Arial" w:cs="Arial"/>
              </w:rPr>
            </w:r>
            <w:r w:rsidRPr="0006655F">
              <w:rPr>
                <w:rFonts w:ascii="Arial" w:hAnsi="Arial" w:cs="Arial"/>
              </w:rPr>
              <w:fldChar w:fldCharType="separate"/>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Arial" w:hAnsi="Arial" w:cs="Arial"/>
              </w:rPr>
              <w:fldChar w:fldCharType="end"/>
            </w:r>
          </w:p>
        </w:tc>
        <w:tc>
          <w:tcPr>
            <w:tcW w:w="137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B6F4DA" w14:textId="77777777" w:rsidR="0006655F" w:rsidRPr="0006655F" w:rsidRDefault="0006655F" w:rsidP="00BB7C66">
            <w:pPr>
              <w:tabs>
                <w:tab w:val="left" w:pos="180"/>
              </w:tabs>
              <w:jc w:val="right"/>
              <w:rPr>
                <w:rFonts w:ascii="Arial" w:eastAsia="Arial Unicode MS" w:hAnsi="Arial" w:cs="Arial"/>
              </w:rPr>
            </w:pPr>
            <w:r w:rsidRPr="0006655F">
              <w:rPr>
                <w:rFonts w:ascii="Arial" w:hAnsi="Arial" w:cs="Arial"/>
              </w:rPr>
              <w:t> </w:t>
            </w:r>
          </w:p>
        </w:tc>
        <w:tc>
          <w:tcPr>
            <w:tcW w:w="143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DC0F90" w14:textId="77777777" w:rsidR="0006655F" w:rsidRPr="0006655F" w:rsidRDefault="0006655F" w:rsidP="00BB7C66">
            <w:pPr>
              <w:tabs>
                <w:tab w:val="left" w:pos="180"/>
              </w:tabs>
              <w:jc w:val="right"/>
              <w:rPr>
                <w:rFonts w:ascii="Arial" w:eastAsia="Arial Unicode MS" w:hAnsi="Arial" w:cs="Arial"/>
              </w:rPr>
            </w:pPr>
            <w:r w:rsidRPr="0006655F">
              <w:rPr>
                <w:rFonts w:ascii="Arial" w:hAnsi="Arial" w:cs="Arial"/>
              </w:rPr>
              <w:t> </w:t>
            </w:r>
          </w:p>
        </w:tc>
        <w:tc>
          <w:tcPr>
            <w:tcW w:w="1787" w:type="dxa"/>
            <w:tcBorders>
              <w:top w:val="single" w:sz="4" w:space="0" w:color="auto"/>
              <w:left w:val="nil"/>
              <w:bottom w:val="single" w:sz="4" w:space="0" w:color="auto"/>
              <w:right w:val="single" w:sz="4" w:space="0" w:color="auto"/>
            </w:tcBorders>
            <w:shd w:val="clear" w:color="auto" w:fill="auto"/>
            <w:vAlign w:val="center"/>
          </w:tcPr>
          <w:p w14:paraId="294DBBEA" w14:textId="77777777" w:rsidR="0006655F" w:rsidRPr="0006655F" w:rsidRDefault="0006655F" w:rsidP="00BB7C66">
            <w:pPr>
              <w:tabs>
                <w:tab w:val="left" w:pos="180"/>
              </w:tabs>
              <w:jc w:val="right"/>
              <w:rPr>
                <w:rFonts w:ascii="Arial" w:hAnsi="Arial" w:cs="Arial"/>
              </w:rPr>
            </w:pPr>
          </w:p>
        </w:tc>
      </w:tr>
      <w:tr w:rsidR="0006655F" w:rsidRPr="0006655F" w14:paraId="03A0F20E" w14:textId="77777777" w:rsidTr="00BB7C66">
        <w:trPr>
          <w:trHeight w:val="255"/>
          <w:jc w:val="center"/>
        </w:trPr>
        <w:tc>
          <w:tcPr>
            <w:tcW w:w="440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998BD5" w14:textId="77777777" w:rsidR="0006655F" w:rsidRPr="0006655F" w:rsidRDefault="0006655F" w:rsidP="00BB7C66">
            <w:pPr>
              <w:tabs>
                <w:tab w:val="left" w:pos="180"/>
              </w:tabs>
              <w:rPr>
                <w:rFonts w:ascii="Arial" w:eastAsia="Arial Unicode MS" w:hAnsi="Arial" w:cs="Arial"/>
              </w:rPr>
            </w:pPr>
            <w:r w:rsidRPr="0006655F">
              <w:rPr>
                <w:rFonts w:ascii="Arial" w:hAnsi="Arial" w:cs="Arial"/>
              </w:rPr>
              <w:t xml:space="preserve">Convenio 2. Con la entidad (Y), suscrito para </w:t>
            </w:r>
            <w:r w:rsidRPr="0006655F">
              <w:rPr>
                <w:rFonts w:ascii="Arial" w:hAnsi="Arial" w:cs="Arial"/>
              </w:rPr>
              <w:fldChar w:fldCharType="begin">
                <w:ffData>
                  <w:name w:val="Texto62"/>
                  <w:enabled/>
                  <w:calcOnExit w:val="0"/>
                  <w:textInput/>
                </w:ffData>
              </w:fldChar>
            </w:r>
            <w:r w:rsidRPr="0006655F">
              <w:rPr>
                <w:rFonts w:ascii="Arial" w:hAnsi="Arial" w:cs="Arial"/>
              </w:rPr>
              <w:instrText xml:space="preserve"> FORMTEXT </w:instrText>
            </w:r>
            <w:r w:rsidRPr="0006655F">
              <w:rPr>
                <w:rFonts w:ascii="Arial" w:hAnsi="Arial" w:cs="Arial"/>
              </w:rPr>
            </w:r>
            <w:r w:rsidRPr="0006655F">
              <w:rPr>
                <w:rFonts w:ascii="Arial" w:hAnsi="Arial" w:cs="Arial"/>
              </w:rPr>
              <w:fldChar w:fldCharType="separate"/>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Arial" w:hAnsi="Arial" w:cs="Arial"/>
              </w:rPr>
              <w:fldChar w:fldCharType="end"/>
            </w:r>
            <w:r w:rsidRPr="0006655F">
              <w:rPr>
                <w:rFonts w:ascii="Arial" w:hAnsi="Arial" w:cs="Arial"/>
              </w:rPr>
              <w:fldChar w:fldCharType="begin">
                <w:ffData>
                  <w:name w:val="Texto63"/>
                  <w:enabled/>
                  <w:calcOnExit w:val="0"/>
                  <w:textInput/>
                </w:ffData>
              </w:fldChar>
            </w:r>
            <w:r w:rsidRPr="0006655F">
              <w:rPr>
                <w:rFonts w:ascii="Arial" w:hAnsi="Arial" w:cs="Arial"/>
              </w:rPr>
              <w:instrText xml:space="preserve"> FORMTEXT </w:instrText>
            </w:r>
            <w:r w:rsidRPr="0006655F">
              <w:rPr>
                <w:rFonts w:ascii="Arial" w:hAnsi="Arial" w:cs="Arial"/>
              </w:rPr>
            </w:r>
            <w:r w:rsidRPr="0006655F">
              <w:rPr>
                <w:rFonts w:ascii="Arial" w:hAnsi="Arial" w:cs="Arial"/>
              </w:rPr>
              <w:fldChar w:fldCharType="separate"/>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Century Gothic" w:hAnsi="Century Gothic" w:cs="Arial"/>
                <w:noProof/>
              </w:rPr>
              <w:t> </w:t>
            </w:r>
            <w:r w:rsidRPr="0006655F">
              <w:rPr>
                <w:rFonts w:ascii="Arial" w:hAnsi="Arial" w:cs="Arial"/>
              </w:rPr>
              <w:fldChar w:fldCharType="end"/>
            </w:r>
          </w:p>
        </w:tc>
        <w:tc>
          <w:tcPr>
            <w:tcW w:w="1370" w:type="dxa"/>
            <w:tcBorders>
              <w:top w:val="nil"/>
              <w:left w:val="nil"/>
              <w:bottom w:val="single" w:sz="4" w:space="0" w:color="auto"/>
              <w:right w:val="single" w:sz="4" w:space="0" w:color="auto"/>
            </w:tcBorders>
            <w:tcMar>
              <w:top w:w="15" w:type="dxa"/>
              <w:left w:w="15" w:type="dxa"/>
              <w:bottom w:w="0" w:type="dxa"/>
              <w:right w:w="15" w:type="dxa"/>
            </w:tcMar>
            <w:vAlign w:val="center"/>
          </w:tcPr>
          <w:p w14:paraId="7C966495" w14:textId="77777777" w:rsidR="0006655F" w:rsidRPr="0006655F" w:rsidRDefault="0006655F" w:rsidP="00BB7C66">
            <w:pPr>
              <w:tabs>
                <w:tab w:val="left" w:pos="180"/>
              </w:tabs>
              <w:jc w:val="right"/>
              <w:rPr>
                <w:rFonts w:ascii="Arial" w:eastAsia="Arial Unicode MS" w:hAnsi="Arial" w:cs="Arial"/>
              </w:rPr>
            </w:pPr>
            <w:r w:rsidRPr="0006655F">
              <w:rPr>
                <w:rFonts w:ascii="Arial" w:hAnsi="Arial" w:cs="Arial"/>
              </w:rPr>
              <w:t> </w:t>
            </w:r>
          </w:p>
        </w:tc>
        <w:tc>
          <w:tcPr>
            <w:tcW w:w="1430" w:type="dxa"/>
            <w:tcBorders>
              <w:top w:val="nil"/>
              <w:left w:val="nil"/>
              <w:bottom w:val="single" w:sz="4" w:space="0" w:color="auto"/>
              <w:right w:val="single" w:sz="4" w:space="0" w:color="auto"/>
            </w:tcBorders>
            <w:tcMar>
              <w:top w:w="15" w:type="dxa"/>
              <w:left w:w="15" w:type="dxa"/>
              <w:bottom w:w="0" w:type="dxa"/>
              <w:right w:w="15" w:type="dxa"/>
            </w:tcMar>
            <w:vAlign w:val="center"/>
          </w:tcPr>
          <w:p w14:paraId="309DB239" w14:textId="77777777" w:rsidR="0006655F" w:rsidRPr="0006655F" w:rsidRDefault="0006655F" w:rsidP="00BB7C66">
            <w:pPr>
              <w:tabs>
                <w:tab w:val="left" w:pos="180"/>
              </w:tabs>
              <w:jc w:val="right"/>
              <w:rPr>
                <w:rFonts w:ascii="Arial" w:eastAsia="Arial Unicode MS" w:hAnsi="Arial" w:cs="Arial"/>
              </w:rPr>
            </w:pPr>
            <w:r w:rsidRPr="0006655F">
              <w:rPr>
                <w:rFonts w:ascii="Arial" w:hAnsi="Arial" w:cs="Arial"/>
              </w:rPr>
              <w:t> </w:t>
            </w:r>
          </w:p>
        </w:tc>
        <w:tc>
          <w:tcPr>
            <w:tcW w:w="1787" w:type="dxa"/>
            <w:tcBorders>
              <w:top w:val="nil"/>
              <w:left w:val="nil"/>
              <w:bottom w:val="single" w:sz="4" w:space="0" w:color="auto"/>
              <w:right w:val="single" w:sz="4" w:space="0" w:color="auto"/>
            </w:tcBorders>
            <w:vAlign w:val="center"/>
          </w:tcPr>
          <w:p w14:paraId="2CCB058E" w14:textId="77777777" w:rsidR="0006655F" w:rsidRPr="0006655F" w:rsidRDefault="0006655F" w:rsidP="00BB7C66">
            <w:pPr>
              <w:tabs>
                <w:tab w:val="left" w:pos="180"/>
              </w:tabs>
              <w:jc w:val="right"/>
              <w:rPr>
                <w:rFonts w:ascii="Arial" w:hAnsi="Arial" w:cs="Arial"/>
              </w:rPr>
            </w:pPr>
          </w:p>
        </w:tc>
      </w:tr>
    </w:tbl>
    <w:p w14:paraId="5072B1EA" w14:textId="77777777" w:rsidR="0006655F" w:rsidRPr="0006655F" w:rsidRDefault="0006655F" w:rsidP="0006655F">
      <w:pPr>
        <w:rPr>
          <w:rFonts w:ascii="Arial" w:hAnsi="Arial" w:cs="Arial"/>
        </w:rPr>
      </w:pPr>
    </w:p>
    <w:p w14:paraId="5B204C00" w14:textId="77777777" w:rsidR="0006655F" w:rsidRPr="0006655F" w:rsidRDefault="0006655F" w:rsidP="0006655F">
      <w:pPr>
        <w:rPr>
          <w:rFonts w:ascii="Arial" w:hAnsi="Arial" w:cs="Arial"/>
        </w:rPr>
      </w:pPr>
    </w:p>
    <w:p w14:paraId="01108EB8" w14:textId="77777777" w:rsidR="0006655F" w:rsidRPr="0006655F" w:rsidRDefault="002811BF" w:rsidP="0006655F">
      <w:pPr>
        <w:rPr>
          <w:rFonts w:ascii="Arial" w:hAnsi="Arial" w:cs="Arial"/>
          <w:b/>
        </w:rPr>
      </w:pPr>
      <w:r>
        <w:rPr>
          <w:rFonts w:ascii="Arial" w:hAnsi="Arial" w:cs="Arial"/>
          <w:b/>
        </w:rPr>
        <w:t>V. Desviaciones entre plan de actuación y datos realizados</w:t>
      </w:r>
    </w:p>
    <w:p w14:paraId="733FDFD7" w14:textId="77777777" w:rsidR="0006655F" w:rsidRPr="0006655F" w:rsidRDefault="0006655F" w:rsidP="0006655F">
      <w:pPr>
        <w:rPr>
          <w:rFonts w:ascii="Arial" w:hAnsi="Arial" w:cs="Arial"/>
          <w:b/>
        </w:rPr>
      </w:pPr>
    </w:p>
    <w:p w14:paraId="747B2162" w14:textId="77777777" w:rsidR="0006655F" w:rsidRPr="0006655F" w:rsidRDefault="0006655F" w:rsidP="007A3E26">
      <w:pPr>
        <w:ind w:right="-712"/>
        <w:jc w:val="both"/>
        <w:rPr>
          <w:rFonts w:ascii="Arial" w:hAnsi="Arial" w:cs="Arial"/>
        </w:rPr>
      </w:pPr>
      <w:r w:rsidRPr="0006655F">
        <w:rPr>
          <w:rFonts w:ascii="Arial" w:hAnsi="Arial" w:cs="Arial"/>
        </w:rPr>
        <w:t>Se detallarán las desviaciones más significativas que se hayan producido entre las cantidades previstas en el plan de actuación y las efectivamente realizadas, indicando las causas que las han ocasionado.</w:t>
      </w:r>
    </w:p>
    <w:p w14:paraId="32BC8FBC" w14:textId="77777777" w:rsidR="0006655F" w:rsidRDefault="0006655F" w:rsidP="0006655F">
      <w:pPr>
        <w:rPr>
          <w:rFonts w:ascii="Arial" w:hAnsi="Arial" w:cs="Arial"/>
        </w:rPr>
      </w:pPr>
    </w:p>
    <w:p w14:paraId="06E2DEC4" w14:textId="77777777" w:rsidR="00805AAC" w:rsidRPr="0006655F" w:rsidRDefault="00805AAC" w:rsidP="0006655F">
      <w:pPr>
        <w:rPr>
          <w:rFonts w:ascii="Arial" w:hAnsi="Arial" w:cs="Arial"/>
        </w:rPr>
      </w:pPr>
    </w:p>
    <w:p w14:paraId="4888B2E9" w14:textId="77777777" w:rsidR="00826530" w:rsidRPr="0006655F" w:rsidRDefault="002811BF" w:rsidP="00826530">
      <w:pPr>
        <w:ind w:right="-142"/>
        <w:jc w:val="both"/>
        <w:rPr>
          <w:rFonts w:ascii="Arial" w:hAnsi="Arial" w:cs="Arial"/>
          <w:bCs/>
        </w:rPr>
      </w:pPr>
      <w:r>
        <w:rPr>
          <w:rFonts w:ascii="Arial" w:hAnsi="Arial" w:cs="Arial"/>
          <w:b/>
          <w:bCs/>
        </w:rPr>
        <w:t>21</w:t>
      </w:r>
      <w:r w:rsidR="00805AAC" w:rsidRPr="002811BF">
        <w:rPr>
          <w:rFonts w:ascii="Arial" w:hAnsi="Arial" w:cs="Arial"/>
          <w:b/>
          <w:bCs/>
        </w:rPr>
        <w:t>.2. Aplicación de elementos patrimoniales a fines propios</w:t>
      </w:r>
      <w:r w:rsidR="00805AAC">
        <w:rPr>
          <w:rFonts w:ascii="Arial" w:hAnsi="Arial" w:cs="Arial"/>
          <w:bCs/>
        </w:rPr>
        <w:t>.</w:t>
      </w:r>
    </w:p>
    <w:p w14:paraId="3F4466D7" w14:textId="77777777" w:rsidR="00070A0D" w:rsidRPr="0006655F" w:rsidRDefault="00070A0D" w:rsidP="00826530">
      <w:pPr>
        <w:ind w:right="-142"/>
        <w:jc w:val="both"/>
        <w:rPr>
          <w:rFonts w:ascii="Arial" w:hAnsi="Arial" w:cs="Arial"/>
          <w:bCs/>
        </w:rPr>
      </w:pPr>
    </w:p>
    <w:p w14:paraId="3E2A29E9" w14:textId="77777777" w:rsidR="00826530" w:rsidRDefault="00070A0D" w:rsidP="007A3E26">
      <w:pPr>
        <w:numPr>
          <w:ilvl w:val="2"/>
          <w:numId w:val="24"/>
        </w:numPr>
        <w:ind w:right="-712"/>
        <w:jc w:val="both"/>
        <w:rPr>
          <w:rFonts w:ascii="Arial" w:hAnsi="Arial" w:cs="Arial"/>
          <w:bCs/>
        </w:rPr>
      </w:pPr>
      <w:r>
        <w:rPr>
          <w:rFonts w:ascii="Arial" w:hAnsi="Arial" w:cs="Arial"/>
          <w:bCs/>
        </w:rPr>
        <w:t>Los bienes y derechos que forman parte de la dotación y las restricciones a las que se encuentran sometidos, en su caso, se detallan a continuación:</w:t>
      </w:r>
    </w:p>
    <w:p w14:paraId="7296A762" w14:textId="77777777" w:rsidR="00070A0D" w:rsidRDefault="00070A0D" w:rsidP="007A3E26">
      <w:pPr>
        <w:ind w:left="786" w:right="-712"/>
        <w:jc w:val="both"/>
        <w:rPr>
          <w:rFonts w:ascii="Arial" w:hAnsi="Arial" w:cs="Arial"/>
          <w:bCs/>
        </w:rPr>
      </w:pPr>
    </w:p>
    <w:p w14:paraId="18A04F58" w14:textId="77777777" w:rsidR="00070A0D" w:rsidRDefault="00070A0D" w:rsidP="007A3E26">
      <w:pPr>
        <w:numPr>
          <w:ilvl w:val="2"/>
          <w:numId w:val="24"/>
        </w:numPr>
        <w:ind w:right="-712"/>
        <w:jc w:val="both"/>
        <w:rPr>
          <w:rFonts w:ascii="Arial" w:hAnsi="Arial" w:cs="Arial"/>
          <w:bCs/>
        </w:rPr>
      </w:pPr>
      <w:r>
        <w:rPr>
          <w:rFonts w:ascii="Arial" w:hAnsi="Arial" w:cs="Arial"/>
          <w:bCs/>
        </w:rPr>
        <w:t xml:space="preserve">Los bienes y derechos vinculados de forma permanente a los fines fundacionales mediante declaración </w:t>
      </w:r>
      <w:proofErr w:type="gramStart"/>
      <w:r>
        <w:rPr>
          <w:rFonts w:ascii="Arial" w:hAnsi="Arial" w:cs="Arial"/>
          <w:bCs/>
        </w:rPr>
        <w:t>expresa</w:t>
      </w:r>
      <w:proofErr w:type="gramEnd"/>
      <w:r>
        <w:rPr>
          <w:rFonts w:ascii="Arial" w:hAnsi="Arial" w:cs="Arial"/>
          <w:bCs/>
        </w:rPr>
        <w:t>, y las restricciones a las que se encuentran sometidos, se detallan a continuación:</w:t>
      </w:r>
    </w:p>
    <w:p w14:paraId="59109671" w14:textId="77777777" w:rsidR="007A3E26" w:rsidRDefault="007A3E26" w:rsidP="007A3E26">
      <w:pPr>
        <w:ind w:right="-712"/>
        <w:jc w:val="both"/>
        <w:rPr>
          <w:rFonts w:ascii="Arial" w:hAnsi="Arial" w:cs="Arial"/>
          <w:bCs/>
        </w:rPr>
      </w:pPr>
    </w:p>
    <w:p w14:paraId="6C686515" w14:textId="77777777" w:rsidR="00826530" w:rsidRDefault="00826530" w:rsidP="00826530">
      <w:pPr>
        <w:ind w:right="-142"/>
        <w:jc w:val="both"/>
        <w:rPr>
          <w:rFonts w:ascii="Arial" w:hAnsi="Arial" w:cs="Arial"/>
          <w:bCs/>
        </w:rPr>
      </w:pPr>
    </w:p>
    <w:p w14:paraId="7BFAD661" w14:textId="77777777" w:rsidR="00070A0D" w:rsidRDefault="00070A0D" w:rsidP="00826530">
      <w:pPr>
        <w:ind w:right="-142"/>
        <w:jc w:val="both"/>
        <w:rPr>
          <w:rFonts w:ascii="Arial" w:hAnsi="Arial" w:cs="Arial"/>
          <w:bCs/>
        </w:rPr>
      </w:pPr>
    </w:p>
    <w:p w14:paraId="60FF3BE6" w14:textId="77777777" w:rsidR="00070A0D" w:rsidRDefault="00070A0D" w:rsidP="00070A0D">
      <w:pPr>
        <w:ind w:right="-142"/>
        <w:jc w:val="both"/>
        <w:rPr>
          <w:rFonts w:ascii="Arial" w:hAnsi="Arial" w:cs="Arial"/>
          <w:bCs/>
        </w:rPr>
      </w:pPr>
    </w:p>
    <w:p w14:paraId="3AA9DFB7" w14:textId="77777777" w:rsidR="00070A0D" w:rsidRDefault="00070A0D" w:rsidP="00070A0D">
      <w:pPr>
        <w:ind w:right="-142"/>
        <w:jc w:val="both"/>
        <w:rPr>
          <w:rFonts w:ascii="Arial" w:hAnsi="Arial" w:cs="Arial"/>
          <w:bCs/>
        </w:rPr>
      </w:pPr>
    </w:p>
    <w:p w14:paraId="21F83E4F" w14:textId="77777777" w:rsidR="00C015F7" w:rsidRDefault="00C015F7" w:rsidP="00070A0D">
      <w:pPr>
        <w:ind w:right="-142"/>
        <w:jc w:val="both"/>
        <w:rPr>
          <w:rFonts w:ascii="Arial" w:hAnsi="Arial" w:cs="Arial"/>
          <w:bCs/>
        </w:rPr>
      </w:pPr>
    </w:p>
    <w:p w14:paraId="4B7B1379" w14:textId="77777777" w:rsidR="00C015F7" w:rsidRDefault="00C015F7" w:rsidP="00070A0D">
      <w:pPr>
        <w:ind w:right="-142"/>
        <w:jc w:val="both"/>
        <w:rPr>
          <w:rFonts w:ascii="Arial" w:hAnsi="Arial" w:cs="Arial"/>
          <w:bCs/>
        </w:rPr>
      </w:pPr>
    </w:p>
    <w:p w14:paraId="4BA6DA54" w14:textId="77777777" w:rsidR="00C015F7" w:rsidRDefault="00C015F7" w:rsidP="00070A0D">
      <w:pPr>
        <w:ind w:right="-142"/>
        <w:jc w:val="both"/>
        <w:rPr>
          <w:rFonts w:ascii="Arial" w:hAnsi="Arial" w:cs="Arial"/>
          <w:bCs/>
        </w:rPr>
      </w:pPr>
    </w:p>
    <w:p w14:paraId="5B12AC65" w14:textId="77777777" w:rsidR="00F559E2" w:rsidRDefault="00F559E2" w:rsidP="00070A0D">
      <w:pPr>
        <w:ind w:right="-142"/>
        <w:jc w:val="both"/>
        <w:rPr>
          <w:rFonts w:ascii="Arial" w:hAnsi="Arial" w:cs="Arial"/>
          <w:bCs/>
        </w:rPr>
        <w:sectPr w:rsidR="00F559E2" w:rsidSect="0013710C">
          <w:pgSz w:w="11904" w:h="16842" w:code="9"/>
          <w:pgMar w:top="1701" w:right="1701" w:bottom="1701" w:left="1701" w:header="720" w:footer="720" w:gutter="0"/>
          <w:cols w:space="708"/>
          <w:docGrid w:linePitch="272"/>
        </w:sectPr>
      </w:pPr>
    </w:p>
    <w:p w14:paraId="766C7D66" w14:textId="77777777" w:rsidR="00C015F7" w:rsidRDefault="00C015F7" w:rsidP="00070A0D">
      <w:pPr>
        <w:ind w:right="-142"/>
        <w:jc w:val="both"/>
        <w:rPr>
          <w:rFonts w:ascii="Arial" w:hAnsi="Arial" w:cs="Arial"/>
          <w:bCs/>
        </w:rPr>
      </w:pPr>
    </w:p>
    <w:p w14:paraId="3B13A2AC" w14:textId="77777777" w:rsidR="00465C9C" w:rsidRDefault="00465C9C" w:rsidP="00070A0D">
      <w:pPr>
        <w:ind w:right="-142"/>
        <w:jc w:val="both"/>
        <w:rPr>
          <w:rFonts w:ascii="Arial" w:hAnsi="Arial" w:cs="Arial"/>
          <w:bCs/>
        </w:rPr>
      </w:pPr>
    </w:p>
    <w:p w14:paraId="7B547A9F" w14:textId="77777777" w:rsidR="007063C7" w:rsidRDefault="007063C7" w:rsidP="00070A0D">
      <w:pPr>
        <w:ind w:right="-142"/>
        <w:jc w:val="both"/>
        <w:rPr>
          <w:rFonts w:ascii="Arial" w:hAnsi="Arial" w:cs="Arial"/>
          <w:bCs/>
        </w:rPr>
      </w:pPr>
      <w:r>
        <w:rPr>
          <w:rFonts w:ascii="Arial" w:hAnsi="Arial" w:cs="Arial"/>
          <w:bCs/>
        </w:rPr>
        <w:t>b) Destino de rentas e ingresos:</w:t>
      </w:r>
    </w:p>
    <w:p w14:paraId="72F1134E" w14:textId="77777777" w:rsidR="007063C7" w:rsidRDefault="007063C7" w:rsidP="00070A0D">
      <w:pPr>
        <w:ind w:right="-142"/>
        <w:jc w:val="both"/>
        <w:rPr>
          <w:rFonts w:ascii="Arial" w:hAnsi="Arial" w:cs="Arial"/>
          <w:bCs/>
        </w:rPr>
      </w:pPr>
    </w:p>
    <w:tbl>
      <w:tblPr>
        <w:tblW w:w="14020" w:type="dxa"/>
        <w:tblInd w:w="55" w:type="dxa"/>
        <w:tblCellMar>
          <w:left w:w="70" w:type="dxa"/>
          <w:right w:w="70" w:type="dxa"/>
        </w:tblCellMar>
        <w:tblLook w:val="0000" w:firstRow="0" w:lastRow="0" w:firstColumn="0" w:lastColumn="0" w:noHBand="0" w:noVBand="0"/>
      </w:tblPr>
      <w:tblGrid>
        <w:gridCol w:w="920"/>
        <w:gridCol w:w="1200"/>
        <w:gridCol w:w="1200"/>
        <w:gridCol w:w="1200"/>
        <w:gridCol w:w="1200"/>
        <w:gridCol w:w="760"/>
        <w:gridCol w:w="1200"/>
        <w:gridCol w:w="1332"/>
        <w:gridCol w:w="780"/>
        <w:gridCol w:w="820"/>
        <w:gridCol w:w="700"/>
        <w:gridCol w:w="820"/>
        <w:gridCol w:w="800"/>
        <w:gridCol w:w="1140"/>
      </w:tblGrid>
      <w:tr w:rsidR="00465C9C" w14:paraId="4283172F" w14:textId="77777777" w:rsidTr="00465C9C">
        <w:trPr>
          <w:trHeight w:val="840"/>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7E86C2"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Ejercicio</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0477DA"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RESULTADO CONTABLE</w:t>
            </w:r>
            <w:r w:rsidRPr="00465C9C">
              <w:rPr>
                <w:rFonts w:ascii="Verdana" w:hAnsi="Verdana" w:cs="Arial"/>
                <w:b/>
                <w:sz w:val="14"/>
                <w:szCs w:val="14"/>
              </w:rPr>
              <w:t xml:space="preserve">  </w:t>
            </w:r>
            <w:proofErr w:type="gramStart"/>
            <w:r w:rsidRPr="00465C9C">
              <w:rPr>
                <w:rFonts w:ascii="Verdana" w:hAnsi="Verdana" w:cs="Arial"/>
                <w:b/>
                <w:sz w:val="14"/>
                <w:szCs w:val="14"/>
              </w:rPr>
              <w:t xml:space="preserve">   (</w:t>
            </w:r>
            <w:proofErr w:type="gramEnd"/>
            <w:r w:rsidRPr="00465C9C">
              <w:rPr>
                <w:rFonts w:ascii="Verdana" w:hAnsi="Verdana" w:cs="Arial"/>
                <w:b/>
                <w:sz w:val="14"/>
                <w:szCs w:val="14"/>
              </w:rPr>
              <w:t>1)</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76A297"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AJUSTES NEGATIVOS</w:t>
            </w:r>
            <w:r w:rsidRPr="00465C9C">
              <w:rPr>
                <w:rFonts w:ascii="Verdana" w:hAnsi="Verdana" w:cs="Arial"/>
                <w:b/>
                <w:sz w:val="14"/>
                <w:szCs w:val="14"/>
              </w:rPr>
              <w:t xml:space="preserve">  </w:t>
            </w:r>
            <w:proofErr w:type="gramStart"/>
            <w:r w:rsidRPr="00465C9C">
              <w:rPr>
                <w:rFonts w:ascii="Verdana" w:hAnsi="Verdana" w:cs="Arial"/>
                <w:b/>
                <w:sz w:val="14"/>
                <w:szCs w:val="14"/>
              </w:rPr>
              <w:t xml:space="preserve">   (</w:t>
            </w:r>
            <w:proofErr w:type="gramEnd"/>
            <w:r w:rsidRPr="00465C9C">
              <w:rPr>
                <w:rFonts w:ascii="Verdana" w:hAnsi="Verdana" w:cs="Arial"/>
                <w:b/>
                <w:sz w:val="14"/>
                <w:szCs w:val="14"/>
              </w:rPr>
              <w:t>2)</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483DC4"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AJUSTES POSITIVOS</w:t>
            </w:r>
            <w:r w:rsidRPr="00465C9C">
              <w:rPr>
                <w:rFonts w:ascii="Verdana" w:hAnsi="Verdana" w:cs="Arial"/>
                <w:b/>
                <w:sz w:val="14"/>
                <w:szCs w:val="14"/>
              </w:rPr>
              <w:t xml:space="preserve">  </w:t>
            </w:r>
            <w:proofErr w:type="gramStart"/>
            <w:r w:rsidRPr="00465C9C">
              <w:rPr>
                <w:rFonts w:ascii="Verdana" w:hAnsi="Verdana" w:cs="Arial"/>
                <w:b/>
                <w:sz w:val="14"/>
                <w:szCs w:val="14"/>
              </w:rPr>
              <w:t xml:space="preserve">   (</w:t>
            </w:r>
            <w:proofErr w:type="gramEnd"/>
            <w:r w:rsidRPr="00465C9C">
              <w:rPr>
                <w:rFonts w:ascii="Verdana" w:hAnsi="Verdana" w:cs="Arial"/>
                <w:b/>
                <w:sz w:val="14"/>
                <w:szCs w:val="14"/>
              </w:rPr>
              <w:t>3)</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7680E9"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BASE DE CÁLCULO</w:t>
            </w:r>
            <w:r w:rsidRPr="00465C9C">
              <w:rPr>
                <w:rFonts w:ascii="Verdana" w:hAnsi="Verdana" w:cs="Arial"/>
                <w:b/>
                <w:sz w:val="14"/>
                <w:szCs w:val="14"/>
              </w:rPr>
              <w:t xml:space="preserve"> </w:t>
            </w:r>
            <w:proofErr w:type="gramStart"/>
            <w:r w:rsidRPr="00465C9C">
              <w:rPr>
                <w:rFonts w:ascii="Verdana" w:hAnsi="Verdana" w:cs="Arial"/>
                <w:b/>
                <w:sz w:val="14"/>
                <w:szCs w:val="14"/>
              </w:rPr>
              <w:t xml:space="preserve">   (</w:t>
            </w:r>
            <w:proofErr w:type="gramEnd"/>
            <w:r w:rsidRPr="00465C9C">
              <w:rPr>
                <w:rFonts w:ascii="Verdana" w:hAnsi="Verdana" w:cs="Arial"/>
                <w:b/>
                <w:sz w:val="14"/>
                <w:szCs w:val="14"/>
              </w:rPr>
              <w:t>1)-(</w:t>
            </w:r>
            <w:proofErr w:type="gramStart"/>
            <w:r w:rsidRPr="00465C9C">
              <w:rPr>
                <w:rFonts w:ascii="Verdana" w:hAnsi="Verdana" w:cs="Arial"/>
                <w:b/>
                <w:sz w:val="14"/>
                <w:szCs w:val="14"/>
              </w:rPr>
              <w:t>2)+(</w:t>
            </w:r>
            <w:proofErr w:type="gramEnd"/>
            <w:r w:rsidRPr="00465C9C">
              <w:rPr>
                <w:rFonts w:ascii="Verdana" w:hAnsi="Verdana" w:cs="Arial"/>
                <w:b/>
                <w:sz w:val="14"/>
                <w:szCs w:val="14"/>
              </w:rPr>
              <w:t>3)</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14:paraId="453C22EA" w14:textId="77777777" w:rsidR="00465C9C" w:rsidRPr="00465C9C" w:rsidRDefault="00465C9C" w:rsidP="00465C9C">
            <w:pPr>
              <w:autoSpaceDE/>
              <w:autoSpaceDN/>
              <w:jc w:val="center"/>
              <w:rPr>
                <w:rFonts w:ascii="Verdana" w:hAnsi="Verdana" w:cs="Arial"/>
                <w:b/>
                <w:sz w:val="14"/>
                <w:szCs w:val="14"/>
              </w:rPr>
            </w:pPr>
            <w:proofErr w:type="gramStart"/>
            <w:r>
              <w:rPr>
                <w:rFonts w:ascii="Verdana" w:hAnsi="Verdana" w:cs="Arial"/>
                <w:b/>
                <w:sz w:val="14"/>
                <w:szCs w:val="14"/>
              </w:rPr>
              <w:t>RENTA A DESTINAR</w:t>
            </w:r>
            <w:proofErr w:type="gramEnd"/>
            <w:r>
              <w:rPr>
                <w:rFonts w:ascii="Verdana" w:hAnsi="Verdana" w:cs="Arial"/>
                <w:b/>
                <w:sz w:val="14"/>
                <w:szCs w:val="14"/>
              </w:rPr>
              <w:t xml:space="preserve"> (Acordada por el Patronato)</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1454A8"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RECURSOS DESTINADOS A FINES</w:t>
            </w:r>
            <w:r w:rsidRPr="00465C9C">
              <w:rPr>
                <w:rFonts w:ascii="Verdana" w:hAnsi="Verdana" w:cs="Arial"/>
                <w:b/>
                <w:sz w:val="14"/>
                <w:szCs w:val="14"/>
              </w:rPr>
              <w:t xml:space="preserve"> (</w:t>
            </w:r>
            <w:r>
              <w:rPr>
                <w:rFonts w:ascii="Verdana" w:hAnsi="Verdana" w:cs="Arial"/>
                <w:b/>
                <w:sz w:val="14"/>
                <w:szCs w:val="14"/>
              </w:rPr>
              <w:t>GASTOS</w:t>
            </w:r>
            <w:r w:rsidRPr="00465C9C">
              <w:rPr>
                <w:rFonts w:ascii="Verdana" w:hAnsi="Verdana" w:cs="Arial"/>
                <w:b/>
                <w:sz w:val="14"/>
                <w:szCs w:val="14"/>
              </w:rPr>
              <w:t xml:space="preserve"> + </w:t>
            </w:r>
            <w:r>
              <w:rPr>
                <w:rFonts w:ascii="Verdana" w:hAnsi="Verdana" w:cs="Arial"/>
                <w:b/>
                <w:sz w:val="14"/>
                <w:szCs w:val="14"/>
              </w:rPr>
              <w:t>INVERSIONES</w:t>
            </w:r>
            <w:r w:rsidRPr="00465C9C">
              <w:rPr>
                <w:rFonts w:ascii="Verdana" w:hAnsi="Verdana" w:cs="Arial"/>
                <w:b/>
                <w:sz w:val="14"/>
                <w:szCs w:val="14"/>
              </w:rPr>
              <w:t>)</w:t>
            </w:r>
          </w:p>
        </w:tc>
        <w:tc>
          <w:tcPr>
            <w:tcW w:w="5060" w:type="dxa"/>
            <w:gridSpan w:val="6"/>
            <w:tcBorders>
              <w:top w:val="single" w:sz="4" w:space="0" w:color="auto"/>
              <w:left w:val="nil"/>
              <w:bottom w:val="single" w:sz="4" w:space="0" w:color="auto"/>
              <w:right w:val="single" w:sz="4" w:space="0" w:color="auto"/>
            </w:tcBorders>
            <w:shd w:val="clear" w:color="auto" w:fill="auto"/>
            <w:vAlign w:val="bottom"/>
          </w:tcPr>
          <w:p w14:paraId="3A008F38"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APLICACIÓN DE LOS RECURSOS DESTINADOS EN CUMPLLIMIENTO DE SUS FINES *</w:t>
            </w:r>
          </w:p>
        </w:tc>
      </w:tr>
      <w:tr w:rsidR="00465C9C" w14:paraId="182D47FF" w14:textId="77777777" w:rsidTr="00465C9C">
        <w:trPr>
          <w:trHeight w:val="720"/>
        </w:trPr>
        <w:tc>
          <w:tcPr>
            <w:tcW w:w="920" w:type="dxa"/>
            <w:vMerge/>
            <w:tcBorders>
              <w:top w:val="single" w:sz="4" w:space="0" w:color="auto"/>
              <w:left w:val="single" w:sz="4" w:space="0" w:color="auto"/>
              <w:bottom w:val="single" w:sz="4" w:space="0" w:color="auto"/>
              <w:right w:val="single" w:sz="4" w:space="0" w:color="auto"/>
            </w:tcBorders>
            <w:vAlign w:val="center"/>
          </w:tcPr>
          <w:p w14:paraId="3A1D369F" w14:textId="77777777" w:rsidR="00465C9C" w:rsidRPr="00465C9C" w:rsidRDefault="00465C9C" w:rsidP="00465C9C">
            <w:pPr>
              <w:autoSpaceDE/>
              <w:autoSpaceDN/>
              <w:rPr>
                <w:rFonts w:ascii="Verdana" w:hAnsi="Verdana" w:cs="Arial"/>
                <w:b/>
                <w:sz w:val="14"/>
                <w:szCs w:val="1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0DC555B8" w14:textId="77777777" w:rsidR="00465C9C" w:rsidRPr="00465C9C" w:rsidRDefault="00465C9C" w:rsidP="00465C9C">
            <w:pPr>
              <w:autoSpaceDE/>
              <w:autoSpaceDN/>
              <w:rPr>
                <w:rFonts w:ascii="Verdana" w:hAnsi="Verdana" w:cs="Arial"/>
                <w:b/>
                <w:sz w:val="14"/>
                <w:szCs w:val="1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66763328" w14:textId="77777777" w:rsidR="00465C9C" w:rsidRPr="00465C9C" w:rsidRDefault="00465C9C" w:rsidP="00465C9C">
            <w:pPr>
              <w:autoSpaceDE/>
              <w:autoSpaceDN/>
              <w:rPr>
                <w:rFonts w:ascii="Verdana" w:hAnsi="Verdana" w:cs="Arial"/>
                <w:b/>
                <w:sz w:val="14"/>
                <w:szCs w:val="1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5F957207" w14:textId="77777777" w:rsidR="00465C9C" w:rsidRPr="00465C9C" w:rsidRDefault="00465C9C" w:rsidP="00465C9C">
            <w:pPr>
              <w:autoSpaceDE/>
              <w:autoSpaceDN/>
              <w:rPr>
                <w:rFonts w:ascii="Verdana" w:hAnsi="Verdana" w:cs="Arial"/>
                <w:b/>
                <w:sz w:val="14"/>
                <w:szCs w:val="14"/>
              </w:rPr>
            </w:pPr>
          </w:p>
        </w:tc>
        <w:tc>
          <w:tcPr>
            <w:tcW w:w="1200" w:type="dxa"/>
            <w:vMerge/>
            <w:tcBorders>
              <w:top w:val="single" w:sz="4" w:space="0" w:color="auto"/>
              <w:left w:val="single" w:sz="4" w:space="0" w:color="auto"/>
              <w:bottom w:val="single" w:sz="4" w:space="0" w:color="auto"/>
              <w:right w:val="single" w:sz="4" w:space="0" w:color="auto"/>
            </w:tcBorders>
            <w:vAlign w:val="center"/>
          </w:tcPr>
          <w:p w14:paraId="034450FC" w14:textId="77777777" w:rsidR="00465C9C" w:rsidRPr="00465C9C" w:rsidRDefault="00465C9C" w:rsidP="00465C9C">
            <w:pPr>
              <w:autoSpaceDE/>
              <w:autoSpaceDN/>
              <w:rPr>
                <w:rFonts w:ascii="Verdana" w:hAnsi="Verdana" w:cs="Arial"/>
                <w:b/>
                <w:sz w:val="14"/>
                <w:szCs w:val="14"/>
              </w:rPr>
            </w:pPr>
          </w:p>
        </w:tc>
        <w:tc>
          <w:tcPr>
            <w:tcW w:w="760" w:type="dxa"/>
            <w:tcBorders>
              <w:top w:val="nil"/>
              <w:left w:val="nil"/>
              <w:bottom w:val="single" w:sz="4" w:space="0" w:color="auto"/>
              <w:right w:val="single" w:sz="4" w:space="0" w:color="auto"/>
            </w:tcBorders>
            <w:shd w:val="clear" w:color="auto" w:fill="auto"/>
            <w:vAlign w:val="center"/>
          </w:tcPr>
          <w:p w14:paraId="6EE3903C"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w:t>
            </w:r>
          </w:p>
        </w:tc>
        <w:tc>
          <w:tcPr>
            <w:tcW w:w="1200" w:type="dxa"/>
            <w:tcBorders>
              <w:top w:val="nil"/>
              <w:left w:val="nil"/>
              <w:bottom w:val="single" w:sz="4" w:space="0" w:color="auto"/>
              <w:right w:val="single" w:sz="4" w:space="0" w:color="auto"/>
            </w:tcBorders>
            <w:shd w:val="clear" w:color="auto" w:fill="auto"/>
            <w:noWrap/>
            <w:vAlign w:val="center"/>
          </w:tcPr>
          <w:p w14:paraId="2B2152F3"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 xml:space="preserve">Importe </w:t>
            </w:r>
          </w:p>
        </w:tc>
        <w:tc>
          <w:tcPr>
            <w:tcW w:w="1280" w:type="dxa"/>
            <w:vMerge/>
            <w:tcBorders>
              <w:top w:val="single" w:sz="4" w:space="0" w:color="auto"/>
              <w:left w:val="single" w:sz="4" w:space="0" w:color="auto"/>
              <w:bottom w:val="single" w:sz="4" w:space="0" w:color="auto"/>
              <w:right w:val="single" w:sz="4" w:space="0" w:color="auto"/>
            </w:tcBorders>
            <w:vAlign w:val="center"/>
          </w:tcPr>
          <w:p w14:paraId="3877F624" w14:textId="77777777" w:rsidR="00465C9C" w:rsidRPr="00465C9C" w:rsidRDefault="00465C9C" w:rsidP="00465C9C">
            <w:pPr>
              <w:autoSpaceDE/>
              <w:autoSpaceDN/>
              <w:rPr>
                <w:rFonts w:ascii="Verdana" w:hAnsi="Verdana" w:cs="Arial"/>
                <w:b/>
                <w:sz w:val="14"/>
                <w:szCs w:val="14"/>
              </w:rPr>
            </w:pPr>
          </w:p>
        </w:tc>
        <w:tc>
          <w:tcPr>
            <w:tcW w:w="780" w:type="dxa"/>
            <w:tcBorders>
              <w:top w:val="nil"/>
              <w:left w:val="nil"/>
              <w:bottom w:val="single" w:sz="4" w:space="0" w:color="auto"/>
              <w:right w:val="single" w:sz="4" w:space="0" w:color="auto"/>
            </w:tcBorders>
            <w:shd w:val="clear" w:color="auto" w:fill="auto"/>
            <w:vAlign w:val="center"/>
          </w:tcPr>
          <w:p w14:paraId="6D2A8FF4"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N-4</w:t>
            </w:r>
          </w:p>
        </w:tc>
        <w:tc>
          <w:tcPr>
            <w:tcW w:w="820" w:type="dxa"/>
            <w:tcBorders>
              <w:top w:val="nil"/>
              <w:left w:val="nil"/>
              <w:bottom w:val="single" w:sz="4" w:space="0" w:color="auto"/>
              <w:right w:val="single" w:sz="4" w:space="0" w:color="auto"/>
            </w:tcBorders>
            <w:shd w:val="clear" w:color="auto" w:fill="auto"/>
            <w:vAlign w:val="center"/>
          </w:tcPr>
          <w:p w14:paraId="14E16B6B"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N-3</w:t>
            </w:r>
          </w:p>
        </w:tc>
        <w:tc>
          <w:tcPr>
            <w:tcW w:w="700" w:type="dxa"/>
            <w:tcBorders>
              <w:top w:val="nil"/>
              <w:left w:val="nil"/>
              <w:bottom w:val="single" w:sz="4" w:space="0" w:color="auto"/>
              <w:right w:val="single" w:sz="4" w:space="0" w:color="auto"/>
            </w:tcBorders>
            <w:shd w:val="clear" w:color="auto" w:fill="auto"/>
            <w:vAlign w:val="center"/>
          </w:tcPr>
          <w:p w14:paraId="26E2B161"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N-2</w:t>
            </w:r>
          </w:p>
        </w:tc>
        <w:tc>
          <w:tcPr>
            <w:tcW w:w="820" w:type="dxa"/>
            <w:tcBorders>
              <w:top w:val="nil"/>
              <w:left w:val="nil"/>
              <w:bottom w:val="single" w:sz="4" w:space="0" w:color="auto"/>
              <w:right w:val="single" w:sz="4" w:space="0" w:color="auto"/>
            </w:tcBorders>
            <w:shd w:val="clear" w:color="auto" w:fill="auto"/>
            <w:vAlign w:val="center"/>
          </w:tcPr>
          <w:p w14:paraId="61BB90FB"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N-1</w:t>
            </w:r>
          </w:p>
        </w:tc>
        <w:tc>
          <w:tcPr>
            <w:tcW w:w="800" w:type="dxa"/>
            <w:tcBorders>
              <w:top w:val="nil"/>
              <w:left w:val="nil"/>
              <w:bottom w:val="single" w:sz="4" w:space="0" w:color="auto"/>
              <w:right w:val="single" w:sz="4" w:space="0" w:color="auto"/>
            </w:tcBorders>
            <w:shd w:val="clear" w:color="auto" w:fill="auto"/>
            <w:vAlign w:val="center"/>
          </w:tcPr>
          <w:p w14:paraId="73B5D69B"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w:t>
            </w:r>
          </w:p>
        </w:tc>
        <w:tc>
          <w:tcPr>
            <w:tcW w:w="1140" w:type="dxa"/>
            <w:tcBorders>
              <w:top w:val="nil"/>
              <w:left w:val="nil"/>
              <w:bottom w:val="single" w:sz="4" w:space="0" w:color="auto"/>
              <w:right w:val="single" w:sz="4" w:space="0" w:color="auto"/>
            </w:tcBorders>
            <w:shd w:val="clear" w:color="auto" w:fill="auto"/>
            <w:vAlign w:val="bottom"/>
          </w:tcPr>
          <w:p w14:paraId="21F6E7F4"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IMPORTE PENDIENTE</w:t>
            </w:r>
          </w:p>
        </w:tc>
      </w:tr>
      <w:tr w:rsidR="00465C9C" w14:paraId="730448BF" w14:textId="77777777" w:rsidTr="00465C9C">
        <w:trPr>
          <w:trHeight w:val="402"/>
        </w:trPr>
        <w:tc>
          <w:tcPr>
            <w:tcW w:w="920" w:type="dxa"/>
            <w:tcBorders>
              <w:top w:val="nil"/>
              <w:left w:val="single" w:sz="4" w:space="0" w:color="auto"/>
              <w:bottom w:val="single" w:sz="4" w:space="0" w:color="auto"/>
              <w:right w:val="single" w:sz="4" w:space="0" w:color="auto"/>
            </w:tcBorders>
            <w:shd w:val="clear" w:color="auto" w:fill="auto"/>
            <w:noWrap/>
            <w:vAlign w:val="bottom"/>
          </w:tcPr>
          <w:p w14:paraId="1C2FB8A3"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N-4</w:t>
            </w:r>
          </w:p>
        </w:tc>
        <w:tc>
          <w:tcPr>
            <w:tcW w:w="1200" w:type="dxa"/>
            <w:tcBorders>
              <w:top w:val="nil"/>
              <w:left w:val="nil"/>
              <w:bottom w:val="single" w:sz="4" w:space="0" w:color="auto"/>
              <w:right w:val="single" w:sz="4" w:space="0" w:color="auto"/>
            </w:tcBorders>
            <w:shd w:val="clear" w:color="auto" w:fill="auto"/>
            <w:noWrap/>
            <w:vAlign w:val="bottom"/>
          </w:tcPr>
          <w:p w14:paraId="6DCB0520"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20909A82"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668426B2"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6CD60B7"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60" w:type="dxa"/>
            <w:tcBorders>
              <w:top w:val="nil"/>
              <w:left w:val="nil"/>
              <w:bottom w:val="single" w:sz="4" w:space="0" w:color="auto"/>
              <w:right w:val="single" w:sz="4" w:space="0" w:color="auto"/>
            </w:tcBorders>
            <w:shd w:val="clear" w:color="auto" w:fill="auto"/>
            <w:noWrap/>
            <w:vAlign w:val="bottom"/>
          </w:tcPr>
          <w:p w14:paraId="40043575"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C838F69"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80" w:type="dxa"/>
            <w:tcBorders>
              <w:top w:val="nil"/>
              <w:left w:val="nil"/>
              <w:bottom w:val="single" w:sz="4" w:space="0" w:color="auto"/>
              <w:right w:val="single" w:sz="4" w:space="0" w:color="auto"/>
            </w:tcBorders>
            <w:shd w:val="clear" w:color="auto" w:fill="auto"/>
            <w:noWrap/>
            <w:vAlign w:val="bottom"/>
          </w:tcPr>
          <w:p w14:paraId="5E219B0A"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80" w:type="dxa"/>
            <w:tcBorders>
              <w:top w:val="nil"/>
              <w:left w:val="nil"/>
              <w:bottom w:val="single" w:sz="4" w:space="0" w:color="auto"/>
              <w:right w:val="single" w:sz="4" w:space="0" w:color="auto"/>
            </w:tcBorders>
            <w:shd w:val="clear" w:color="auto" w:fill="auto"/>
            <w:noWrap/>
            <w:vAlign w:val="bottom"/>
          </w:tcPr>
          <w:p w14:paraId="4A45BE0D"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7098D661"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00" w:type="dxa"/>
            <w:tcBorders>
              <w:top w:val="nil"/>
              <w:left w:val="nil"/>
              <w:bottom w:val="single" w:sz="4" w:space="0" w:color="auto"/>
              <w:right w:val="single" w:sz="4" w:space="0" w:color="auto"/>
            </w:tcBorders>
            <w:shd w:val="clear" w:color="auto" w:fill="auto"/>
            <w:noWrap/>
            <w:vAlign w:val="bottom"/>
          </w:tcPr>
          <w:p w14:paraId="32654964"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72BD486F"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00" w:type="dxa"/>
            <w:tcBorders>
              <w:top w:val="nil"/>
              <w:left w:val="nil"/>
              <w:bottom w:val="single" w:sz="4" w:space="0" w:color="auto"/>
              <w:right w:val="single" w:sz="4" w:space="0" w:color="auto"/>
            </w:tcBorders>
            <w:shd w:val="clear" w:color="auto" w:fill="auto"/>
            <w:noWrap/>
            <w:vAlign w:val="bottom"/>
          </w:tcPr>
          <w:p w14:paraId="6290B29F"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140" w:type="dxa"/>
            <w:tcBorders>
              <w:top w:val="nil"/>
              <w:left w:val="nil"/>
              <w:bottom w:val="single" w:sz="4" w:space="0" w:color="auto"/>
              <w:right w:val="single" w:sz="4" w:space="0" w:color="auto"/>
            </w:tcBorders>
            <w:shd w:val="clear" w:color="auto" w:fill="auto"/>
            <w:noWrap/>
            <w:vAlign w:val="bottom"/>
          </w:tcPr>
          <w:p w14:paraId="642177F8" w14:textId="77777777" w:rsidR="00465C9C" w:rsidRPr="00465C9C" w:rsidRDefault="00465C9C" w:rsidP="00465C9C">
            <w:pPr>
              <w:autoSpaceDE/>
              <w:autoSpaceDN/>
              <w:rPr>
                <w:rFonts w:ascii="Verdana" w:hAnsi="Verdana" w:cs="Arial"/>
              </w:rPr>
            </w:pPr>
            <w:r w:rsidRPr="00465C9C">
              <w:rPr>
                <w:rFonts w:ascii="Verdana" w:hAnsi="Verdana" w:cs="Arial"/>
              </w:rPr>
              <w:t> </w:t>
            </w:r>
          </w:p>
        </w:tc>
      </w:tr>
      <w:tr w:rsidR="00465C9C" w14:paraId="7A1B5085" w14:textId="77777777" w:rsidTr="00465C9C">
        <w:trPr>
          <w:trHeight w:val="402"/>
        </w:trPr>
        <w:tc>
          <w:tcPr>
            <w:tcW w:w="920" w:type="dxa"/>
            <w:tcBorders>
              <w:top w:val="nil"/>
              <w:left w:val="single" w:sz="4" w:space="0" w:color="auto"/>
              <w:bottom w:val="single" w:sz="4" w:space="0" w:color="auto"/>
              <w:right w:val="single" w:sz="4" w:space="0" w:color="auto"/>
            </w:tcBorders>
            <w:shd w:val="clear" w:color="auto" w:fill="auto"/>
            <w:noWrap/>
            <w:vAlign w:val="bottom"/>
          </w:tcPr>
          <w:p w14:paraId="0667B78F"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N-3</w:t>
            </w:r>
          </w:p>
        </w:tc>
        <w:tc>
          <w:tcPr>
            <w:tcW w:w="1200" w:type="dxa"/>
            <w:tcBorders>
              <w:top w:val="nil"/>
              <w:left w:val="nil"/>
              <w:bottom w:val="single" w:sz="4" w:space="0" w:color="auto"/>
              <w:right w:val="single" w:sz="4" w:space="0" w:color="auto"/>
            </w:tcBorders>
            <w:shd w:val="clear" w:color="auto" w:fill="auto"/>
            <w:noWrap/>
            <w:vAlign w:val="bottom"/>
          </w:tcPr>
          <w:p w14:paraId="53F99947"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297A18B4"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4C12780C"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B944936"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60" w:type="dxa"/>
            <w:tcBorders>
              <w:top w:val="nil"/>
              <w:left w:val="nil"/>
              <w:bottom w:val="single" w:sz="4" w:space="0" w:color="auto"/>
              <w:right w:val="single" w:sz="4" w:space="0" w:color="auto"/>
            </w:tcBorders>
            <w:shd w:val="clear" w:color="auto" w:fill="auto"/>
            <w:noWrap/>
            <w:vAlign w:val="bottom"/>
          </w:tcPr>
          <w:p w14:paraId="02C98931"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08A0D7EC"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80" w:type="dxa"/>
            <w:tcBorders>
              <w:top w:val="nil"/>
              <w:left w:val="nil"/>
              <w:bottom w:val="single" w:sz="4" w:space="0" w:color="auto"/>
              <w:right w:val="single" w:sz="4" w:space="0" w:color="auto"/>
            </w:tcBorders>
            <w:shd w:val="clear" w:color="auto" w:fill="auto"/>
            <w:noWrap/>
            <w:vAlign w:val="bottom"/>
          </w:tcPr>
          <w:p w14:paraId="1D883847"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80" w:type="dxa"/>
            <w:tcBorders>
              <w:top w:val="nil"/>
              <w:left w:val="nil"/>
              <w:bottom w:val="single" w:sz="4" w:space="0" w:color="auto"/>
              <w:right w:val="single" w:sz="4" w:space="0" w:color="auto"/>
            </w:tcBorders>
            <w:shd w:val="clear" w:color="auto" w:fill="C0C0C0"/>
            <w:noWrap/>
            <w:vAlign w:val="bottom"/>
          </w:tcPr>
          <w:p w14:paraId="0DE3C777"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7667D5FD"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00" w:type="dxa"/>
            <w:tcBorders>
              <w:top w:val="nil"/>
              <w:left w:val="nil"/>
              <w:bottom w:val="single" w:sz="4" w:space="0" w:color="auto"/>
              <w:right w:val="single" w:sz="4" w:space="0" w:color="auto"/>
            </w:tcBorders>
            <w:shd w:val="clear" w:color="auto" w:fill="auto"/>
            <w:noWrap/>
            <w:vAlign w:val="bottom"/>
          </w:tcPr>
          <w:p w14:paraId="0889447C"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151504C5"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00" w:type="dxa"/>
            <w:tcBorders>
              <w:top w:val="nil"/>
              <w:left w:val="nil"/>
              <w:bottom w:val="single" w:sz="4" w:space="0" w:color="auto"/>
              <w:right w:val="single" w:sz="4" w:space="0" w:color="auto"/>
            </w:tcBorders>
            <w:shd w:val="clear" w:color="auto" w:fill="auto"/>
            <w:noWrap/>
            <w:vAlign w:val="bottom"/>
          </w:tcPr>
          <w:p w14:paraId="6264A420"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140" w:type="dxa"/>
            <w:tcBorders>
              <w:top w:val="nil"/>
              <w:left w:val="nil"/>
              <w:bottom w:val="single" w:sz="4" w:space="0" w:color="auto"/>
              <w:right w:val="single" w:sz="4" w:space="0" w:color="auto"/>
            </w:tcBorders>
            <w:shd w:val="clear" w:color="auto" w:fill="auto"/>
            <w:noWrap/>
            <w:vAlign w:val="bottom"/>
          </w:tcPr>
          <w:p w14:paraId="49F9400F" w14:textId="77777777" w:rsidR="00465C9C" w:rsidRPr="00465C9C" w:rsidRDefault="00465C9C" w:rsidP="00465C9C">
            <w:pPr>
              <w:autoSpaceDE/>
              <w:autoSpaceDN/>
              <w:rPr>
                <w:rFonts w:ascii="Verdana" w:hAnsi="Verdana" w:cs="Arial"/>
              </w:rPr>
            </w:pPr>
            <w:r w:rsidRPr="00465C9C">
              <w:rPr>
                <w:rFonts w:ascii="Verdana" w:hAnsi="Verdana" w:cs="Arial"/>
              </w:rPr>
              <w:t> </w:t>
            </w:r>
          </w:p>
        </w:tc>
      </w:tr>
      <w:tr w:rsidR="00465C9C" w14:paraId="44CE3A48" w14:textId="77777777" w:rsidTr="00465C9C">
        <w:trPr>
          <w:trHeight w:val="402"/>
        </w:trPr>
        <w:tc>
          <w:tcPr>
            <w:tcW w:w="920" w:type="dxa"/>
            <w:tcBorders>
              <w:top w:val="nil"/>
              <w:left w:val="single" w:sz="4" w:space="0" w:color="auto"/>
              <w:bottom w:val="single" w:sz="4" w:space="0" w:color="auto"/>
              <w:right w:val="single" w:sz="4" w:space="0" w:color="auto"/>
            </w:tcBorders>
            <w:shd w:val="clear" w:color="auto" w:fill="auto"/>
            <w:noWrap/>
            <w:vAlign w:val="bottom"/>
          </w:tcPr>
          <w:p w14:paraId="04ECECB1"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N-2</w:t>
            </w:r>
          </w:p>
        </w:tc>
        <w:tc>
          <w:tcPr>
            <w:tcW w:w="1200" w:type="dxa"/>
            <w:tcBorders>
              <w:top w:val="nil"/>
              <w:left w:val="nil"/>
              <w:bottom w:val="single" w:sz="4" w:space="0" w:color="auto"/>
              <w:right w:val="single" w:sz="4" w:space="0" w:color="auto"/>
            </w:tcBorders>
            <w:shd w:val="clear" w:color="auto" w:fill="auto"/>
            <w:noWrap/>
            <w:vAlign w:val="bottom"/>
          </w:tcPr>
          <w:p w14:paraId="1040E4D9"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24980232"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698F5D4"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651BB2A9"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60" w:type="dxa"/>
            <w:tcBorders>
              <w:top w:val="nil"/>
              <w:left w:val="nil"/>
              <w:bottom w:val="single" w:sz="4" w:space="0" w:color="auto"/>
              <w:right w:val="single" w:sz="4" w:space="0" w:color="auto"/>
            </w:tcBorders>
            <w:shd w:val="clear" w:color="auto" w:fill="auto"/>
            <w:noWrap/>
            <w:vAlign w:val="bottom"/>
          </w:tcPr>
          <w:p w14:paraId="72A1E5EB"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47FE511F"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80" w:type="dxa"/>
            <w:tcBorders>
              <w:top w:val="nil"/>
              <w:left w:val="nil"/>
              <w:bottom w:val="single" w:sz="4" w:space="0" w:color="auto"/>
              <w:right w:val="single" w:sz="4" w:space="0" w:color="auto"/>
            </w:tcBorders>
            <w:shd w:val="clear" w:color="auto" w:fill="auto"/>
            <w:noWrap/>
            <w:vAlign w:val="bottom"/>
          </w:tcPr>
          <w:p w14:paraId="027AE9B5"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80" w:type="dxa"/>
            <w:tcBorders>
              <w:top w:val="nil"/>
              <w:left w:val="nil"/>
              <w:bottom w:val="single" w:sz="4" w:space="0" w:color="auto"/>
              <w:right w:val="single" w:sz="4" w:space="0" w:color="auto"/>
            </w:tcBorders>
            <w:shd w:val="clear" w:color="auto" w:fill="C0C0C0"/>
            <w:noWrap/>
            <w:vAlign w:val="bottom"/>
          </w:tcPr>
          <w:p w14:paraId="40647742"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C0C0C0"/>
            <w:noWrap/>
            <w:vAlign w:val="bottom"/>
          </w:tcPr>
          <w:p w14:paraId="693FE2C9"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00" w:type="dxa"/>
            <w:tcBorders>
              <w:top w:val="nil"/>
              <w:left w:val="nil"/>
              <w:bottom w:val="single" w:sz="4" w:space="0" w:color="auto"/>
              <w:right w:val="single" w:sz="4" w:space="0" w:color="auto"/>
            </w:tcBorders>
            <w:shd w:val="clear" w:color="auto" w:fill="auto"/>
            <w:noWrap/>
            <w:vAlign w:val="bottom"/>
          </w:tcPr>
          <w:p w14:paraId="52EC389F"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4B45126A"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00" w:type="dxa"/>
            <w:tcBorders>
              <w:top w:val="nil"/>
              <w:left w:val="nil"/>
              <w:bottom w:val="single" w:sz="4" w:space="0" w:color="auto"/>
              <w:right w:val="single" w:sz="4" w:space="0" w:color="auto"/>
            </w:tcBorders>
            <w:shd w:val="clear" w:color="auto" w:fill="auto"/>
            <w:noWrap/>
            <w:vAlign w:val="bottom"/>
          </w:tcPr>
          <w:p w14:paraId="33E04081"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140" w:type="dxa"/>
            <w:tcBorders>
              <w:top w:val="nil"/>
              <w:left w:val="nil"/>
              <w:bottom w:val="single" w:sz="4" w:space="0" w:color="auto"/>
              <w:right w:val="single" w:sz="4" w:space="0" w:color="auto"/>
            </w:tcBorders>
            <w:shd w:val="clear" w:color="auto" w:fill="auto"/>
            <w:noWrap/>
            <w:vAlign w:val="bottom"/>
          </w:tcPr>
          <w:p w14:paraId="3D176017" w14:textId="77777777" w:rsidR="00465C9C" w:rsidRPr="00465C9C" w:rsidRDefault="00465C9C" w:rsidP="00465C9C">
            <w:pPr>
              <w:autoSpaceDE/>
              <w:autoSpaceDN/>
              <w:rPr>
                <w:rFonts w:ascii="Verdana" w:hAnsi="Verdana" w:cs="Arial"/>
              </w:rPr>
            </w:pPr>
            <w:r w:rsidRPr="00465C9C">
              <w:rPr>
                <w:rFonts w:ascii="Verdana" w:hAnsi="Verdana" w:cs="Arial"/>
              </w:rPr>
              <w:t> </w:t>
            </w:r>
          </w:p>
        </w:tc>
      </w:tr>
      <w:tr w:rsidR="00465C9C" w14:paraId="05271AA4" w14:textId="77777777" w:rsidTr="00465C9C">
        <w:trPr>
          <w:trHeight w:val="402"/>
        </w:trPr>
        <w:tc>
          <w:tcPr>
            <w:tcW w:w="920" w:type="dxa"/>
            <w:tcBorders>
              <w:top w:val="nil"/>
              <w:left w:val="single" w:sz="4" w:space="0" w:color="auto"/>
              <w:bottom w:val="single" w:sz="4" w:space="0" w:color="auto"/>
              <w:right w:val="single" w:sz="4" w:space="0" w:color="auto"/>
            </w:tcBorders>
            <w:shd w:val="clear" w:color="auto" w:fill="auto"/>
            <w:noWrap/>
            <w:vAlign w:val="bottom"/>
          </w:tcPr>
          <w:p w14:paraId="369EB386"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N-1</w:t>
            </w:r>
          </w:p>
        </w:tc>
        <w:tc>
          <w:tcPr>
            <w:tcW w:w="1200" w:type="dxa"/>
            <w:tcBorders>
              <w:top w:val="nil"/>
              <w:left w:val="nil"/>
              <w:bottom w:val="single" w:sz="4" w:space="0" w:color="auto"/>
              <w:right w:val="single" w:sz="4" w:space="0" w:color="auto"/>
            </w:tcBorders>
            <w:shd w:val="clear" w:color="auto" w:fill="auto"/>
            <w:noWrap/>
            <w:vAlign w:val="bottom"/>
          </w:tcPr>
          <w:p w14:paraId="0159ED95"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1FC0EB2"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6DCCAAE3"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5FC4C551"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60" w:type="dxa"/>
            <w:tcBorders>
              <w:top w:val="nil"/>
              <w:left w:val="nil"/>
              <w:bottom w:val="single" w:sz="4" w:space="0" w:color="auto"/>
              <w:right w:val="single" w:sz="4" w:space="0" w:color="auto"/>
            </w:tcBorders>
            <w:shd w:val="clear" w:color="auto" w:fill="auto"/>
            <w:noWrap/>
            <w:vAlign w:val="bottom"/>
          </w:tcPr>
          <w:p w14:paraId="1AD2A233"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1DA535FA"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80" w:type="dxa"/>
            <w:tcBorders>
              <w:top w:val="nil"/>
              <w:left w:val="nil"/>
              <w:bottom w:val="single" w:sz="4" w:space="0" w:color="auto"/>
              <w:right w:val="single" w:sz="4" w:space="0" w:color="auto"/>
            </w:tcBorders>
            <w:shd w:val="clear" w:color="auto" w:fill="auto"/>
            <w:noWrap/>
            <w:vAlign w:val="bottom"/>
          </w:tcPr>
          <w:p w14:paraId="66147B2E"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80" w:type="dxa"/>
            <w:tcBorders>
              <w:top w:val="nil"/>
              <w:left w:val="nil"/>
              <w:bottom w:val="single" w:sz="4" w:space="0" w:color="auto"/>
              <w:right w:val="single" w:sz="4" w:space="0" w:color="auto"/>
            </w:tcBorders>
            <w:shd w:val="clear" w:color="auto" w:fill="C0C0C0"/>
            <w:noWrap/>
            <w:vAlign w:val="bottom"/>
          </w:tcPr>
          <w:p w14:paraId="3AC678DD"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C0C0C0"/>
            <w:noWrap/>
            <w:vAlign w:val="bottom"/>
          </w:tcPr>
          <w:p w14:paraId="6B17985D"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00" w:type="dxa"/>
            <w:tcBorders>
              <w:top w:val="nil"/>
              <w:left w:val="nil"/>
              <w:bottom w:val="single" w:sz="4" w:space="0" w:color="auto"/>
              <w:right w:val="single" w:sz="4" w:space="0" w:color="auto"/>
            </w:tcBorders>
            <w:shd w:val="clear" w:color="auto" w:fill="C0C0C0"/>
            <w:noWrap/>
            <w:vAlign w:val="bottom"/>
          </w:tcPr>
          <w:p w14:paraId="033D1F13"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5ADDD5F8"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00" w:type="dxa"/>
            <w:tcBorders>
              <w:top w:val="nil"/>
              <w:left w:val="nil"/>
              <w:bottom w:val="single" w:sz="4" w:space="0" w:color="auto"/>
              <w:right w:val="single" w:sz="4" w:space="0" w:color="auto"/>
            </w:tcBorders>
            <w:shd w:val="clear" w:color="auto" w:fill="auto"/>
            <w:noWrap/>
            <w:vAlign w:val="bottom"/>
          </w:tcPr>
          <w:p w14:paraId="0B668289"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140" w:type="dxa"/>
            <w:tcBorders>
              <w:top w:val="nil"/>
              <w:left w:val="nil"/>
              <w:bottom w:val="single" w:sz="4" w:space="0" w:color="auto"/>
              <w:right w:val="single" w:sz="4" w:space="0" w:color="auto"/>
            </w:tcBorders>
            <w:shd w:val="clear" w:color="auto" w:fill="auto"/>
            <w:noWrap/>
            <w:vAlign w:val="bottom"/>
          </w:tcPr>
          <w:p w14:paraId="76AA7A6A" w14:textId="77777777" w:rsidR="00465C9C" w:rsidRPr="00465C9C" w:rsidRDefault="00465C9C" w:rsidP="00465C9C">
            <w:pPr>
              <w:autoSpaceDE/>
              <w:autoSpaceDN/>
              <w:rPr>
                <w:rFonts w:ascii="Verdana" w:hAnsi="Verdana" w:cs="Arial"/>
              </w:rPr>
            </w:pPr>
            <w:r w:rsidRPr="00465C9C">
              <w:rPr>
                <w:rFonts w:ascii="Verdana" w:hAnsi="Verdana" w:cs="Arial"/>
              </w:rPr>
              <w:t> </w:t>
            </w:r>
          </w:p>
        </w:tc>
      </w:tr>
      <w:tr w:rsidR="00465C9C" w14:paraId="4DAA836B" w14:textId="77777777" w:rsidTr="00465C9C">
        <w:trPr>
          <w:trHeight w:val="402"/>
        </w:trPr>
        <w:tc>
          <w:tcPr>
            <w:tcW w:w="920" w:type="dxa"/>
            <w:tcBorders>
              <w:top w:val="nil"/>
              <w:left w:val="single" w:sz="4" w:space="0" w:color="auto"/>
              <w:bottom w:val="single" w:sz="4" w:space="0" w:color="auto"/>
              <w:right w:val="single" w:sz="4" w:space="0" w:color="auto"/>
            </w:tcBorders>
            <w:shd w:val="clear" w:color="auto" w:fill="auto"/>
            <w:noWrap/>
            <w:vAlign w:val="bottom"/>
          </w:tcPr>
          <w:p w14:paraId="4835A8DF" w14:textId="77777777" w:rsidR="00465C9C" w:rsidRPr="00465C9C" w:rsidRDefault="00465C9C" w:rsidP="00465C9C">
            <w:pPr>
              <w:autoSpaceDE/>
              <w:autoSpaceDN/>
              <w:jc w:val="center"/>
              <w:rPr>
                <w:rFonts w:ascii="Verdana" w:hAnsi="Verdana" w:cs="Arial"/>
                <w:b/>
                <w:sz w:val="14"/>
                <w:szCs w:val="14"/>
              </w:rPr>
            </w:pPr>
            <w:r w:rsidRPr="00465C9C">
              <w:rPr>
                <w:rFonts w:ascii="Verdana" w:hAnsi="Verdana" w:cs="Arial"/>
                <w:b/>
                <w:sz w:val="14"/>
                <w:szCs w:val="14"/>
              </w:rPr>
              <w:t>N</w:t>
            </w:r>
          </w:p>
        </w:tc>
        <w:tc>
          <w:tcPr>
            <w:tcW w:w="1200" w:type="dxa"/>
            <w:tcBorders>
              <w:top w:val="nil"/>
              <w:left w:val="nil"/>
              <w:bottom w:val="single" w:sz="4" w:space="0" w:color="auto"/>
              <w:right w:val="single" w:sz="4" w:space="0" w:color="auto"/>
            </w:tcBorders>
            <w:shd w:val="clear" w:color="auto" w:fill="auto"/>
            <w:noWrap/>
            <w:vAlign w:val="bottom"/>
          </w:tcPr>
          <w:p w14:paraId="4D9C3BB1"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DAAD67B"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1DF31D14"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12AF4D6D"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60" w:type="dxa"/>
            <w:tcBorders>
              <w:top w:val="nil"/>
              <w:left w:val="nil"/>
              <w:bottom w:val="single" w:sz="4" w:space="0" w:color="auto"/>
              <w:right w:val="single" w:sz="4" w:space="0" w:color="auto"/>
            </w:tcBorders>
            <w:shd w:val="clear" w:color="auto" w:fill="auto"/>
            <w:noWrap/>
            <w:vAlign w:val="bottom"/>
          </w:tcPr>
          <w:p w14:paraId="6A3A1B2C"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52315940"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80" w:type="dxa"/>
            <w:tcBorders>
              <w:top w:val="nil"/>
              <w:left w:val="nil"/>
              <w:bottom w:val="single" w:sz="4" w:space="0" w:color="auto"/>
              <w:right w:val="single" w:sz="4" w:space="0" w:color="auto"/>
            </w:tcBorders>
            <w:shd w:val="clear" w:color="auto" w:fill="auto"/>
            <w:noWrap/>
            <w:vAlign w:val="bottom"/>
          </w:tcPr>
          <w:p w14:paraId="4A39C62A"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80" w:type="dxa"/>
            <w:tcBorders>
              <w:top w:val="nil"/>
              <w:left w:val="nil"/>
              <w:bottom w:val="single" w:sz="4" w:space="0" w:color="auto"/>
              <w:right w:val="single" w:sz="4" w:space="0" w:color="auto"/>
            </w:tcBorders>
            <w:shd w:val="clear" w:color="auto" w:fill="C0C0C0"/>
            <w:noWrap/>
            <w:vAlign w:val="bottom"/>
          </w:tcPr>
          <w:p w14:paraId="257411E6"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C0C0C0"/>
            <w:noWrap/>
            <w:vAlign w:val="bottom"/>
          </w:tcPr>
          <w:p w14:paraId="70DF79D2"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00" w:type="dxa"/>
            <w:tcBorders>
              <w:top w:val="nil"/>
              <w:left w:val="nil"/>
              <w:bottom w:val="single" w:sz="4" w:space="0" w:color="auto"/>
              <w:right w:val="single" w:sz="4" w:space="0" w:color="auto"/>
            </w:tcBorders>
            <w:shd w:val="clear" w:color="auto" w:fill="C0C0C0"/>
            <w:noWrap/>
            <w:vAlign w:val="bottom"/>
          </w:tcPr>
          <w:p w14:paraId="48516240"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C0C0C0"/>
            <w:noWrap/>
            <w:vAlign w:val="bottom"/>
          </w:tcPr>
          <w:p w14:paraId="75331FEB"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00" w:type="dxa"/>
            <w:tcBorders>
              <w:top w:val="nil"/>
              <w:left w:val="nil"/>
              <w:bottom w:val="single" w:sz="4" w:space="0" w:color="auto"/>
              <w:right w:val="single" w:sz="4" w:space="0" w:color="auto"/>
            </w:tcBorders>
            <w:shd w:val="clear" w:color="auto" w:fill="auto"/>
            <w:noWrap/>
            <w:vAlign w:val="bottom"/>
          </w:tcPr>
          <w:p w14:paraId="455C5F13"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140" w:type="dxa"/>
            <w:tcBorders>
              <w:top w:val="nil"/>
              <w:left w:val="nil"/>
              <w:bottom w:val="single" w:sz="4" w:space="0" w:color="auto"/>
              <w:right w:val="single" w:sz="4" w:space="0" w:color="auto"/>
            </w:tcBorders>
            <w:shd w:val="clear" w:color="auto" w:fill="auto"/>
            <w:noWrap/>
            <w:vAlign w:val="bottom"/>
          </w:tcPr>
          <w:p w14:paraId="03B83A8A" w14:textId="77777777" w:rsidR="00465C9C" w:rsidRPr="00465C9C" w:rsidRDefault="00465C9C" w:rsidP="00465C9C">
            <w:pPr>
              <w:autoSpaceDE/>
              <w:autoSpaceDN/>
              <w:rPr>
                <w:rFonts w:ascii="Verdana" w:hAnsi="Verdana" w:cs="Arial"/>
              </w:rPr>
            </w:pPr>
            <w:r w:rsidRPr="00465C9C">
              <w:rPr>
                <w:rFonts w:ascii="Verdana" w:hAnsi="Verdana" w:cs="Arial"/>
              </w:rPr>
              <w:t> </w:t>
            </w:r>
          </w:p>
        </w:tc>
      </w:tr>
      <w:tr w:rsidR="00465C9C" w14:paraId="6FD5F6A5" w14:textId="77777777" w:rsidTr="00465C9C">
        <w:trPr>
          <w:trHeight w:val="402"/>
        </w:trPr>
        <w:tc>
          <w:tcPr>
            <w:tcW w:w="920" w:type="dxa"/>
            <w:tcBorders>
              <w:top w:val="nil"/>
              <w:left w:val="single" w:sz="4" w:space="0" w:color="auto"/>
              <w:bottom w:val="single" w:sz="4" w:space="0" w:color="auto"/>
              <w:right w:val="single" w:sz="4" w:space="0" w:color="auto"/>
            </w:tcBorders>
            <w:shd w:val="clear" w:color="auto" w:fill="auto"/>
            <w:noWrap/>
            <w:vAlign w:val="bottom"/>
          </w:tcPr>
          <w:p w14:paraId="21807E0F" w14:textId="77777777" w:rsidR="00465C9C" w:rsidRPr="00465C9C" w:rsidRDefault="00465C9C" w:rsidP="00465C9C">
            <w:pPr>
              <w:autoSpaceDE/>
              <w:autoSpaceDN/>
              <w:jc w:val="center"/>
              <w:rPr>
                <w:rFonts w:ascii="Verdana" w:hAnsi="Verdana" w:cs="Arial"/>
                <w:b/>
                <w:sz w:val="14"/>
                <w:szCs w:val="14"/>
              </w:rPr>
            </w:pPr>
            <w:r>
              <w:rPr>
                <w:rFonts w:ascii="Verdana" w:hAnsi="Verdana" w:cs="Arial"/>
                <w:b/>
                <w:sz w:val="14"/>
                <w:szCs w:val="14"/>
              </w:rPr>
              <w:t>TOTAL</w:t>
            </w:r>
          </w:p>
        </w:tc>
        <w:tc>
          <w:tcPr>
            <w:tcW w:w="1200" w:type="dxa"/>
            <w:tcBorders>
              <w:top w:val="nil"/>
              <w:left w:val="nil"/>
              <w:bottom w:val="single" w:sz="4" w:space="0" w:color="auto"/>
              <w:right w:val="single" w:sz="4" w:space="0" w:color="auto"/>
            </w:tcBorders>
            <w:shd w:val="clear" w:color="auto" w:fill="auto"/>
            <w:noWrap/>
            <w:vAlign w:val="bottom"/>
          </w:tcPr>
          <w:p w14:paraId="5970C549"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564D786E"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511F7EA"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4D60B1AF"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60" w:type="dxa"/>
            <w:tcBorders>
              <w:top w:val="nil"/>
              <w:left w:val="nil"/>
              <w:bottom w:val="single" w:sz="4" w:space="0" w:color="auto"/>
              <w:right w:val="single" w:sz="4" w:space="0" w:color="auto"/>
            </w:tcBorders>
            <w:shd w:val="clear" w:color="auto" w:fill="auto"/>
            <w:noWrap/>
            <w:vAlign w:val="bottom"/>
          </w:tcPr>
          <w:p w14:paraId="118D7326"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00" w:type="dxa"/>
            <w:tcBorders>
              <w:top w:val="nil"/>
              <w:left w:val="nil"/>
              <w:bottom w:val="single" w:sz="4" w:space="0" w:color="auto"/>
              <w:right w:val="single" w:sz="4" w:space="0" w:color="auto"/>
            </w:tcBorders>
            <w:shd w:val="clear" w:color="auto" w:fill="auto"/>
            <w:noWrap/>
            <w:vAlign w:val="bottom"/>
          </w:tcPr>
          <w:p w14:paraId="7A8733D8"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280" w:type="dxa"/>
            <w:tcBorders>
              <w:top w:val="nil"/>
              <w:left w:val="nil"/>
              <w:bottom w:val="single" w:sz="4" w:space="0" w:color="auto"/>
              <w:right w:val="single" w:sz="4" w:space="0" w:color="auto"/>
            </w:tcBorders>
            <w:shd w:val="clear" w:color="auto" w:fill="auto"/>
            <w:noWrap/>
            <w:vAlign w:val="bottom"/>
          </w:tcPr>
          <w:p w14:paraId="2FDCEAC4"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80" w:type="dxa"/>
            <w:tcBorders>
              <w:top w:val="nil"/>
              <w:left w:val="nil"/>
              <w:bottom w:val="single" w:sz="4" w:space="0" w:color="auto"/>
              <w:right w:val="single" w:sz="4" w:space="0" w:color="auto"/>
            </w:tcBorders>
            <w:shd w:val="clear" w:color="auto" w:fill="auto"/>
            <w:noWrap/>
            <w:vAlign w:val="bottom"/>
          </w:tcPr>
          <w:p w14:paraId="49274070"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01DFDD5C"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700" w:type="dxa"/>
            <w:tcBorders>
              <w:top w:val="nil"/>
              <w:left w:val="nil"/>
              <w:bottom w:val="single" w:sz="4" w:space="0" w:color="auto"/>
              <w:right w:val="single" w:sz="4" w:space="0" w:color="auto"/>
            </w:tcBorders>
            <w:shd w:val="clear" w:color="auto" w:fill="auto"/>
            <w:noWrap/>
            <w:vAlign w:val="bottom"/>
          </w:tcPr>
          <w:p w14:paraId="043BCFA4"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20" w:type="dxa"/>
            <w:tcBorders>
              <w:top w:val="nil"/>
              <w:left w:val="nil"/>
              <w:bottom w:val="single" w:sz="4" w:space="0" w:color="auto"/>
              <w:right w:val="single" w:sz="4" w:space="0" w:color="auto"/>
            </w:tcBorders>
            <w:shd w:val="clear" w:color="auto" w:fill="auto"/>
            <w:noWrap/>
            <w:vAlign w:val="bottom"/>
          </w:tcPr>
          <w:p w14:paraId="0599896C"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800" w:type="dxa"/>
            <w:tcBorders>
              <w:top w:val="nil"/>
              <w:left w:val="nil"/>
              <w:bottom w:val="single" w:sz="4" w:space="0" w:color="auto"/>
              <w:right w:val="single" w:sz="4" w:space="0" w:color="auto"/>
            </w:tcBorders>
            <w:shd w:val="clear" w:color="auto" w:fill="auto"/>
            <w:noWrap/>
            <w:vAlign w:val="bottom"/>
          </w:tcPr>
          <w:p w14:paraId="6E39993D" w14:textId="77777777" w:rsidR="00465C9C" w:rsidRPr="00465C9C" w:rsidRDefault="00465C9C" w:rsidP="00465C9C">
            <w:pPr>
              <w:autoSpaceDE/>
              <w:autoSpaceDN/>
              <w:rPr>
                <w:rFonts w:ascii="Verdana" w:hAnsi="Verdana" w:cs="Arial"/>
              </w:rPr>
            </w:pPr>
            <w:r w:rsidRPr="00465C9C">
              <w:rPr>
                <w:rFonts w:ascii="Verdana" w:hAnsi="Verdana" w:cs="Arial"/>
              </w:rPr>
              <w:t> </w:t>
            </w:r>
          </w:p>
        </w:tc>
        <w:tc>
          <w:tcPr>
            <w:tcW w:w="1140" w:type="dxa"/>
            <w:tcBorders>
              <w:top w:val="nil"/>
              <w:left w:val="nil"/>
              <w:bottom w:val="single" w:sz="4" w:space="0" w:color="auto"/>
              <w:right w:val="single" w:sz="4" w:space="0" w:color="auto"/>
            </w:tcBorders>
            <w:shd w:val="clear" w:color="auto" w:fill="auto"/>
            <w:noWrap/>
            <w:vAlign w:val="bottom"/>
          </w:tcPr>
          <w:p w14:paraId="32B89FC4" w14:textId="77777777" w:rsidR="00465C9C" w:rsidRPr="00465C9C" w:rsidRDefault="00465C9C" w:rsidP="00465C9C">
            <w:pPr>
              <w:autoSpaceDE/>
              <w:autoSpaceDN/>
              <w:rPr>
                <w:rFonts w:ascii="Verdana" w:hAnsi="Verdana" w:cs="Arial"/>
              </w:rPr>
            </w:pPr>
            <w:r w:rsidRPr="00465C9C">
              <w:rPr>
                <w:rFonts w:ascii="Verdana" w:hAnsi="Verdana" w:cs="Arial"/>
              </w:rPr>
              <w:t> </w:t>
            </w:r>
          </w:p>
        </w:tc>
      </w:tr>
    </w:tbl>
    <w:p w14:paraId="7E640CFA" w14:textId="77777777" w:rsidR="007063C7" w:rsidRDefault="007063C7" w:rsidP="00070A0D">
      <w:pPr>
        <w:ind w:right="-142"/>
        <w:jc w:val="both"/>
        <w:rPr>
          <w:rFonts w:ascii="Arial" w:hAnsi="Arial" w:cs="Arial"/>
          <w:bCs/>
        </w:rPr>
      </w:pPr>
    </w:p>
    <w:p w14:paraId="5F52C888" w14:textId="77777777" w:rsidR="00C015F7" w:rsidRDefault="00C015F7" w:rsidP="00C015F7">
      <w:pPr>
        <w:jc w:val="both"/>
        <w:rPr>
          <w:rFonts w:ascii="Verdana" w:hAnsi="Verdana"/>
          <w:b/>
        </w:rPr>
      </w:pPr>
    </w:p>
    <w:p w14:paraId="05E3F109" w14:textId="77777777" w:rsidR="00070A0D" w:rsidRPr="00120F64" w:rsidRDefault="00120F64" w:rsidP="00070A0D">
      <w:pPr>
        <w:ind w:right="-142"/>
        <w:jc w:val="both"/>
        <w:rPr>
          <w:rFonts w:ascii="Arial" w:hAnsi="Arial" w:cs="Arial"/>
          <w:bCs/>
          <w:i/>
          <w:color w:val="FF0000"/>
        </w:rPr>
      </w:pPr>
      <w:r>
        <w:rPr>
          <w:rFonts w:ascii="Arial" w:hAnsi="Arial" w:cs="Arial"/>
          <w:bCs/>
          <w:i/>
          <w:color w:val="FF0000"/>
        </w:rPr>
        <w:t>(En el supuesto de que la entidad acumule un déficit en la aplicación de recursos, en los períodos siguientes las aplicaciones compensarán, en primer lugar, los déficits de ejercicios anteriores, comenzando por el más antiguo, y el exceso se computará como recursos aplicados del ejercicio en curso).</w:t>
      </w:r>
    </w:p>
    <w:p w14:paraId="14A2A1C4" w14:textId="77777777" w:rsidR="00070A0D" w:rsidRDefault="00070A0D" w:rsidP="00070A0D">
      <w:pPr>
        <w:ind w:right="-142"/>
        <w:jc w:val="both"/>
        <w:rPr>
          <w:rFonts w:ascii="Arial" w:hAnsi="Arial" w:cs="Arial"/>
          <w:bCs/>
        </w:rPr>
      </w:pPr>
    </w:p>
    <w:p w14:paraId="3E249839" w14:textId="77777777" w:rsidR="00070A0D" w:rsidRDefault="00070A0D" w:rsidP="00070A0D">
      <w:pPr>
        <w:ind w:right="-142"/>
        <w:jc w:val="both"/>
        <w:rPr>
          <w:rFonts w:ascii="Arial" w:hAnsi="Arial" w:cs="Arial"/>
          <w:bCs/>
        </w:rPr>
      </w:pPr>
    </w:p>
    <w:p w14:paraId="1CF08924" w14:textId="77777777" w:rsidR="007063C7" w:rsidRDefault="007063C7" w:rsidP="00070A0D">
      <w:pPr>
        <w:ind w:right="-142"/>
        <w:jc w:val="both"/>
        <w:rPr>
          <w:rFonts w:ascii="Arial" w:hAnsi="Arial" w:cs="Arial"/>
          <w:bCs/>
        </w:rPr>
      </w:pPr>
    </w:p>
    <w:p w14:paraId="52C9FA07" w14:textId="77777777" w:rsidR="007063C7" w:rsidRDefault="007063C7" w:rsidP="00070A0D">
      <w:pPr>
        <w:ind w:right="-142"/>
        <w:jc w:val="both"/>
        <w:rPr>
          <w:rFonts w:ascii="Arial" w:hAnsi="Arial" w:cs="Arial"/>
          <w:bCs/>
        </w:rPr>
      </w:pPr>
    </w:p>
    <w:p w14:paraId="2989B11E" w14:textId="77777777" w:rsidR="007063C7" w:rsidRDefault="007063C7" w:rsidP="00070A0D">
      <w:pPr>
        <w:ind w:right="-142"/>
        <w:jc w:val="both"/>
        <w:rPr>
          <w:rFonts w:ascii="Arial" w:hAnsi="Arial" w:cs="Arial"/>
          <w:bCs/>
        </w:rPr>
      </w:pPr>
    </w:p>
    <w:p w14:paraId="225C85D2" w14:textId="77777777" w:rsidR="007063C7" w:rsidRDefault="007063C7" w:rsidP="00070A0D">
      <w:pPr>
        <w:ind w:right="-142"/>
        <w:jc w:val="both"/>
        <w:rPr>
          <w:rFonts w:ascii="Arial" w:hAnsi="Arial" w:cs="Arial"/>
          <w:bCs/>
        </w:rPr>
      </w:pPr>
    </w:p>
    <w:p w14:paraId="52868C6D" w14:textId="77777777" w:rsidR="00465C9C" w:rsidRDefault="00465C9C" w:rsidP="00070A0D">
      <w:pPr>
        <w:ind w:right="-142"/>
        <w:jc w:val="both"/>
        <w:rPr>
          <w:rFonts w:ascii="Arial" w:hAnsi="Arial" w:cs="Arial"/>
          <w:bCs/>
        </w:rPr>
      </w:pPr>
    </w:p>
    <w:p w14:paraId="0EC601D9" w14:textId="77777777" w:rsidR="00465C9C" w:rsidRDefault="00465C9C" w:rsidP="00070A0D">
      <w:pPr>
        <w:ind w:right="-142"/>
        <w:jc w:val="both"/>
        <w:rPr>
          <w:rFonts w:ascii="Arial" w:hAnsi="Arial" w:cs="Arial"/>
          <w:bCs/>
        </w:rPr>
      </w:pPr>
    </w:p>
    <w:p w14:paraId="5D41A9E9" w14:textId="77777777" w:rsidR="00465C9C" w:rsidRDefault="00465C9C" w:rsidP="00070A0D">
      <w:pPr>
        <w:ind w:right="-142"/>
        <w:jc w:val="both"/>
        <w:rPr>
          <w:rFonts w:ascii="Arial" w:hAnsi="Arial" w:cs="Arial"/>
          <w:bCs/>
        </w:rPr>
      </w:pPr>
    </w:p>
    <w:p w14:paraId="3B2045CF" w14:textId="77777777" w:rsidR="00465C9C" w:rsidRDefault="00465C9C" w:rsidP="00070A0D">
      <w:pPr>
        <w:ind w:right="-142"/>
        <w:jc w:val="both"/>
        <w:rPr>
          <w:rFonts w:ascii="Arial" w:hAnsi="Arial" w:cs="Arial"/>
          <w:bCs/>
        </w:rPr>
      </w:pPr>
    </w:p>
    <w:p w14:paraId="6022DAD5" w14:textId="77777777" w:rsidR="007063C7" w:rsidRDefault="007063C7" w:rsidP="00070A0D">
      <w:pPr>
        <w:ind w:right="-142"/>
        <w:jc w:val="both"/>
        <w:rPr>
          <w:rFonts w:ascii="Arial" w:hAnsi="Arial" w:cs="Arial"/>
          <w:bCs/>
        </w:rPr>
      </w:pPr>
    </w:p>
    <w:tbl>
      <w:tblPr>
        <w:tblW w:w="13080" w:type="dxa"/>
        <w:tblInd w:w="55" w:type="dxa"/>
        <w:tblCellMar>
          <w:left w:w="70" w:type="dxa"/>
          <w:right w:w="70" w:type="dxa"/>
        </w:tblCellMar>
        <w:tblLook w:val="0000" w:firstRow="0" w:lastRow="0" w:firstColumn="0" w:lastColumn="0" w:noHBand="0" w:noVBand="0"/>
      </w:tblPr>
      <w:tblGrid>
        <w:gridCol w:w="2220"/>
        <w:gridCol w:w="2860"/>
        <w:gridCol w:w="5640"/>
        <w:gridCol w:w="2360"/>
      </w:tblGrid>
      <w:tr w:rsidR="00C015F7" w14:paraId="7E1957AA" w14:textId="77777777" w:rsidTr="00C015F7">
        <w:trPr>
          <w:trHeight w:val="255"/>
        </w:trPr>
        <w:tc>
          <w:tcPr>
            <w:tcW w:w="13080" w:type="dxa"/>
            <w:gridSpan w:val="4"/>
            <w:tcBorders>
              <w:top w:val="nil"/>
              <w:left w:val="nil"/>
              <w:bottom w:val="nil"/>
              <w:right w:val="nil"/>
            </w:tcBorders>
            <w:shd w:val="clear" w:color="auto" w:fill="auto"/>
            <w:vAlign w:val="center"/>
          </w:tcPr>
          <w:p w14:paraId="343205E8" w14:textId="77777777" w:rsidR="00C015F7" w:rsidRPr="00C015F7" w:rsidRDefault="00C015F7" w:rsidP="00C015F7">
            <w:pPr>
              <w:autoSpaceDE/>
              <w:autoSpaceDN/>
              <w:jc w:val="center"/>
              <w:rPr>
                <w:rFonts w:ascii="Verdana" w:hAnsi="Verdana" w:cs="Arial"/>
                <w:b/>
                <w:bCs/>
                <w:sz w:val="18"/>
                <w:szCs w:val="18"/>
              </w:rPr>
            </w:pPr>
            <w:r w:rsidRPr="00C015F7">
              <w:rPr>
                <w:rFonts w:ascii="Verdana" w:hAnsi="Verdana" w:cs="Arial"/>
                <w:b/>
                <w:bCs/>
                <w:sz w:val="18"/>
                <w:szCs w:val="18"/>
              </w:rPr>
              <w:lastRenderedPageBreak/>
              <w:t>AJUSTES NEGATIVOS DEL RESULTADO CONTABLE</w:t>
            </w:r>
          </w:p>
        </w:tc>
      </w:tr>
      <w:tr w:rsidR="00C015F7" w14:paraId="2CD91B31" w14:textId="77777777" w:rsidTr="00C015F7">
        <w:trPr>
          <w:trHeight w:val="255"/>
        </w:trPr>
        <w:tc>
          <w:tcPr>
            <w:tcW w:w="2220" w:type="dxa"/>
            <w:tcBorders>
              <w:top w:val="nil"/>
              <w:left w:val="nil"/>
              <w:bottom w:val="nil"/>
              <w:right w:val="nil"/>
            </w:tcBorders>
            <w:shd w:val="clear" w:color="auto" w:fill="auto"/>
            <w:noWrap/>
            <w:vAlign w:val="center"/>
          </w:tcPr>
          <w:p w14:paraId="2D45126A" w14:textId="77777777" w:rsidR="00C015F7" w:rsidRPr="00C015F7" w:rsidRDefault="00C015F7" w:rsidP="00C015F7">
            <w:pPr>
              <w:autoSpaceDE/>
              <w:autoSpaceDN/>
              <w:rPr>
                <w:rFonts w:ascii="Verdana" w:hAnsi="Verdana" w:cs="Arial"/>
                <w:b/>
                <w:bCs/>
                <w:sz w:val="16"/>
                <w:szCs w:val="16"/>
              </w:rPr>
            </w:pPr>
          </w:p>
        </w:tc>
        <w:tc>
          <w:tcPr>
            <w:tcW w:w="2860" w:type="dxa"/>
            <w:tcBorders>
              <w:top w:val="nil"/>
              <w:left w:val="nil"/>
              <w:bottom w:val="nil"/>
              <w:right w:val="nil"/>
            </w:tcBorders>
            <w:shd w:val="clear" w:color="auto" w:fill="auto"/>
            <w:noWrap/>
            <w:vAlign w:val="center"/>
          </w:tcPr>
          <w:p w14:paraId="4DE03783" w14:textId="77777777" w:rsidR="00C015F7" w:rsidRPr="00C015F7" w:rsidRDefault="00C015F7" w:rsidP="00C015F7">
            <w:pPr>
              <w:autoSpaceDE/>
              <w:autoSpaceDN/>
              <w:rPr>
                <w:rFonts w:ascii="Verdana" w:hAnsi="Verdana" w:cs="Arial"/>
                <w:sz w:val="16"/>
                <w:szCs w:val="16"/>
              </w:rPr>
            </w:pPr>
          </w:p>
        </w:tc>
        <w:tc>
          <w:tcPr>
            <w:tcW w:w="5640" w:type="dxa"/>
            <w:tcBorders>
              <w:top w:val="nil"/>
              <w:left w:val="nil"/>
              <w:bottom w:val="nil"/>
              <w:right w:val="nil"/>
            </w:tcBorders>
            <w:shd w:val="clear" w:color="auto" w:fill="auto"/>
            <w:noWrap/>
            <w:vAlign w:val="center"/>
          </w:tcPr>
          <w:p w14:paraId="2DBE6F9D" w14:textId="77777777" w:rsidR="00C015F7" w:rsidRPr="00C015F7" w:rsidRDefault="00C015F7" w:rsidP="00C015F7">
            <w:pPr>
              <w:autoSpaceDE/>
              <w:autoSpaceDN/>
              <w:rPr>
                <w:rFonts w:ascii="Verdana" w:hAnsi="Verdana" w:cs="Arial"/>
                <w:sz w:val="16"/>
                <w:szCs w:val="16"/>
              </w:rPr>
            </w:pPr>
          </w:p>
        </w:tc>
        <w:tc>
          <w:tcPr>
            <w:tcW w:w="2360" w:type="dxa"/>
            <w:tcBorders>
              <w:top w:val="nil"/>
              <w:left w:val="nil"/>
              <w:bottom w:val="nil"/>
              <w:right w:val="nil"/>
            </w:tcBorders>
            <w:shd w:val="clear" w:color="auto" w:fill="auto"/>
            <w:noWrap/>
            <w:vAlign w:val="center"/>
          </w:tcPr>
          <w:p w14:paraId="7DCC9766" w14:textId="77777777" w:rsidR="00C015F7" w:rsidRPr="00C015F7" w:rsidRDefault="00C015F7" w:rsidP="00C015F7">
            <w:pPr>
              <w:autoSpaceDE/>
              <w:autoSpaceDN/>
              <w:rPr>
                <w:rFonts w:ascii="Verdana" w:hAnsi="Verdana" w:cs="Arial"/>
                <w:sz w:val="16"/>
                <w:szCs w:val="16"/>
              </w:rPr>
            </w:pPr>
          </w:p>
        </w:tc>
      </w:tr>
      <w:tr w:rsidR="00C015F7" w14:paraId="141271AB" w14:textId="77777777" w:rsidTr="00C015F7">
        <w:trPr>
          <w:trHeight w:val="402"/>
        </w:trPr>
        <w:tc>
          <w:tcPr>
            <w:tcW w:w="13080"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1FF4F973" w14:textId="77777777" w:rsidR="00C015F7" w:rsidRPr="00C015F7" w:rsidRDefault="00C015F7" w:rsidP="00C015F7">
            <w:pPr>
              <w:autoSpaceDE/>
              <w:autoSpaceDN/>
              <w:rPr>
                <w:rFonts w:ascii="Verdana" w:hAnsi="Verdana" w:cs="Arial"/>
                <w:b/>
                <w:bCs/>
                <w:sz w:val="16"/>
                <w:szCs w:val="16"/>
              </w:rPr>
            </w:pPr>
            <w:r w:rsidRPr="00C015F7">
              <w:rPr>
                <w:rFonts w:ascii="Verdana" w:hAnsi="Verdana" w:cs="Arial"/>
                <w:b/>
                <w:bCs/>
                <w:sz w:val="16"/>
                <w:szCs w:val="16"/>
              </w:rPr>
              <w:t xml:space="preserve"> A) Ingresos obtenidos por la enajenación o gravamen de bienes y derechos aportados en concepto de dotación.</w:t>
            </w:r>
          </w:p>
        </w:tc>
      </w:tr>
      <w:tr w:rsidR="00C015F7" w14:paraId="38B1496F" w14:textId="77777777" w:rsidTr="00C015F7">
        <w:trPr>
          <w:trHeight w:val="402"/>
        </w:trPr>
        <w:tc>
          <w:tcPr>
            <w:tcW w:w="2220" w:type="dxa"/>
            <w:tcBorders>
              <w:top w:val="nil"/>
              <w:left w:val="single" w:sz="4" w:space="0" w:color="auto"/>
              <w:bottom w:val="single" w:sz="4" w:space="0" w:color="auto"/>
              <w:right w:val="single" w:sz="4" w:space="0" w:color="auto"/>
            </w:tcBorders>
            <w:shd w:val="clear" w:color="auto" w:fill="C0C0C0"/>
            <w:vAlign w:val="center"/>
          </w:tcPr>
          <w:p w14:paraId="229F6C23" w14:textId="77777777" w:rsidR="00C015F7" w:rsidRPr="00C015F7" w:rsidRDefault="00C015F7" w:rsidP="00C015F7">
            <w:pPr>
              <w:autoSpaceDE/>
              <w:autoSpaceDN/>
              <w:jc w:val="center"/>
              <w:rPr>
                <w:rFonts w:ascii="Verdana" w:hAnsi="Verdana" w:cs="Arial"/>
                <w:sz w:val="16"/>
                <w:szCs w:val="16"/>
              </w:rPr>
            </w:pPr>
            <w:proofErr w:type="spellStart"/>
            <w:r w:rsidRPr="00C015F7">
              <w:rPr>
                <w:rFonts w:ascii="Verdana" w:hAnsi="Verdana" w:cs="Arial"/>
                <w:sz w:val="16"/>
                <w:szCs w:val="16"/>
              </w:rPr>
              <w:t>Nº</w:t>
            </w:r>
            <w:proofErr w:type="spellEnd"/>
            <w:r w:rsidRPr="00C015F7">
              <w:rPr>
                <w:rFonts w:ascii="Verdana" w:hAnsi="Verdana" w:cs="Arial"/>
                <w:sz w:val="16"/>
                <w:szCs w:val="16"/>
              </w:rPr>
              <w:t xml:space="preserve"> de cuenta</w:t>
            </w:r>
          </w:p>
        </w:tc>
        <w:tc>
          <w:tcPr>
            <w:tcW w:w="2860" w:type="dxa"/>
            <w:tcBorders>
              <w:top w:val="nil"/>
              <w:left w:val="nil"/>
              <w:bottom w:val="single" w:sz="4" w:space="0" w:color="auto"/>
              <w:right w:val="single" w:sz="4" w:space="0" w:color="auto"/>
            </w:tcBorders>
            <w:shd w:val="clear" w:color="auto" w:fill="C0C0C0"/>
            <w:vAlign w:val="center"/>
          </w:tcPr>
          <w:p w14:paraId="59044B56"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Partida de la cuenta de resultados</w:t>
            </w:r>
          </w:p>
        </w:tc>
        <w:tc>
          <w:tcPr>
            <w:tcW w:w="5640" w:type="dxa"/>
            <w:tcBorders>
              <w:top w:val="nil"/>
              <w:left w:val="nil"/>
              <w:bottom w:val="single" w:sz="4" w:space="0" w:color="auto"/>
              <w:right w:val="single" w:sz="4" w:space="0" w:color="auto"/>
            </w:tcBorders>
            <w:shd w:val="clear" w:color="auto" w:fill="C0C0C0"/>
            <w:noWrap/>
            <w:vAlign w:val="center"/>
          </w:tcPr>
          <w:p w14:paraId="14CB0D2B"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Detalle de la operación</w:t>
            </w:r>
          </w:p>
        </w:tc>
        <w:tc>
          <w:tcPr>
            <w:tcW w:w="2360" w:type="dxa"/>
            <w:tcBorders>
              <w:top w:val="nil"/>
              <w:left w:val="nil"/>
              <w:bottom w:val="single" w:sz="4" w:space="0" w:color="auto"/>
              <w:right w:val="single" w:sz="4" w:space="0" w:color="auto"/>
            </w:tcBorders>
            <w:shd w:val="clear" w:color="auto" w:fill="C0C0C0"/>
            <w:noWrap/>
            <w:vAlign w:val="center"/>
          </w:tcPr>
          <w:p w14:paraId="4CC4E5D0"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Importe</w:t>
            </w:r>
          </w:p>
        </w:tc>
      </w:tr>
      <w:tr w:rsidR="00C015F7" w14:paraId="73D75898" w14:textId="77777777" w:rsidTr="00C015F7">
        <w:trPr>
          <w:trHeight w:val="255"/>
        </w:trPr>
        <w:tc>
          <w:tcPr>
            <w:tcW w:w="2220" w:type="dxa"/>
            <w:tcBorders>
              <w:top w:val="nil"/>
              <w:left w:val="single" w:sz="4" w:space="0" w:color="auto"/>
              <w:bottom w:val="single" w:sz="4" w:space="0" w:color="auto"/>
              <w:right w:val="single" w:sz="4" w:space="0" w:color="auto"/>
            </w:tcBorders>
            <w:shd w:val="clear" w:color="auto" w:fill="auto"/>
            <w:noWrap/>
            <w:vAlign w:val="center"/>
          </w:tcPr>
          <w:p w14:paraId="045AFE3F"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single" w:sz="4" w:space="0" w:color="auto"/>
              <w:right w:val="single" w:sz="4" w:space="0" w:color="auto"/>
            </w:tcBorders>
            <w:shd w:val="clear" w:color="auto" w:fill="auto"/>
            <w:noWrap/>
            <w:vAlign w:val="center"/>
          </w:tcPr>
          <w:p w14:paraId="31D85EF9"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single" w:sz="4" w:space="0" w:color="auto"/>
              <w:right w:val="single" w:sz="4" w:space="0" w:color="auto"/>
            </w:tcBorders>
            <w:shd w:val="clear" w:color="auto" w:fill="auto"/>
            <w:noWrap/>
            <w:vAlign w:val="center"/>
          </w:tcPr>
          <w:p w14:paraId="54C0571D"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71DAD983"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2A5CFFD9" w14:textId="77777777" w:rsidTr="00C015F7">
        <w:trPr>
          <w:trHeight w:val="255"/>
        </w:trPr>
        <w:tc>
          <w:tcPr>
            <w:tcW w:w="2220" w:type="dxa"/>
            <w:tcBorders>
              <w:top w:val="nil"/>
              <w:left w:val="single" w:sz="4" w:space="0" w:color="auto"/>
              <w:bottom w:val="single" w:sz="4" w:space="0" w:color="auto"/>
              <w:right w:val="single" w:sz="4" w:space="0" w:color="auto"/>
            </w:tcBorders>
            <w:shd w:val="clear" w:color="auto" w:fill="auto"/>
            <w:noWrap/>
            <w:vAlign w:val="center"/>
          </w:tcPr>
          <w:p w14:paraId="276EAF8A"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single" w:sz="4" w:space="0" w:color="auto"/>
              <w:right w:val="single" w:sz="4" w:space="0" w:color="auto"/>
            </w:tcBorders>
            <w:shd w:val="clear" w:color="auto" w:fill="auto"/>
            <w:noWrap/>
            <w:vAlign w:val="center"/>
          </w:tcPr>
          <w:p w14:paraId="5C50FF66"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single" w:sz="4" w:space="0" w:color="auto"/>
              <w:right w:val="single" w:sz="4" w:space="0" w:color="auto"/>
            </w:tcBorders>
            <w:shd w:val="clear" w:color="auto" w:fill="auto"/>
            <w:noWrap/>
            <w:vAlign w:val="center"/>
          </w:tcPr>
          <w:p w14:paraId="2A62C3B9"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29FB579E"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6DD57D6B" w14:textId="77777777" w:rsidTr="00C015F7">
        <w:trPr>
          <w:trHeight w:val="255"/>
        </w:trPr>
        <w:tc>
          <w:tcPr>
            <w:tcW w:w="2220" w:type="dxa"/>
            <w:tcBorders>
              <w:top w:val="nil"/>
              <w:left w:val="single" w:sz="4" w:space="0" w:color="auto"/>
              <w:bottom w:val="nil"/>
              <w:right w:val="single" w:sz="4" w:space="0" w:color="auto"/>
            </w:tcBorders>
            <w:shd w:val="clear" w:color="auto" w:fill="auto"/>
            <w:noWrap/>
            <w:vAlign w:val="center"/>
          </w:tcPr>
          <w:p w14:paraId="4CCFEB31"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nil"/>
              <w:right w:val="single" w:sz="4" w:space="0" w:color="auto"/>
            </w:tcBorders>
            <w:shd w:val="clear" w:color="auto" w:fill="auto"/>
            <w:noWrap/>
            <w:vAlign w:val="center"/>
          </w:tcPr>
          <w:p w14:paraId="5F7E9BF4"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nil"/>
              <w:right w:val="single" w:sz="4" w:space="0" w:color="auto"/>
            </w:tcBorders>
            <w:shd w:val="clear" w:color="auto" w:fill="auto"/>
            <w:noWrap/>
            <w:vAlign w:val="center"/>
          </w:tcPr>
          <w:p w14:paraId="1731C1B9"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6AE1A721"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546ACE9C" w14:textId="77777777" w:rsidTr="00C015F7">
        <w:trPr>
          <w:trHeight w:val="255"/>
        </w:trPr>
        <w:tc>
          <w:tcPr>
            <w:tcW w:w="2220" w:type="dxa"/>
            <w:tcBorders>
              <w:top w:val="single" w:sz="4" w:space="0" w:color="auto"/>
              <w:left w:val="single" w:sz="4" w:space="0" w:color="auto"/>
              <w:bottom w:val="single" w:sz="4" w:space="0" w:color="auto"/>
              <w:right w:val="nil"/>
            </w:tcBorders>
            <w:shd w:val="clear" w:color="auto" w:fill="C0C0C0"/>
            <w:noWrap/>
            <w:vAlign w:val="center"/>
          </w:tcPr>
          <w:p w14:paraId="32396962"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single" w:sz="4" w:space="0" w:color="auto"/>
              <w:left w:val="nil"/>
              <w:bottom w:val="single" w:sz="4" w:space="0" w:color="auto"/>
              <w:right w:val="nil"/>
            </w:tcBorders>
            <w:shd w:val="clear" w:color="auto" w:fill="C0C0C0"/>
            <w:noWrap/>
            <w:vAlign w:val="center"/>
          </w:tcPr>
          <w:p w14:paraId="5F8CA3A6"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single" w:sz="4" w:space="0" w:color="auto"/>
              <w:left w:val="nil"/>
              <w:bottom w:val="single" w:sz="4" w:space="0" w:color="auto"/>
              <w:right w:val="single" w:sz="4" w:space="0" w:color="auto"/>
            </w:tcBorders>
            <w:shd w:val="clear" w:color="auto" w:fill="C0C0C0"/>
            <w:noWrap/>
            <w:vAlign w:val="center"/>
          </w:tcPr>
          <w:p w14:paraId="316F0959" w14:textId="77777777" w:rsidR="00C015F7" w:rsidRPr="00C015F7" w:rsidRDefault="00C015F7" w:rsidP="00C015F7">
            <w:pPr>
              <w:autoSpaceDE/>
              <w:autoSpaceDN/>
              <w:jc w:val="center"/>
              <w:rPr>
                <w:rFonts w:ascii="Verdana" w:hAnsi="Verdana" w:cs="Arial"/>
                <w:b/>
                <w:bCs/>
                <w:sz w:val="16"/>
                <w:szCs w:val="16"/>
              </w:rPr>
            </w:pPr>
            <w:r w:rsidRPr="00C015F7">
              <w:rPr>
                <w:rFonts w:ascii="Verdana" w:hAnsi="Verdana" w:cs="Arial"/>
                <w:b/>
                <w:bCs/>
                <w:sz w:val="16"/>
                <w:szCs w:val="16"/>
              </w:rPr>
              <w:t>SUBTOTAL</w:t>
            </w:r>
          </w:p>
        </w:tc>
        <w:tc>
          <w:tcPr>
            <w:tcW w:w="2360" w:type="dxa"/>
            <w:tcBorders>
              <w:top w:val="nil"/>
              <w:left w:val="nil"/>
              <w:bottom w:val="single" w:sz="4" w:space="0" w:color="auto"/>
              <w:right w:val="single" w:sz="4" w:space="0" w:color="auto"/>
            </w:tcBorders>
            <w:shd w:val="clear" w:color="auto" w:fill="C0C0C0"/>
            <w:noWrap/>
            <w:vAlign w:val="center"/>
          </w:tcPr>
          <w:p w14:paraId="0BC66058" w14:textId="77777777" w:rsidR="00C015F7" w:rsidRPr="00C015F7" w:rsidRDefault="00C015F7" w:rsidP="00C015F7">
            <w:pPr>
              <w:autoSpaceDE/>
              <w:autoSpaceDN/>
              <w:jc w:val="center"/>
              <w:rPr>
                <w:rFonts w:ascii="Verdana" w:hAnsi="Verdana" w:cs="Arial"/>
                <w:b/>
                <w:bCs/>
                <w:sz w:val="16"/>
                <w:szCs w:val="16"/>
              </w:rPr>
            </w:pPr>
            <w:r w:rsidRPr="00C015F7">
              <w:rPr>
                <w:rFonts w:ascii="Verdana" w:hAnsi="Verdana" w:cs="Arial"/>
                <w:b/>
                <w:bCs/>
                <w:sz w:val="16"/>
                <w:szCs w:val="16"/>
              </w:rPr>
              <w:t> </w:t>
            </w:r>
          </w:p>
        </w:tc>
      </w:tr>
      <w:tr w:rsidR="00C015F7" w14:paraId="58BB8E9A" w14:textId="77777777" w:rsidTr="00C015F7">
        <w:trPr>
          <w:trHeight w:val="255"/>
        </w:trPr>
        <w:tc>
          <w:tcPr>
            <w:tcW w:w="2220" w:type="dxa"/>
            <w:tcBorders>
              <w:top w:val="nil"/>
              <w:left w:val="nil"/>
              <w:bottom w:val="nil"/>
              <w:right w:val="nil"/>
            </w:tcBorders>
            <w:shd w:val="clear" w:color="auto" w:fill="auto"/>
            <w:noWrap/>
            <w:vAlign w:val="center"/>
          </w:tcPr>
          <w:p w14:paraId="20850AD2" w14:textId="77777777" w:rsidR="00C015F7" w:rsidRPr="00C015F7" w:rsidRDefault="00C015F7" w:rsidP="00C015F7">
            <w:pPr>
              <w:autoSpaceDE/>
              <w:autoSpaceDN/>
              <w:rPr>
                <w:rFonts w:ascii="Verdana" w:hAnsi="Verdana" w:cs="Arial"/>
                <w:sz w:val="16"/>
                <w:szCs w:val="16"/>
              </w:rPr>
            </w:pPr>
          </w:p>
        </w:tc>
        <w:tc>
          <w:tcPr>
            <w:tcW w:w="2860" w:type="dxa"/>
            <w:tcBorders>
              <w:top w:val="nil"/>
              <w:left w:val="nil"/>
              <w:bottom w:val="nil"/>
              <w:right w:val="nil"/>
            </w:tcBorders>
            <w:shd w:val="clear" w:color="auto" w:fill="auto"/>
            <w:noWrap/>
            <w:vAlign w:val="center"/>
          </w:tcPr>
          <w:p w14:paraId="2AFCCD18" w14:textId="77777777" w:rsidR="00C015F7" w:rsidRPr="00C015F7" w:rsidRDefault="00C015F7" w:rsidP="00C015F7">
            <w:pPr>
              <w:autoSpaceDE/>
              <w:autoSpaceDN/>
              <w:rPr>
                <w:rFonts w:ascii="Verdana" w:hAnsi="Verdana" w:cs="Arial"/>
                <w:sz w:val="16"/>
                <w:szCs w:val="16"/>
              </w:rPr>
            </w:pPr>
          </w:p>
        </w:tc>
        <w:tc>
          <w:tcPr>
            <w:tcW w:w="5640" w:type="dxa"/>
            <w:tcBorders>
              <w:top w:val="nil"/>
              <w:left w:val="nil"/>
              <w:bottom w:val="nil"/>
              <w:right w:val="nil"/>
            </w:tcBorders>
            <w:shd w:val="clear" w:color="auto" w:fill="auto"/>
            <w:noWrap/>
            <w:vAlign w:val="center"/>
          </w:tcPr>
          <w:p w14:paraId="3F54CB0A" w14:textId="77777777" w:rsidR="00C015F7" w:rsidRPr="00C015F7" w:rsidRDefault="00C015F7" w:rsidP="00C015F7">
            <w:pPr>
              <w:autoSpaceDE/>
              <w:autoSpaceDN/>
              <w:rPr>
                <w:rFonts w:ascii="Verdana" w:hAnsi="Verdana" w:cs="Arial"/>
                <w:sz w:val="16"/>
                <w:szCs w:val="16"/>
              </w:rPr>
            </w:pPr>
          </w:p>
        </w:tc>
        <w:tc>
          <w:tcPr>
            <w:tcW w:w="2360" w:type="dxa"/>
            <w:tcBorders>
              <w:top w:val="nil"/>
              <w:left w:val="nil"/>
              <w:bottom w:val="nil"/>
              <w:right w:val="nil"/>
            </w:tcBorders>
            <w:shd w:val="clear" w:color="auto" w:fill="auto"/>
            <w:noWrap/>
            <w:vAlign w:val="center"/>
          </w:tcPr>
          <w:p w14:paraId="32FE16C0" w14:textId="77777777" w:rsidR="00C015F7" w:rsidRPr="00C015F7" w:rsidRDefault="00C015F7" w:rsidP="00C015F7">
            <w:pPr>
              <w:autoSpaceDE/>
              <w:autoSpaceDN/>
              <w:rPr>
                <w:rFonts w:ascii="Verdana" w:hAnsi="Verdana" w:cs="Arial"/>
                <w:sz w:val="16"/>
                <w:szCs w:val="16"/>
              </w:rPr>
            </w:pPr>
          </w:p>
        </w:tc>
      </w:tr>
      <w:tr w:rsidR="00C015F7" w14:paraId="6422094C" w14:textId="77777777" w:rsidTr="00C015F7">
        <w:trPr>
          <w:trHeight w:val="480"/>
        </w:trPr>
        <w:tc>
          <w:tcPr>
            <w:tcW w:w="13080"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2E5A9565" w14:textId="77777777" w:rsidR="00C015F7" w:rsidRPr="00C015F7" w:rsidRDefault="00C015F7" w:rsidP="00C015F7">
            <w:pPr>
              <w:autoSpaceDE/>
              <w:autoSpaceDN/>
              <w:rPr>
                <w:rFonts w:ascii="Verdana" w:hAnsi="Verdana" w:cs="Arial"/>
                <w:b/>
                <w:bCs/>
                <w:sz w:val="16"/>
                <w:szCs w:val="16"/>
              </w:rPr>
            </w:pPr>
            <w:r w:rsidRPr="00C015F7">
              <w:rPr>
                <w:rFonts w:ascii="Verdana" w:hAnsi="Verdana" w:cs="Arial"/>
                <w:b/>
                <w:bCs/>
                <w:sz w:val="16"/>
                <w:szCs w:val="16"/>
              </w:rPr>
              <w:t xml:space="preserve">B) Ingresos obtenidos por la transmisión onerosa de bienes inmuebles en los que se desarrolla la actividad en cumplimiento de fines con la condición de reinvertirlos en bienes inmuebles con la misma finalidad </w:t>
            </w:r>
          </w:p>
        </w:tc>
      </w:tr>
      <w:tr w:rsidR="00C015F7" w14:paraId="5D369B2C" w14:textId="77777777" w:rsidTr="00C015F7">
        <w:trPr>
          <w:trHeight w:val="405"/>
        </w:trPr>
        <w:tc>
          <w:tcPr>
            <w:tcW w:w="2220" w:type="dxa"/>
            <w:tcBorders>
              <w:top w:val="nil"/>
              <w:left w:val="single" w:sz="4" w:space="0" w:color="auto"/>
              <w:bottom w:val="single" w:sz="4" w:space="0" w:color="auto"/>
              <w:right w:val="single" w:sz="4" w:space="0" w:color="auto"/>
            </w:tcBorders>
            <w:shd w:val="clear" w:color="auto" w:fill="C0C0C0"/>
            <w:vAlign w:val="center"/>
          </w:tcPr>
          <w:p w14:paraId="08CB9F00" w14:textId="77777777" w:rsidR="00C015F7" w:rsidRPr="00C015F7" w:rsidRDefault="00C015F7" w:rsidP="00C015F7">
            <w:pPr>
              <w:autoSpaceDE/>
              <w:autoSpaceDN/>
              <w:jc w:val="center"/>
              <w:rPr>
                <w:rFonts w:ascii="Verdana" w:hAnsi="Verdana" w:cs="Arial"/>
                <w:sz w:val="16"/>
                <w:szCs w:val="16"/>
              </w:rPr>
            </w:pPr>
            <w:proofErr w:type="spellStart"/>
            <w:r w:rsidRPr="00C015F7">
              <w:rPr>
                <w:rFonts w:ascii="Verdana" w:hAnsi="Verdana" w:cs="Arial"/>
                <w:sz w:val="16"/>
                <w:szCs w:val="16"/>
              </w:rPr>
              <w:t>Nº</w:t>
            </w:r>
            <w:proofErr w:type="spellEnd"/>
            <w:r w:rsidRPr="00C015F7">
              <w:rPr>
                <w:rFonts w:ascii="Verdana" w:hAnsi="Verdana" w:cs="Arial"/>
                <w:sz w:val="16"/>
                <w:szCs w:val="16"/>
              </w:rPr>
              <w:t xml:space="preserve"> de cuenta</w:t>
            </w:r>
          </w:p>
        </w:tc>
        <w:tc>
          <w:tcPr>
            <w:tcW w:w="2860" w:type="dxa"/>
            <w:tcBorders>
              <w:top w:val="nil"/>
              <w:left w:val="nil"/>
              <w:bottom w:val="single" w:sz="4" w:space="0" w:color="auto"/>
              <w:right w:val="single" w:sz="4" w:space="0" w:color="auto"/>
            </w:tcBorders>
            <w:shd w:val="clear" w:color="auto" w:fill="C0C0C0"/>
            <w:vAlign w:val="center"/>
          </w:tcPr>
          <w:p w14:paraId="069F762E"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Partida de la cuenta de resultados</w:t>
            </w:r>
          </w:p>
        </w:tc>
        <w:tc>
          <w:tcPr>
            <w:tcW w:w="5640" w:type="dxa"/>
            <w:tcBorders>
              <w:top w:val="nil"/>
              <w:left w:val="nil"/>
              <w:bottom w:val="single" w:sz="4" w:space="0" w:color="auto"/>
              <w:right w:val="single" w:sz="4" w:space="0" w:color="auto"/>
            </w:tcBorders>
            <w:shd w:val="clear" w:color="auto" w:fill="C0C0C0"/>
            <w:noWrap/>
            <w:vAlign w:val="center"/>
          </w:tcPr>
          <w:p w14:paraId="2E857883"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Detalle de la operación</w:t>
            </w:r>
          </w:p>
        </w:tc>
        <w:tc>
          <w:tcPr>
            <w:tcW w:w="2360" w:type="dxa"/>
            <w:tcBorders>
              <w:top w:val="nil"/>
              <w:left w:val="nil"/>
              <w:bottom w:val="single" w:sz="4" w:space="0" w:color="auto"/>
              <w:right w:val="single" w:sz="4" w:space="0" w:color="auto"/>
            </w:tcBorders>
            <w:shd w:val="clear" w:color="auto" w:fill="C0C0C0"/>
            <w:noWrap/>
            <w:vAlign w:val="center"/>
          </w:tcPr>
          <w:p w14:paraId="516CFD19"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Importe</w:t>
            </w:r>
          </w:p>
        </w:tc>
      </w:tr>
      <w:tr w:rsidR="00C015F7" w14:paraId="39447FD5" w14:textId="77777777" w:rsidTr="00C015F7">
        <w:trPr>
          <w:trHeight w:val="255"/>
        </w:trPr>
        <w:tc>
          <w:tcPr>
            <w:tcW w:w="2220" w:type="dxa"/>
            <w:tcBorders>
              <w:top w:val="nil"/>
              <w:left w:val="single" w:sz="4" w:space="0" w:color="auto"/>
              <w:bottom w:val="single" w:sz="4" w:space="0" w:color="auto"/>
              <w:right w:val="single" w:sz="4" w:space="0" w:color="auto"/>
            </w:tcBorders>
            <w:shd w:val="clear" w:color="auto" w:fill="auto"/>
            <w:noWrap/>
            <w:vAlign w:val="center"/>
          </w:tcPr>
          <w:p w14:paraId="12EBC0D4"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single" w:sz="4" w:space="0" w:color="auto"/>
              <w:right w:val="single" w:sz="4" w:space="0" w:color="auto"/>
            </w:tcBorders>
            <w:shd w:val="clear" w:color="auto" w:fill="auto"/>
            <w:noWrap/>
            <w:vAlign w:val="center"/>
          </w:tcPr>
          <w:p w14:paraId="79513052"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single" w:sz="4" w:space="0" w:color="auto"/>
              <w:right w:val="single" w:sz="4" w:space="0" w:color="auto"/>
            </w:tcBorders>
            <w:shd w:val="clear" w:color="auto" w:fill="auto"/>
            <w:noWrap/>
            <w:vAlign w:val="center"/>
          </w:tcPr>
          <w:p w14:paraId="3AB7B98B"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3555D7CC"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431E83DC" w14:textId="77777777" w:rsidTr="00C015F7">
        <w:trPr>
          <w:trHeight w:val="255"/>
        </w:trPr>
        <w:tc>
          <w:tcPr>
            <w:tcW w:w="2220" w:type="dxa"/>
            <w:tcBorders>
              <w:top w:val="nil"/>
              <w:left w:val="single" w:sz="4" w:space="0" w:color="auto"/>
              <w:bottom w:val="single" w:sz="4" w:space="0" w:color="auto"/>
              <w:right w:val="single" w:sz="4" w:space="0" w:color="auto"/>
            </w:tcBorders>
            <w:shd w:val="clear" w:color="auto" w:fill="auto"/>
            <w:noWrap/>
            <w:vAlign w:val="center"/>
          </w:tcPr>
          <w:p w14:paraId="13E8D63D"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single" w:sz="4" w:space="0" w:color="auto"/>
              <w:right w:val="single" w:sz="4" w:space="0" w:color="auto"/>
            </w:tcBorders>
            <w:shd w:val="clear" w:color="auto" w:fill="auto"/>
            <w:noWrap/>
            <w:vAlign w:val="center"/>
          </w:tcPr>
          <w:p w14:paraId="666F9D0D"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single" w:sz="4" w:space="0" w:color="auto"/>
              <w:right w:val="single" w:sz="4" w:space="0" w:color="auto"/>
            </w:tcBorders>
            <w:shd w:val="clear" w:color="auto" w:fill="auto"/>
            <w:noWrap/>
            <w:vAlign w:val="center"/>
          </w:tcPr>
          <w:p w14:paraId="62E8F315"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1DC25408"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2F1145EC" w14:textId="77777777" w:rsidTr="00C015F7">
        <w:trPr>
          <w:trHeight w:val="255"/>
        </w:trPr>
        <w:tc>
          <w:tcPr>
            <w:tcW w:w="2220" w:type="dxa"/>
            <w:tcBorders>
              <w:top w:val="nil"/>
              <w:left w:val="single" w:sz="4" w:space="0" w:color="auto"/>
              <w:bottom w:val="nil"/>
              <w:right w:val="single" w:sz="4" w:space="0" w:color="auto"/>
            </w:tcBorders>
            <w:shd w:val="clear" w:color="auto" w:fill="auto"/>
            <w:noWrap/>
            <w:vAlign w:val="center"/>
          </w:tcPr>
          <w:p w14:paraId="04B5574E"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nil"/>
              <w:right w:val="single" w:sz="4" w:space="0" w:color="auto"/>
            </w:tcBorders>
            <w:shd w:val="clear" w:color="auto" w:fill="auto"/>
            <w:noWrap/>
            <w:vAlign w:val="center"/>
          </w:tcPr>
          <w:p w14:paraId="3BE310A5"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nil"/>
              <w:right w:val="single" w:sz="4" w:space="0" w:color="auto"/>
            </w:tcBorders>
            <w:shd w:val="clear" w:color="auto" w:fill="auto"/>
            <w:noWrap/>
            <w:vAlign w:val="center"/>
          </w:tcPr>
          <w:p w14:paraId="11026475"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23D4A02B"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0B7A2920" w14:textId="77777777" w:rsidTr="00C015F7">
        <w:trPr>
          <w:trHeight w:val="255"/>
        </w:trPr>
        <w:tc>
          <w:tcPr>
            <w:tcW w:w="2220" w:type="dxa"/>
            <w:tcBorders>
              <w:top w:val="single" w:sz="4" w:space="0" w:color="auto"/>
              <w:left w:val="single" w:sz="4" w:space="0" w:color="auto"/>
              <w:bottom w:val="single" w:sz="4" w:space="0" w:color="auto"/>
              <w:right w:val="nil"/>
            </w:tcBorders>
            <w:shd w:val="clear" w:color="auto" w:fill="C0C0C0"/>
            <w:noWrap/>
            <w:vAlign w:val="center"/>
          </w:tcPr>
          <w:p w14:paraId="44B44055"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 </w:t>
            </w:r>
          </w:p>
        </w:tc>
        <w:tc>
          <w:tcPr>
            <w:tcW w:w="2860" w:type="dxa"/>
            <w:tcBorders>
              <w:top w:val="single" w:sz="4" w:space="0" w:color="auto"/>
              <w:left w:val="nil"/>
              <w:bottom w:val="single" w:sz="4" w:space="0" w:color="auto"/>
              <w:right w:val="nil"/>
            </w:tcBorders>
            <w:shd w:val="clear" w:color="auto" w:fill="C0C0C0"/>
            <w:noWrap/>
            <w:vAlign w:val="center"/>
          </w:tcPr>
          <w:p w14:paraId="5214CF4D"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 </w:t>
            </w:r>
          </w:p>
        </w:tc>
        <w:tc>
          <w:tcPr>
            <w:tcW w:w="5640" w:type="dxa"/>
            <w:tcBorders>
              <w:top w:val="single" w:sz="4" w:space="0" w:color="auto"/>
              <w:left w:val="nil"/>
              <w:bottom w:val="single" w:sz="4" w:space="0" w:color="auto"/>
              <w:right w:val="single" w:sz="4" w:space="0" w:color="auto"/>
            </w:tcBorders>
            <w:shd w:val="clear" w:color="auto" w:fill="C0C0C0"/>
            <w:noWrap/>
            <w:vAlign w:val="center"/>
          </w:tcPr>
          <w:p w14:paraId="03618F53" w14:textId="77777777" w:rsidR="00C015F7" w:rsidRPr="00C015F7" w:rsidRDefault="00C015F7" w:rsidP="00C015F7">
            <w:pPr>
              <w:autoSpaceDE/>
              <w:autoSpaceDN/>
              <w:jc w:val="center"/>
              <w:rPr>
                <w:rFonts w:ascii="Verdana" w:hAnsi="Verdana" w:cs="Arial"/>
                <w:b/>
                <w:bCs/>
                <w:sz w:val="16"/>
                <w:szCs w:val="16"/>
              </w:rPr>
            </w:pPr>
            <w:r w:rsidRPr="00C015F7">
              <w:rPr>
                <w:rFonts w:ascii="Verdana" w:hAnsi="Verdana" w:cs="Arial"/>
                <w:b/>
                <w:bCs/>
                <w:sz w:val="16"/>
                <w:szCs w:val="16"/>
              </w:rPr>
              <w:t>SUBTOTAL</w:t>
            </w:r>
          </w:p>
        </w:tc>
        <w:tc>
          <w:tcPr>
            <w:tcW w:w="2360" w:type="dxa"/>
            <w:tcBorders>
              <w:top w:val="nil"/>
              <w:left w:val="nil"/>
              <w:bottom w:val="single" w:sz="4" w:space="0" w:color="auto"/>
              <w:right w:val="single" w:sz="4" w:space="0" w:color="auto"/>
            </w:tcBorders>
            <w:shd w:val="clear" w:color="auto" w:fill="C0C0C0"/>
            <w:noWrap/>
            <w:vAlign w:val="center"/>
          </w:tcPr>
          <w:p w14:paraId="50C4082B" w14:textId="77777777" w:rsidR="00C015F7" w:rsidRPr="00C015F7" w:rsidRDefault="00C015F7" w:rsidP="00C015F7">
            <w:pPr>
              <w:autoSpaceDE/>
              <w:autoSpaceDN/>
              <w:jc w:val="center"/>
              <w:rPr>
                <w:rFonts w:ascii="Verdana" w:hAnsi="Verdana" w:cs="Arial"/>
                <w:b/>
                <w:bCs/>
                <w:sz w:val="16"/>
                <w:szCs w:val="16"/>
              </w:rPr>
            </w:pPr>
            <w:r w:rsidRPr="00C015F7">
              <w:rPr>
                <w:rFonts w:ascii="Verdana" w:hAnsi="Verdana" w:cs="Arial"/>
                <w:b/>
                <w:bCs/>
                <w:sz w:val="16"/>
                <w:szCs w:val="16"/>
              </w:rPr>
              <w:t> </w:t>
            </w:r>
          </w:p>
        </w:tc>
      </w:tr>
      <w:tr w:rsidR="00C015F7" w14:paraId="245C3029" w14:textId="77777777" w:rsidTr="00C015F7">
        <w:trPr>
          <w:trHeight w:val="255"/>
        </w:trPr>
        <w:tc>
          <w:tcPr>
            <w:tcW w:w="2220" w:type="dxa"/>
            <w:tcBorders>
              <w:top w:val="nil"/>
              <w:left w:val="nil"/>
              <w:bottom w:val="nil"/>
              <w:right w:val="nil"/>
            </w:tcBorders>
            <w:shd w:val="clear" w:color="auto" w:fill="auto"/>
            <w:noWrap/>
            <w:vAlign w:val="center"/>
          </w:tcPr>
          <w:p w14:paraId="68885962" w14:textId="77777777" w:rsidR="00C015F7" w:rsidRPr="00C015F7" w:rsidRDefault="00C015F7" w:rsidP="00C015F7">
            <w:pPr>
              <w:autoSpaceDE/>
              <w:autoSpaceDN/>
              <w:rPr>
                <w:rFonts w:ascii="Verdana" w:hAnsi="Verdana" w:cs="Arial"/>
                <w:sz w:val="18"/>
                <w:szCs w:val="18"/>
              </w:rPr>
            </w:pPr>
          </w:p>
        </w:tc>
        <w:tc>
          <w:tcPr>
            <w:tcW w:w="2860" w:type="dxa"/>
            <w:tcBorders>
              <w:top w:val="nil"/>
              <w:left w:val="nil"/>
              <w:bottom w:val="nil"/>
              <w:right w:val="nil"/>
            </w:tcBorders>
            <w:shd w:val="clear" w:color="auto" w:fill="auto"/>
            <w:noWrap/>
            <w:vAlign w:val="center"/>
          </w:tcPr>
          <w:p w14:paraId="51D9FD9C" w14:textId="77777777" w:rsidR="00C015F7" w:rsidRPr="00C015F7" w:rsidRDefault="00C015F7" w:rsidP="00C015F7">
            <w:pPr>
              <w:autoSpaceDE/>
              <w:autoSpaceDN/>
              <w:rPr>
                <w:rFonts w:ascii="Verdana" w:hAnsi="Verdana" w:cs="Arial"/>
                <w:sz w:val="18"/>
                <w:szCs w:val="18"/>
              </w:rPr>
            </w:pPr>
          </w:p>
        </w:tc>
        <w:tc>
          <w:tcPr>
            <w:tcW w:w="5640" w:type="dxa"/>
            <w:tcBorders>
              <w:top w:val="nil"/>
              <w:left w:val="nil"/>
              <w:bottom w:val="nil"/>
              <w:right w:val="nil"/>
            </w:tcBorders>
            <w:shd w:val="clear" w:color="auto" w:fill="auto"/>
            <w:noWrap/>
            <w:vAlign w:val="center"/>
          </w:tcPr>
          <w:p w14:paraId="32E330ED" w14:textId="77777777" w:rsidR="00C015F7" w:rsidRPr="00C015F7" w:rsidRDefault="00C015F7" w:rsidP="00C015F7">
            <w:pPr>
              <w:autoSpaceDE/>
              <w:autoSpaceDN/>
              <w:rPr>
                <w:rFonts w:ascii="Verdana" w:hAnsi="Verdana" w:cs="Arial"/>
                <w:sz w:val="18"/>
                <w:szCs w:val="18"/>
              </w:rPr>
            </w:pPr>
          </w:p>
        </w:tc>
        <w:tc>
          <w:tcPr>
            <w:tcW w:w="2360" w:type="dxa"/>
            <w:tcBorders>
              <w:top w:val="nil"/>
              <w:left w:val="nil"/>
              <w:bottom w:val="nil"/>
              <w:right w:val="nil"/>
            </w:tcBorders>
            <w:shd w:val="clear" w:color="auto" w:fill="auto"/>
            <w:noWrap/>
            <w:vAlign w:val="center"/>
          </w:tcPr>
          <w:p w14:paraId="50D8B31D" w14:textId="77777777" w:rsidR="00C015F7" w:rsidRPr="00C015F7" w:rsidRDefault="00C015F7" w:rsidP="00C015F7">
            <w:pPr>
              <w:autoSpaceDE/>
              <w:autoSpaceDN/>
              <w:rPr>
                <w:rFonts w:ascii="Verdana" w:hAnsi="Verdana" w:cs="Arial"/>
                <w:sz w:val="18"/>
                <w:szCs w:val="18"/>
              </w:rPr>
            </w:pPr>
          </w:p>
        </w:tc>
      </w:tr>
      <w:tr w:rsidR="00C015F7" w14:paraId="2B6498B3" w14:textId="77777777" w:rsidTr="00C015F7">
        <w:trPr>
          <w:trHeight w:val="480"/>
        </w:trPr>
        <w:tc>
          <w:tcPr>
            <w:tcW w:w="13080"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FB05973" w14:textId="77777777" w:rsidR="00C015F7" w:rsidRPr="00C015F7" w:rsidRDefault="00C015F7" w:rsidP="00C015F7">
            <w:pPr>
              <w:autoSpaceDE/>
              <w:autoSpaceDN/>
              <w:rPr>
                <w:rFonts w:ascii="Verdana" w:hAnsi="Verdana" w:cs="Arial"/>
                <w:b/>
                <w:bCs/>
                <w:sz w:val="16"/>
                <w:szCs w:val="16"/>
              </w:rPr>
            </w:pPr>
            <w:r w:rsidRPr="00C015F7">
              <w:rPr>
                <w:rFonts w:ascii="Verdana" w:hAnsi="Verdana" w:cs="Arial"/>
                <w:b/>
                <w:bCs/>
                <w:sz w:val="16"/>
                <w:szCs w:val="16"/>
              </w:rPr>
              <w:t>C) Gastos imputados directamente al patrimonio neto por cambio de criterios contables, subsanación de errores de ejercicios anteriores o cambios de criterios</w:t>
            </w:r>
          </w:p>
        </w:tc>
      </w:tr>
      <w:tr w:rsidR="00C015F7" w14:paraId="57EF1B7A" w14:textId="77777777" w:rsidTr="00C015F7">
        <w:trPr>
          <w:trHeight w:val="330"/>
        </w:trPr>
        <w:tc>
          <w:tcPr>
            <w:tcW w:w="2220" w:type="dxa"/>
            <w:tcBorders>
              <w:top w:val="nil"/>
              <w:left w:val="single" w:sz="4" w:space="0" w:color="auto"/>
              <w:bottom w:val="single" w:sz="4" w:space="0" w:color="auto"/>
              <w:right w:val="single" w:sz="4" w:space="0" w:color="auto"/>
            </w:tcBorders>
            <w:shd w:val="clear" w:color="auto" w:fill="C0C0C0"/>
            <w:vAlign w:val="center"/>
          </w:tcPr>
          <w:p w14:paraId="4D42D1AF" w14:textId="77777777" w:rsidR="00C015F7" w:rsidRPr="00C015F7" w:rsidRDefault="00C015F7" w:rsidP="00C015F7">
            <w:pPr>
              <w:autoSpaceDE/>
              <w:autoSpaceDN/>
              <w:jc w:val="center"/>
              <w:rPr>
                <w:rFonts w:ascii="Verdana" w:hAnsi="Verdana" w:cs="Arial"/>
                <w:sz w:val="16"/>
                <w:szCs w:val="16"/>
              </w:rPr>
            </w:pPr>
            <w:proofErr w:type="spellStart"/>
            <w:r w:rsidRPr="00C015F7">
              <w:rPr>
                <w:rFonts w:ascii="Verdana" w:hAnsi="Verdana" w:cs="Arial"/>
                <w:sz w:val="16"/>
                <w:szCs w:val="16"/>
              </w:rPr>
              <w:t>Nº</w:t>
            </w:r>
            <w:proofErr w:type="spellEnd"/>
            <w:r w:rsidRPr="00C015F7">
              <w:rPr>
                <w:rFonts w:ascii="Verdana" w:hAnsi="Verdana" w:cs="Arial"/>
                <w:sz w:val="16"/>
                <w:szCs w:val="16"/>
              </w:rPr>
              <w:t xml:space="preserve"> de cuenta</w:t>
            </w:r>
          </w:p>
        </w:tc>
        <w:tc>
          <w:tcPr>
            <w:tcW w:w="2860" w:type="dxa"/>
            <w:tcBorders>
              <w:top w:val="nil"/>
              <w:left w:val="nil"/>
              <w:bottom w:val="single" w:sz="4" w:space="0" w:color="auto"/>
              <w:right w:val="single" w:sz="4" w:space="0" w:color="auto"/>
            </w:tcBorders>
            <w:shd w:val="clear" w:color="auto" w:fill="C0C0C0"/>
            <w:vAlign w:val="center"/>
          </w:tcPr>
          <w:p w14:paraId="17730B6E"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Partida del patrimonio neto</w:t>
            </w:r>
          </w:p>
        </w:tc>
        <w:tc>
          <w:tcPr>
            <w:tcW w:w="5640" w:type="dxa"/>
            <w:tcBorders>
              <w:top w:val="nil"/>
              <w:left w:val="nil"/>
              <w:bottom w:val="single" w:sz="4" w:space="0" w:color="auto"/>
              <w:right w:val="single" w:sz="4" w:space="0" w:color="auto"/>
            </w:tcBorders>
            <w:shd w:val="clear" w:color="auto" w:fill="C0C0C0"/>
            <w:noWrap/>
            <w:vAlign w:val="center"/>
          </w:tcPr>
          <w:p w14:paraId="338A412B"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Detalle de la operación</w:t>
            </w:r>
          </w:p>
        </w:tc>
        <w:tc>
          <w:tcPr>
            <w:tcW w:w="2360" w:type="dxa"/>
            <w:tcBorders>
              <w:top w:val="nil"/>
              <w:left w:val="nil"/>
              <w:bottom w:val="single" w:sz="4" w:space="0" w:color="auto"/>
              <w:right w:val="single" w:sz="4" w:space="0" w:color="auto"/>
            </w:tcBorders>
            <w:shd w:val="clear" w:color="auto" w:fill="C0C0C0"/>
            <w:noWrap/>
            <w:vAlign w:val="center"/>
          </w:tcPr>
          <w:p w14:paraId="59F2F007"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Importe</w:t>
            </w:r>
          </w:p>
        </w:tc>
      </w:tr>
      <w:tr w:rsidR="00C015F7" w14:paraId="2DE96B5F" w14:textId="77777777" w:rsidTr="00C015F7">
        <w:trPr>
          <w:trHeight w:val="255"/>
        </w:trPr>
        <w:tc>
          <w:tcPr>
            <w:tcW w:w="2220" w:type="dxa"/>
            <w:tcBorders>
              <w:top w:val="nil"/>
              <w:left w:val="single" w:sz="4" w:space="0" w:color="auto"/>
              <w:bottom w:val="single" w:sz="4" w:space="0" w:color="auto"/>
              <w:right w:val="single" w:sz="4" w:space="0" w:color="auto"/>
            </w:tcBorders>
            <w:shd w:val="clear" w:color="auto" w:fill="auto"/>
            <w:noWrap/>
            <w:vAlign w:val="center"/>
          </w:tcPr>
          <w:p w14:paraId="0AFDF67C"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single" w:sz="4" w:space="0" w:color="auto"/>
              <w:right w:val="single" w:sz="4" w:space="0" w:color="auto"/>
            </w:tcBorders>
            <w:shd w:val="clear" w:color="auto" w:fill="auto"/>
            <w:noWrap/>
            <w:vAlign w:val="center"/>
          </w:tcPr>
          <w:p w14:paraId="4BE59A62"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single" w:sz="4" w:space="0" w:color="auto"/>
              <w:right w:val="single" w:sz="4" w:space="0" w:color="auto"/>
            </w:tcBorders>
            <w:shd w:val="clear" w:color="auto" w:fill="auto"/>
            <w:noWrap/>
            <w:vAlign w:val="center"/>
          </w:tcPr>
          <w:p w14:paraId="4260894D"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0C8037CD"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21C62374" w14:textId="77777777" w:rsidTr="00C015F7">
        <w:trPr>
          <w:trHeight w:val="255"/>
        </w:trPr>
        <w:tc>
          <w:tcPr>
            <w:tcW w:w="2220" w:type="dxa"/>
            <w:tcBorders>
              <w:top w:val="nil"/>
              <w:left w:val="single" w:sz="4" w:space="0" w:color="auto"/>
              <w:bottom w:val="single" w:sz="4" w:space="0" w:color="auto"/>
              <w:right w:val="single" w:sz="4" w:space="0" w:color="auto"/>
            </w:tcBorders>
            <w:shd w:val="clear" w:color="auto" w:fill="auto"/>
            <w:noWrap/>
            <w:vAlign w:val="center"/>
          </w:tcPr>
          <w:p w14:paraId="6EC8E251"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single" w:sz="4" w:space="0" w:color="auto"/>
              <w:right w:val="single" w:sz="4" w:space="0" w:color="auto"/>
            </w:tcBorders>
            <w:shd w:val="clear" w:color="auto" w:fill="auto"/>
            <w:noWrap/>
            <w:vAlign w:val="center"/>
          </w:tcPr>
          <w:p w14:paraId="2B9F3038"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single" w:sz="4" w:space="0" w:color="auto"/>
              <w:right w:val="single" w:sz="4" w:space="0" w:color="auto"/>
            </w:tcBorders>
            <w:shd w:val="clear" w:color="auto" w:fill="auto"/>
            <w:noWrap/>
            <w:vAlign w:val="center"/>
          </w:tcPr>
          <w:p w14:paraId="15099250"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2B3EC2DB"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1C34B0DF" w14:textId="77777777" w:rsidTr="00C015F7">
        <w:trPr>
          <w:trHeight w:val="255"/>
        </w:trPr>
        <w:tc>
          <w:tcPr>
            <w:tcW w:w="2220" w:type="dxa"/>
            <w:tcBorders>
              <w:top w:val="nil"/>
              <w:left w:val="single" w:sz="4" w:space="0" w:color="auto"/>
              <w:bottom w:val="nil"/>
              <w:right w:val="single" w:sz="4" w:space="0" w:color="auto"/>
            </w:tcBorders>
            <w:shd w:val="clear" w:color="auto" w:fill="auto"/>
            <w:noWrap/>
            <w:vAlign w:val="center"/>
          </w:tcPr>
          <w:p w14:paraId="494ACF17"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860" w:type="dxa"/>
            <w:tcBorders>
              <w:top w:val="nil"/>
              <w:left w:val="nil"/>
              <w:bottom w:val="nil"/>
              <w:right w:val="single" w:sz="4" w:space="0" w:color="auto"/>
            </w:tcBorders>
            <w:shd w:val="clear" w:color="auto" w:fill="auto"/>
            <w:noWrap/>
            <w:vAlign w:val="center"/>
          </w:tcPr>
          <w:p w14:paraId="55F776CD"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5640" w:type="dxa"/>
            <w:tcBorders>
              <w:top w:val="nil"/>
              <w:left w:val="nil"/>
              <w:bottom w:val="nil"/>
              <w:right w:val="single" w:sz="4" w:space="0" w:color="auto"/>
            </w:tcBorders>
            <w:shd w:val="clear" w:color="auto" w:fill="auto"/>
            <w:noWrap/>
            <w:vAlign w:val="center"/>
          </w:tcPr>
          <w:p w14:paraId="11958153"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center"/>
          </w:tcPr>
          <w:p w14:paraId="2F8F0161" w14:textId="77777777" w:rsidR="00C015F7" w:rsidRPr="00C015F7" w:rsidRDefault="00C015F7" w:rsidP="00C015F7">
            <w:pPr>
              <w:autoSpaceDE/>
              <w:autoSpaceDN/>
              <w:rPr>
                <w:rFonts w:ascii="Verdana" w:hAnsi="Verdana" w:cs="Arial"/>
                <w:sz w:val="16"/>
                <w:szCs w:val="16"/>
              </w:rPr>
            </w:pPr>
            <w:r w:rsidRPr="00C015F7">
              <w:rPr>
                <w:rFonts w:ascii="Verdana" w:hAnsi="Verdana" w:cs="Arial"/>
                <w:sz w:val="16"/>
                <w:szCs w:val="16"/>
              </w:rPr>
              <w:t> </w:t>
            </w:r>
          </w:p>
        </w:tc>
      </w:tr>
      <w:tr w:rsidR="00C015F7" w14:paraId="6FC16983" w14:textId="77777777" w:rsidTr="00C015F7">
        <w:trPr>
          <w:trHeight w:val="255"/>
        </w:trPr>
        <w:tc>
          <w:tcPr>
            <w:tcW w:w="2220" w:type="dxa"/>
            <w:tcBorders>
              <w:top w:val="single" w:sz="4" w:space="0" w:color="auto"/>
              <w:left w:val="single" w:sz="4" w:space="0" w:color="auto"/>
              <w:bottom w:val="single" w:sz="4" w:space="0" w:color="auto"/>
              <w:right w:val="nil"/>
            </w:tcBorders>
            <w:shd w:val="clear" w:color="auto" w:fill="C0C0C0"/>
            <w:noWrap/>
            <w:vAlign w:val="center"/>
          </w:tcPr>
          <w:p w14:paraId="2C720B31"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 </w:t>
            </w:r>
          </w:p>
        </w:tc>
        <w:tc>
          <w:tcPr>
            <w:tcW w:w="2860" w:type="dxa"/>
            <w:tcBorders>
              <w:top w:val="single" w:sz="4" w:space="0" w:color="auto"/>
              <w:left w:val="nil"/>
              <w:bottom w:val="single" w:sz="4" w:space="0" w:color="auto"/>
              <w:right w:val="nil"/>
            </w:tcBorders>
            <w:shd w:val="clear" w:color="auto" w:fill="C0C0C0"/>
            <w:noWrap/>
            <w:vAlign w:val="center"/>
          </w:tcPr>
          <w:p w14:paraId="2E2428C6" w14:textId="77777777" w:rsidR="00C015F7" w:rsidRPr="00C015F7" w:rsidRDefault="00C015F7" w:rsidP="00C015F7">
            <w:pPr>
              <w:autoSpaceDE/>
              <w:autoSpaceDN/>
              <w:jc w:val="center"/>
              <w:rPr>
                <w:rFonts w:ascii="Verdana" w:hAnsi="Verdana" w:cs="Arial"/>
                <w:sz w:val="16"/>
                <w:szCs w:val="16"/>
              </w:rPr>
            </w:pPr>
            <w:r w:rsidRPr="00C015F7">
              <w:rPr>
                <w:rFonts w:ascii="Verdana" w:hAnsi="Verdana" w:cs="Arial"/>
                <w:sz w:val="16"/>
                <w:szCs w:val="16"/>
              </w:rPr>
              <w:t> </w:t>
            </w:r>
          </w:p>
        </w:tc>
        <w:tc>
          <w:tcPr>
            <w:tcW w:w="5640" w:type="dxa"/>
            <w:tcBorders>
              <w:top w:val="single" w:sz="4" w:space="0" w:color="auto"/>
              <w:left w:val="nil"/>
              <w:bottom w:val="single" w:sz="4" w:space="0" w:color="auto"/>
              <w:right w:val="single" w:sz="4" w:space="0" w:color="auto"/>
            </w:tcBorders>
            <w:shd w:val="clear" w:color="auto" w:fill="C0C0C0"/>
            <w:noWrap/>
            <w:vAlign w:val="center"/>
          </w:tcPr>
          <w:p w14:paraId="3C3D02D4" w14:textId="77777777" w:rsidR="00C015F7" w:rsidRPr="00C015F7" w:rsidRDefault="00C015F7" w:rsidP="00C015F7">
            <w:pPr>
              <w:autoSpaceDE/>
              <w:autoSpaceDN/>
              <w:jc w:val="center"/>
              <w:rPr>
                <w:rFonts w:ascii="Verdana" w:hAnsi="Verdana" w:cs="Arial"/>
                <w:b/>
                <w:bCs/>
                <w:sz w:val="16"/>
                <w:szCs w:val="16"/>
              </w:rPr>
            </w:pPr>
            <w:r w:rsidRPr="00C015F7">
              <w:rPr>
                <w:rFonts w:ascii="Verdana" w:hAnsi="Verdana" w:cs="Arial"/>
                <w:b/>
                <w:bCs/>
                <w:sz w:val="16"/>
                <w:szCs w:val="16"/>
              </w:rPr>
              <w:t>SUBTOTAL</w:t>
            </w:r>
          </w:p>
        </w:tc>
        <w:tc>
          <w:tcPr>
            <w:tcW w:w="2360" w:type="dxa"/>
            <w:tcBorders>
              <w:top w:val="nil"/>
              <w:left w:val="nil"/>
              <w:bottom w:val="single" w:sz="4" w:space="0" w:color="auto"/>
              <w:right w:val="single" w:sz="4" w:space="0" w:color="auto"/>
            </w:tcBorders>
            <w:shd w:val="clear" w:color="auto" w:fill="C0C0C0"/>
            <w:noWrap/>
            <w:vAlign w:val="center"/>
          </w:tcPr>
          <w:p w14:paraId="0BA26320" w14:textId="77777777" w:rsidR="00C015F7" w:rsidRPr="00C015F7" w:rsidRDefault="00C015F7" w:rsidP="00C015F7">
            <w:pPr>
              <w:autoSpaceDE/>
              <w:autoSpaceDN/>
              <w:jc w:val="center"/>
              <w:rPr>
                <w:rFonts w:ascii="Verdana" w:hAnsi="Verdana" w:cs="Arial"/>
                <w:b/>
                <w:bCs/>
                <w:sz w:val="16"/>
                <w:szCs w:val="16"/>
              </w:rPr>
            </w:pPr>
            <w:r w:rsidRPr="00C015F7">
              <w:rPr>
                <w:rFonts w:ascii="Verdana" w:hAnsi="Verdana" w:cs="Arial"/>
                <w:b/>
                <w:bCs/>
                <w:sz w:val="16"/>
                <w:szCs w:val="16"/>
              </w:rPr>
              <w:t> </w:t>
            </w:r>
          </w:p>
        </w:tc>
      </w:tr>
      <w:tr w:rsidR="00C015F7" w14:paraId="495A1B33" w14:textId="77777777" w:rsidTr="00C015F7">
        <w:trPr>
          <w:trHeight w:val="405"/>
        </w:trPr>
        <w:tc>
          <w:tcPr>
            <w:tcW w:w="2220" w:type="dxa"/>
            <w:tcBorders>
              <w:top w:val="nil"/>
              <w:left w:val="nil"/>
              <w:bottom w:val="nil"/>
              <w:right w:val="nil"/>
            </w:tcBorders>
            <w:shd w:val="clear" w:color="auto" w:fill="auto"/>
            <w:noWrap/>
            <w:vAlign w:val="center"/>
          </w:tcPr>
          <w:p w14:paraId="69F9AAD7" w14:textId="77777777" w:rsidR="00C015F7" w:rsidRPr="00C015F7" w:rsidRDefault="00C015F7" w:rsidP="00C015F7">
            <w:pPr>
              <w:autoSpaceDE/>
              <w:autoSpaceDN/>
              <w:rPr>
                <w:rFonts w:ascii="Verdana" w:hAnsi="Verdana" w:cs="Arial"/>
                <w:sz w:val="18"/>
                <w:szCs w:val="18"/>
              </w:rPr>
            </w:pPr>
          </w:p>
        </w:tc>
        <w:tc>
          <w:tcPr>
            <w:tcW w:w="2860" w:type="dxa"/>
            <w:tcBorders>
              <w:top w:val="nil"/>
              <w:left w:val="nil"/>
              <w:bottom w:val="nil"/>
              <w:right w:val="nil"/>
            </w:tcBorders>
            <w:shd w:val="clear" w:color="auto" w:fill="auto"/>
            <w:noWrap/>
            <w:vAlign w:val="center"/>
          </w:tcPr>
          <w:p w14:paraId="2A1BFBCF" w14:textId="77777777" w:rsidR="00C015F7" w:rsidRPr="00C015F7" w:rsidRDefault="00C015F7" w:rsidP="00C015F7">
            <w:pPr>
              <w:autoSpaceDE/>
              <w:autoSpaceDN/>
              <w:rPr>
                <w:rFonts w:ascii="Verdana" w:hAnsi="Verdana" w:cs="Arial"/>
                <w:sz w:val="18"/>
                <w:szCs w:val="18"/>
              </w:rPr>
            </w:pPr>
          </w:p>
        </w:tc>
        <w:tc>
          <w:tcPr>
            <w:tcW w:w="5640" w:type="dxa"/>
            <w:tcBorders>
              <w:top w:val="nil"/>
              <w:left w:val="nil"/>
              <w:bottom w:val="nil"/>
              <w:right w:val="nil"/>
            </w:tcBorders>
            <w:shd w:val="clear" w:color="auto" w:fill="auto"/>
            <w:noWrap/>
            <w:vAlign w:val="center"/>
          </w:tcPr>
          <w:p w14:paraId="0E97F7CA" w14:textId="77777777" w:rsidR="00C015F7" w:rsidRPr="00C015F7" w:rsidRDefault="00C015F7" w:rsidP="00C015F7">
            <w:pPr>
              <w:autoSpaceDE/>
              <w:autoSpaceDN/>
              <w:rPr>
                <w:rFonts w:ascii="Verdana" w:hAnsi="Verdana" w:cs="Arial"/>
                <w:sz w:val="18"/>
                <w:szCs w:val="18"/>
              </w:rPr>
            </w:pPr>
          </w:p>
        </w:tc>
        <w:tc>
          <w:tcPr>
            <w:tcW w:w="2360" w:type="dxa"/>
            <w:tcBorders>
              <w:top w:val="nil"/>
              <w:left w:val="nil"/>
              <w:bottom w:val="nil"/>
              <w:right w:val="nil"/>
            </w:tcBorders>
            <w:shd w:val="clear" w:color="auto" w:fill="auto"/>
            <w:noWrap/>
            <w:vAlign w:val="center"/>
          </w:tcPr>
          <w:p w14:paraId="7709ADB6" w14:textId="77777777" w:rsidR="00C015F7" w:rsidRPr="00C015F7" w:rsidRDefault="00C015F7" w:rsidP="00C015F7">
            <w:pPr>
              <w:autoSpaceDE/>
              <w:autoSpaceDN/>
              <w:rPr>
                <w:rFonts w:ascii="Verdana" w:hAnsi="Verdana" w:cs="Arial"/>
                <w:sz w:val="18"/>
                <w:szCs w:val="18"/>
              </w:rPr>
            </w:pPr>
          </w:p>
        </w:tc>
      </w:tr>
      <w:tr w:rsidR="00C015F7" w14:paraId="2098AD0D" w14:textId="77777777" w:rsidTr="00C015F7">
        <w:trPr>
          <w:trHeight w:val="255"/>
        </w:trPr>
        <w:tc>
          <w:tcPr>
            <w:tcW w:w="10720" w:type="dxa"/>
            <w:gridSpan w:val="3"/>
            <w:tcBorders>
              <w:top w:val="single" w:sz="4" w:space="0" w:color="auto"/>
              <w:left w:val="single" w:sz="4" w:space="0" w:color="auto"/>
              <w:bottom w:val="single" w:sz="4" w:space="0" w:color="auto"/>
              <w:right w:val="single" w:sz="4" w:space="0" w:color="000000"/>
            </w:tcBorders>
            <w:shd w:val="clear" w:color="auto" w:fill="C0C0C0"/>
            <w:vAlign w:val="center"/>
          </w:tcPr>
          <w:p w14:paraId="20D24593" w14:textId="1D9C340F" w:rsidR="00C015F7" w:rsidRPr="00C015F7" w:rsidRDefault="00C015F7" w:rsidP="00C015F7">
            <w:pPr>
              <w:autoSpaceDE/>
              <w:autoSpaceDN/>
              <w:jc w:val="center"/>
              <w:rPr>
                <w:rFonts w:ascii="Verdana" w:hAnsi="Verdana" w:cs="Arial"/>
                <w:b/>
                <w:bCs/>
                <w:sz w:val="18"/>
                <w:szCs w:val="18"/>
              </w:rPr>
            </w:pPr>
            <w:proofErr w:type="gramStart"/>
            <w:r w:rsidRPr="00C015F7">
              <w:rPr>
                <w:rFonts w:ascii="Verdana" w:hAnsi="Verdana" w:cs="Arial"/>
                <w:b/>
                <w:bCs/>
                <w:sz w:val="18"/>
                <w:szCs w:val="18"/>
              </w:rPr>
              <w:t>TOTAL</w:t>
            </w:r>
            <w:proofErr w:type="gramEnd"/>
            <w:r w:rsidRPr="00C015F7">
              <w:rPr>
                <w:rFonts w:ascii="Verdana" w:hAnsi="Verdana" w:cs="Arial"/>
                <w:b/>
                <w:bCs/>
                <w:sz w:val="18"/>
                <w:szCs w:val="18"/>
              </w:rPr>
              <w:t xml:space="preserve"> AJUSTES NEGATIVOS DEL RESULTADO CONTABLE</w:t>
            </w:r>
          </w:p>
        </w:tc>
        <w:tc>
          <w:tcPr>
            <w:tcW w:w="2360" w:type="dxa"/>
            <w:tcBorders>
              <w:top w:val="single" w:sz="4" w:space="0" w:color="auto"/>
              <w:left w:val="nil"/>
              <w:bottom w:val="single" w:sz="4" w:space="0" w:color="auto"/>
              <w:right w:val="single" w:sz="4" w:space="0" w:color="auto"/>
            </w:tcBorders>
            <w:shd w:val="clear" w:color="auto" w:fill="C0C0C0"/>
            <w:noWrap/>
            <w:vAlign w:val="center"/>
          </w:tcPr>
          <w:p w14:paraId="3DC3EE45" w14:textId="77777777" w:rsidR="00C015F7" w:rsidRPr="00C015F7" w:rsidRDefault="00C015F7" w:rsidP="00C015F7">
            <w:pPr>
              <w:autoSpaceDE/>
              <w:autoSpaceDN/>
              <w:jc w:val="center"/>
              <w:rPr>
                <w:rFonts w:ascii="Verdana" w:hAnsi="Verdana" w:cs="Arial"/>
                <w:b/>
                <w:bCs/>
                <w:sz w:val="16"/>
                <w:szCs w:val="16"/>
              </w:rPr>
            </w:pPr>
            <w:r w:rsidRPr="00C015F7">
              <w:rPr>
                <w:rFonts w:ascii="Verdana" w:hAnsi="Verdana" w:cs="Arial"/>
                <w:b/>
                <w:bCs/>
                <w:sz w:val="16"/>
                <w:szCs w:val="16"/>
              </w:rPr>
              <w:t> </w:t>
            </w:r>
          </w:p>
        </w:tc>
      </w:tr>
    </w:tbl>
    <w:p w14:paraId="1C33995A" w14:textId="77777777" w:rsidR="00070A0D" w:rsidRDefault="00070A0D" w:rsidP="00070A0D">
      <w:pPr>
        <w:ind w:right="-142"/>
        <w:jc w:val="both"/>
        <w:rPr>
          <w:rFonts w:ascii="Arial" w:hAnsi="Arial" w:cs="Arial"/>
          <w:bCs/>
        </w:rPr>
      </w:pPr>
    </w:p>
    <w:p w14:paraId="028ECC12" w14:textId="77777777" w:rsidR="00120F64" w:rsidRDefault="00120F64" w:rsidP="00070A0D">
      <w:pPr>
        <w:ind w:right="-142"/>
        <w:jc w:val="both"/>
        <w:rPr>
          <w:rFonts w:ascii="Arial" w:hAnsi="Arial" w:cs="Arial"/>
          <w:bCs/>
        </w:rPr>
      </w:pPr>
    </w:p>
    <w:p w14:paraId="3B376EC2" w14:textId="77777777" w:rsidR="00B036A4" w:rsidRDefault="00B036A4" w:rsidP="00C015F7">
      <w:pPr>
        <w:tabs>
          <w:tab w:val="left" w:pos="4410"/>
        </w:tabs>
        <w:ind w:right="-142"/>
        <w:jc w:val="both"/>
        <w:rPr>
          <w:rFonts w:ascii="Arial" w:hAnsi="Arial" w:cs="Arial"/>
          <w:bCs/>
        </w:rPr>
      </w:pPr>
    </w:p>
    <w:p w14:paraId="58A0E65D" w14:textId="77777777" w:rsidR="00070A0D" w:rsidRDefault="00C015F7" w:rsidP="00C015F7">
      <w:pPr>
        <w:tabs>
          <w:tab w:val="left" w:pos="4410"/>
        </w:tabs>
        <w:ind w:right="-142"/>
        <w:jc w:val="both"/>
        <w:rPr>
          <w:rFonts w:ascii="Arial" w:hAnsi="Arial" w:cs="Arial"/>
          <w:bCs/>
        </w:rPr>
      </w:pPr>
      <w:r>
        <w:rPr>
          <w:rFonts w:ascii="Arial" w:hAnsi="Arial" w:cs="Arial"/>
          <w:bCs/>
        </w:rPr>
        <w:tab/>
      </w:r>
    </w:p>
    <w:tbl>
      <w:tblPr>
        <w:tblW w:w="11860" w:type="dxa"/>
        <w:tblInd w:w="55" w:type="dxa"/>
        <w:tblCellMar>
          <w:left w:w="70" w:type="dxa"/>
          <w:right w:w="70" w:type="dxa"/>
        </w:tblCellMar>
        <w:tblLook w:val="0000" w:firstRow="0" w:lastRow="0" w:firstColumn="0" w:lastColumn="0" w:noHBand="0" w:noVBand="0"/>
      </w:tblPr>
      <w:tblGrid>
        <w:gridCol w:w="1560"/>
        <w:gridCol w:w="2360"/>
        <w:gridCol w:w="5860"/>
        <w:gridCol w:w="2080"/>
      </w:tblGrid>
      <w:tr w:rsidR="00B036A4" w:rsidRPr="00120F64" w14:paraId="68F7D9DD" w14:textId="77777777" w:rsidTr="006B2B2F">
        <w:trPr>
          <w:trHeight w:val="255"/>
        </w:trPr>
        <w:tc>
          <w:tcPr>
            <w:tcW w:w="11860" w:type="dxa"/>
            <w:gridSpan w:val="4"/>
            <w:tcBorders>
              <w:top w:val="nil"/>
              <w:left w:val="nil"/>
              <w:bottom w:val="nil"/>
              <w:right w:val="nil"/>
            </w:tcBorders>
            <w:shd w:val="clear" w:color="auto" w:fill="auto"/>
            <w:vAlign w:val="center"/>
          </w:tcPr>
          <w:p w14:paraId="2FB25F1E" w14:textId="77777777" w:rsidR="00B036A4" w:rsidRPr="00120F64" w:rsidRDefault="00B036A4" w:rsidP="006B2B2F">
            <w:pPr>
              <w:autoSpaceDE/>
              <w:autoSpaceDN/>
              <w:jc w:val="center"/>
              <w:rPr>
                <w:rFonts w:ascii="Verdana" w:hAnsi="Verdana" w:cs="Arial"/>
                <w:b/>
                <w:bCs/>
                <w:sz w:val="18"/>
                <w:szCs w:val="18"/>
              </w:rPr>
            </w:pPr>
            <w:r w:rsidRPr="00120F64">
              <w:rPr>
                <w:rFonts w:ascii="Verdana" w:hAnsi="Verdana" w:cs="Arial"/>
                <w:b/>
                <w:bCs/>
                <w:sz w:val="18"/>
                <w:szCs w:val="18"/>
              </w:rPr>
              <w:lastRenderedPageBreak/>
              <w:t>AJUSTES POSITIVOS DEL RESULTADO CONTABLE</w:t>
            </w:r>
          </w:p>
        </w:tc>
      </w:tr>
      <w:tr w:rsidR="00B036A4" w:rsidRPr="00120F64" w14:paraId="55AAA651" w14:textId="77777777" w:rsidTr="006B2B2F">
        <w:trPr>
          <w:trHeight w:val="255"/>
        </w:trPr>
        <w:tc>
          <w:tcPr>
            <w:tcW w:w="1560" w:type="dxa"/>
            <w:tcBorders>
              <w:top w:val="nil"/>
              <w:left w:val="nil"/>
              <w:bottom w:val="single" w:sz="4" w:space="0" w:color="auto"/>
              <w:right w:val="nil"/>
            </w:tcBorders>
            <w:shd w:val="clear" w:color="auto" w:fill="auto"/>
            <w:vAlign w:val="center"/>
          </w:tcPr>
          <w:p w14:paraId="076DD692" w14:textId="77777777" w:rsidR="00B036A4" w:rsidRPr="00120F64" w:rsidRDefault="00B036A4" w:rsidP="006B2B2F">
            <w:pPr>
              <w:autoSpaceDE/>
              <w:autoSpaceDN/>
              <w:rPr>
                <w:rFonts w:ascii="Verdana" w:hAnsi="Verdana" w:cs="Arial"/>
                <w:b/>
                <w:bCs/>
              </w:rPr>
            </w:pPr>
            <w:r w:rsidRPr="00120F64">
              <w:rPr>
                <w:rFonts w:ascii="Verdana" w:hAnsi="Verdana" w:cs="Arial"/>
                <w:b/>
                <w:bCs/>
              </w:rPr>
              <w:t> </w:t>
            </w:r>
          </w:p>
        </w:tc>
        <w:tc>
          <w:tcPr>
            <w:tcW w:w="2360" w:type="dxa"/>
            <w:tcBorders>
              <w:top w:val="nil"/>
              <w:left w:val="nil"/>
              <w:bottom w:val="single" w:sz="4" w:space="0" w:color="auto"/>
              <w:right w:val="nil"/>
            </w:tcBorders>
            <w:shd w:val="clear" w:color="auto" w:fill="auto"/>
            <w:vAlign w:val="center"/>
          </w:tcPr>
          <w:p w14:paraId="1BCD4601" w14:textId="77777777" w:rsidR="00B036A4" w:rsidRPr="00120F64" w:rsidRDefault="00B036A4" w:rsidP="006B2B2F">
            <w:pPr>
              <w:autoSpaceDE/>
              <w:autoSpaceDN/>
              <w:rPr>
                <w:rFonts w:ascii="Verdana" w:hAnsi="Verdana" w:cs="Arial"/>
              </w:rPr>
            </w:pPr>
            <w:r w:rsidRPr="00120F64">
              <w:rPr>
                <w:rFonts w:ascii="Verdana" w:hAnsi="Verdana" w:cs="Arial"/>
              </w:rPr>
              <w:t> </w:t>
            </w:r>
          </w:p>
        </w:tc>
        <w:tc>
          <w:tcPr>
            <w:tcW w:w="5860" w:type="dxa"/>
            <w:tcBorders>
              <w:top w:val="nil"/>
              <w:left w:val="nil"/>
              <w:bottom w:val="single" w:sz="4" w:space="0" w:color="auto"/>
              <w:right w:val="nil"/>
            </w:tcBorders>
            <w:shd w:val="clear" w:color="auto" w:fill="auto"/>
            <w:vAlign w:val="center"/>
          </w:tcPr>
          <w:p w14:paraId="2D035939" w14:textId="77777777" w:rsidR="00B036A4" w:rsidRPr="00120F64" w:rsidRDefault="00B036A4" w:rsidP="006B2B2F">
            <w:pPr>
              <w:autoSpaceDE/>
              <w:autoSpaceDN/>
              <w:rPr>
                <w:rFonts w:ascii="Verdana" w:hAnsi="Verdana" w:cs="Arial"/>
              </w:rPr>
            </w:pPr>
            <w:r w:rsidRPr="00120F64">
              <w:rPr>
                <w:rFonts w:ascii="Verdana" w:hAnsi="Verdana" w:cs="Arial"/>
              </w:rPr>
              <w:t> </w:t>
            </w:r>
          </w:p>
        </w:tc>
        <w:tc>
          <w:tcPr>
            <w:tcW w:w="2080" w:type="dxa"/>
            <w:tcBorders>
              <w:top w:val="nil"/>
              <w:left w:val="nil"/>
              <w:bottom w:val="single" w:sz="4" w:space="0" w:color="auto"/>
              <w:right w:val="nil"/>
            </w:tcBorders>
            <w:shd w:val="clear" w:color="auto" w:fill="auto"/>
            <w:vAlign w:val="center"/>
          </w:tcPr>
          <w:p w14:paraId="7482B6C5" w14:textId="77777777" w:rsidR="00B036A4" w:rsidRPr="00120F64" w:rsidRDefault="00B036A4" w:rsidP="006B2B2F">
            <w:pPr>
              <w:autoSpaceDE/>
              <w:autoSpaceDN/>
              <w:rPr>
                <w:rFonts w:ascii="Verdana" w:hAnsi="Verdana" w:cs="Arial"/>
              </w:rPr>
            </w:pPr>
            <w:r w:rsidRPr="00120F64">
              <w:rPr>
                <w:rFonts w:ascii="Verdana" w:hAnsi="Verdana" w:cs="Arial"/>
              </w:rPr>
              <w:t> </w:t>
            </w:r>
          </w:p>
        </w:tc>
      </w:tr>
      <w:tr w:rsidR="00B036A4" w:rsidRPr="00120F64" w14:paraId="420F83B4" w14:textId="77777777" w:rsidTr="006B2B2F">
        <w:trPr>
          <w:trHeight w:val="480"/>
        </w:trPr>
        <w:tc>
          <w:tcPr>
            <w:tcW w:w="11860" w:type="dxa"/>
            <w:gridSpan w:val="4"/>
            <w:tcBorders>
              <w:top w:val="single" w:sz="4" w:space="0" w:color="auto"/>
              <w:left w:val="single" w:sz="4" w:space="0" w:color="auto"/>
              <w:bottom w:val="single" w:sz="4" w:space="0" w:color="auto"/>
              <w:right w:val="single" w:sz="4" w:space="0" w:color="000000"/>
            </w:tcBorders>
            <w:shd w:val="clear" w:color="auto" w:fill="C0C0C0"/>
            <w:vAlign w:val="center"/>
          </w:tcPr>
          <w:p w14:paraId="0EBB49EB" w14:textId="77777777" w:rsidR="00B036A4" w:rsidRPr="00120F64" w:rsidRDefault="00B036A4" w:rsidP="006B2B2F">
            <w:pPr>
              <w:autoSpaceDE/>
              <w:autoSpaceDN/>
              <w:rPr>
                <w:rFonts w:ascii="Verdana" w:hAnsi="Verdana" w:cs="Arial"/>
                <w:b/>
                <w:bCs/>
                <w:sz w:val="16"/>
                <w:szCs w:val="16"/>
              </w:rPr>
            </w:pPr>
            <w:r w:rsidRPr="00120F64">
              <w:rPr>
                <w:rFonts w:ascii="Verdana" w:hAnsi="Verdana" w:cs="Arial"/>
                <w:b/>
                <w:bCs/>
                <w:sz w:val="16"/>
                <w:szCs w:val="16"/>
              </w:rPr>
              <w:t xml:space="preserve"> A) Gastos de las actividades desarrolladas para el cumplimiento de fines </w:t>
            </w:r>
          </w:p>
        </w:tc>
      </w:tr>
      <w:tr w:rsidR="00B036A4" w:rsidRPr="00120F64" w14:paraId="75B5F892" w14:textId="77777777" w:rsidTr="006B2B2F">
        <w:trPr>
          <w:trHeight w:val="420"/>
        </w:trPr>
        <w:tc>
          <w:tcPr>
            <w:tcW w:w="9780" w:type="dxa"/>
            <w:gridSpan w:val="3"/>
            <w:tcBorders>
              <w:top w:val="single" w:sz="4" w:space="0" w:color="auto"/>
              <w:left w:val="single" w:sz="4" w:space="0" w:color="auto"/>
              <w:bottom w:val="single" w:sz="4" w:space="0" w:color="auto"/>
              <w:right w:val="single" w:sz="4" w:space="0" w:color="000000"/>
            </w:tcBorders>
            <w:shd w:val="clear" w:color="auto" w:fill="C0C0C0"/>
            <w:vAlign w:val="center"/>
          </w:tcPr>
          <w:p w14:paraId="683C673B"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Conceptos de gasto</w:t>
            </w:r>
          </w:p>
        </w:tc>
        <w:tc>
          <w:tcPr>
            <w:tcW w:w="2080" w:type="dxa"/>
            <w:tcBorders>
              <w:top w:val="nil"/>
              <w:left w:val="nil"/>
              <w:bottom w:val="single" w:sz="4" w:space="0" w:color="auto"/>
              <w:right w:val="single" w:sz="4" w:space="0" w:color="auto"/>
            </w:tcBorders>
            <w:shd w:val="clear" w:color="auto" w:fill="C0C0C0"/>
            <w:vAlign w:val="center"/>
          </w:tcPr>
          <w:p w14:paraId="70513047"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Importe</w:t>
            </w:r>
          </w:p>
        </w:tc>
      </w:tr>
      <w:tr w:rsidR="00B036A4" w:rsidRPr="00120F64" w14:paraId="08B67722" w14:textId="77777777" w:rsidTr="006B2B2F">
        <w:trPr>
          <w:trHeight w:val="255"/>
        </w:trPr>
        <w:tc>
          <w:tcPr>
            <w:tcW w:w="9780" w:type="dxa"/>
            <w:gridSpan w:val="3"/>
            <w:tcBorders>
              <w:top w:val="single" w:sz="4" w:space="0" w:color="auto"/>
              <w:left w:val="single" w:sz="4" w:space="0" w:color="auto"/>
              <w:bottom w:val="single" w:sz="4" w:space="0" w:color="auto"/>
              <w:right w:val="nil"/>
            </w:tcBorders>
            <w:shd w:val="clear" w:color="auto" w:fill="auto"/>
            <w:noWrap/>
            <w:vAlign w:val="center"/>
          </w:tcPr>
          <w:p w14:paraId="610DDEB7"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c>
          <w:tcPr>
            <w:tcW w:w="2080" w:type="dxa"/>
            <w:tcBorders>
              <w:top w:val="nil"/>
              <w:left w:val="single" w:sz="4" w:space="0" w:color="auto"/>
              <w:bottom w:val="single" w:sz="4" w:space="0" w:color="auto"/>
              <w:right w:val="single" w:sz="4" w:space="0" w:color="auto"/>
            </w:tcBorders>
            <w:shd w:val="clear" w:color="auto" w:fill="auto"/>
            <w:noWrap/>
            <w:vAlign w:val="center"/>
          </w:tcPr>
          <w:p w14:paraId="6C25FF0D"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09B18DE5" w14:textId="77777777" w:rsidTr="006B2B2F">
        <w:trPr>
          <w:trHeight w:val="255"/>
        </w:trPr>
        <w:tc>
          <w:tcPr>
            <w:tcW w:w="9780" w:type="dxa"/>
            <w:gridSpan w:val="3"/>
            <w:tcBorders>
              <w:top w:val="single" w:sz="4" w:space="0" w:color="auto"/>
              <w:left w:val="single" w:sz="4" w:space="0" w:color="auto"/>
              <w:bottom w:val="single" w:sz="4" w:space="0" w:color="auto"/>
              <w:right w:val="nil"/>
            </w:tcBorders>
            <w:shd w:val="clear" w:color="auto" w:fill="auto"/>
            <w:noWrap/>
            <w:vAlign w:val="center"/>
          </w:tcPr>
          <w:p w14:paraId="5B050BEC"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c>
          <w:tcPr>
            <w:tcW w:w="2080" w:type="dxa"/>
            <w:tcBorders>
              <w:top w:val="nil"/>
              <w:left w:val="single" w:sz="4" w:space="0" w:color="auto"/>
              <w:bottom w:val="single" w:sz="4" w:space="0" w:color="auto"/>
              <w:right w:val="single" w:sz="4" w:space="0" w:color="auto"/>
            </w:tcBorders>
            <w:shd w:val="clear" w:color="auto" w:fill="auto"/>
            <w:noWrap/>
            <w:vAlign w:val="center"/>
          </w:tcPr>
          <w:p w14:paraId="6BA73BE4"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738F26CC" w14:textId="77777777" w:rsidTr="006B2B2F">
        <w:trPr>
          <w:trHeight w:val="255"/>
        </w:trPr>
        <w:tc>
          <w:tcPr>
            <w:tcW w:w="9780" w:type="dxa"/>
            <w:gridSpan w:val="3"/>
            <w:tcBorders>
              <w:top w:val="single" w:sz="4" w:space="0" w:color="auto"/>
              <w:left w:val="single" w:sz="4" w:space="0" w:color="auto"/>
              <w:bottom w:val="single" w:sz="4" w:space="0" w:color="auto"/>
              <w:right w:val="nil"/>
            </w:tcBorders>
            <w:shd w:val="clear" w:color="auto" w:fill="auto"/>
            <w:noWrap/>
            <w:vAlign w:val="center"/>
          </w:tcPr>
          <w:p w14:paraId="7B9D4B9A"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c>
          <w:tcPr>
            <w:tcW w:w="2080" w:type="dxa"/>
            <w:tcBorders>
              <w:top w:val="nil"/>
              <w:left w:val="single" w:sz="4" w:space="0" w:color="auto"/>
              <w:bottom w:val="single" w:sz="4" w:space="0" w:color="auto"/>
              <w:right w:val="single" w:sz="4" w:space="0" w:color="auto"/>
            </w:tcBorders>
            <w:shd w:val="clear" w:color="auto" w:fill="auto"/>
            <w:noWrap/>
            <w:vAlign w:val="center"/>
          </w:tcPr>
          <w:p w14:paraId="5C6A42BD"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36C3FCA7" w14:textId="77777777" w:rsidTr="006B2B2F">
        <w:trPr>
          <w:trHeight w:val="255"/>
        </w:trPr>
        <w:tc>
          <w:tcPr>
            <w:tcW w:w="9780" w:type="dxa"/>
            <w:gridSpan w:val="3"/>
            <w:tcBorders>
              <w:top w:val="single" w:sz="4" w:space="0" w:color="auto"/>
              <w:left w:val="single" w:sz="4" w:space="0" w:color="auto"/>
              <w:bottom w:val="single" w:sz="4" w:space="0" w:color="auto"/>
              <w:right w:val="nil"/>
            </w:tcBorders>
            <w:shd w:val="clear" w:color="auto" w:fill="auto"/>
            <w:noWrap/>
            <w:vAlign w:val="center"/>
          </w:tcPr>
          <w:p w14:paraId="55D04DA7"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c>
          <w:tcPr>
            <w:tcW w:w="2080" w:type="dxa"/>
            <w:tcBorders>
              <w:top w:val="nil"/>
              <w:left w:val="single" w:sz="4" w:space="0" w:color="auto"/>
              <w:bottom w:val="single" w:sz="4" w:space="0" w:color="auto"/>
              <w:right w:val="single" w:sz="4" w:space="0" w:color="auto"/>
            </w:tcBorders>
            <w:shd w:val="clear" w:color="auto" w:fill="auto"/>
            <w:noWrap/>
            <w:vAlign w:val="center"/>
          </w:tcPr>
          <w:p w14:paraId="333FEF16"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3E2A7A1A" w14:textId="77777777" w:rsidTr="006B2B2F">
        <w:trPr>
          <w:trHeight w:val="255"/>
        </w:trPr>
        <w:tc>
          <w:tcPr>
            <w:tcW w:w="9780" w:type="dxa"/>
            <w:gridSpan w:val="3"/>
            <w:tcBorders>
              <w:top w:val="single" w:sz="4" w:space="0" w:color="auto"/>
              <w:left w:val="single" w:sz="4" w:space="0" w:color="auto"/>
              <w:bottom w:val="single" w:sz="4" w:space="0" w:color="auto"/>
              <w:right w:val="nil"/>
            </w:tcBorders>
            <w:shd w:val="clear" w:color="auto" w:fill="auto"/>
            <w:noWrap/>
            <w:vAlign w:val="center"/>
          </w:tcPr>
          <w:p w14:paraId="17C06E75" w14:textId="77777777" w:rsidR="00B036A4" w:rsidRPr="00120F64" w:rsidRDefault="00502A9B" w:rsidP="006B2B2F">
            <w:pPr>
              <w:autoSpaceDE/>
              <w:autoSpaceDN/>
              <w:rPr>
                <w:rFonts w:ascii="Verdana" w:hAnsi="Verdana" w:cs="Arial"/>
                <w:sz w:val="16"/>
                <w:szCs w:val="16"/>
              </w:rPr>
            </w:pPr>
            <w:r>
              <w:rPr>
                <w:rFonts w:ascii="Verdana" w:hAnsi="Verdana" w:cs="Arial"/>
                <w:sz w:val="16"/>
                <w:szCs w:val="16"/>
              </w:rPr>
              <w:t>Pérdidas por d</w:t>
            </w:r>
            <w:r w:rsidR="00B036A4">
              <w:rPr>
                <w:rFonts w:ascii="Verdana" w:hAnsi="Verdana" w:cs="Arial"/>
                <w:sz w:val="16"/>
                <w:szCs w:val="16"/>
              </w:rPr>
              <w:t>eterioro</w:t>
            </w:r>
            <w:r w:rsidR="00B036A4" w:rsidRPr="00120F64">
              <w:rPr>
                <w:rFonts w:ascii="Verdana" w:hAnsi="Verdana" w:cs="Arial"/>
                <w:sz w:val="16"/>
                <w:szCs w:val="16"/>
              </w:rPr>
              <w:t> </w:t>
            </w:r>
            <w:r>
              <w:rPr>
                <w:rFonts w:ascii="Verdana" w:hAnsi="Verdana" w:cs="Arial"/>
                <w:sz w:val="16"/>
                <w:szCs w:val="16"/>
              </w:rPr>
              <w:t>de inmovilizado afecto a la actividad propia</w:t>
            </w:r>
          </w:p>
        </w:tc>
        <w:tc>
          <w:tcPr>
            <w:tcW w:w="2080" w:type="dxa"/>
            <w:tcBorders>
              <w:top w:val="nil"/>
              <w:left w:val="single" w:sz="4" w:space="0" w:color="auto"/>
              <w:bottom w:val="single" w:sz="4" w:space="0" w:color="auto"/>
              <w:right w:val="single" w:sz="4" w:space="0" w:color="auto"/>
            </w:tcBorders>
            <w:shd w:val="clear" w:color="auto" w:fill="auto"/>
            <w:noWrap/>
            <w:vAlign w:val="center"/>
          </w:tcPr>
          <w:p w14:paraId="4C5A4589"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46EEAD00" w14:textId="77777777" w:rsidTr="006B2B2F">
        <w:trPr>
          <w:trHeight w:val="255"/>
        </w:trPr>
        <w:tc>
          <w:tcPr>
            <w:tcW w:w="97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14:paraId="7E9B0F68" w14:textId="77777777" w:rsidR="00B036A4" w:rsidRPr="00120F64" w:rsidRDefault="00502A9B" w:rsidP="006B2B2F">
            <w:pPr>
              <w:autoSpaceDE/>
              <w:autoSpaceDN/>
              <w:rPr>
                <w:rFonts w:ascii="Verdana" w:hAnsi="Verdana" w:cs="Arial"/>
                <w:sz w:val="16"/>
                <w:szCs w:val="16"/>
              </w:rPr>
            </w:pPr>
            <w:r>
              <w:rPr>
                <w:rFonts w:ascii="Verdana" w:hAnsi="Verdana" w:cs="Arial"/>
                <w:sz w:val="16"/>
                <w:szCs w:val="16"/>
              </w:rPr>
              <w:t>Dotación a la a</w:t>
            </w:r>
            <w:r w:rsidR="00B036A4" w:rsidRPr="00120F64">
              <w:rPr>
                <w:rFonts w:ascii="Verdana" w:hAnsi="Verdana" w:cs="Arial"/>
                <w:sz w:val="16"/>
                <w:szCs w:val="16"/>
              </w:rPr>
              <w:t>mortización</w:t>
            </w:r>
            <w:r>
              <w:rPr>
                <w:rFonts w:ascii="Verdana" w:hAnsi="Verdana" w:cs="Arial"/>
                <w:sz w:val="16"/>
                <w:szCs w:val="16"/>
              </w:rPr>
              <w:t xml:space="preserve"> </w:t>
            </w:r>
          </w:p>
        </w:tc>
        <w:tc>
          <w:tcPr>
            <w:tcW w:w="2080" w:type="dxa"/>
            <w:tcBorders>
              <w:top w:val="nil"/>
              <w:left w:val="nil"/>
              <w:bottom w:val="single" w:sz="4" w:space="0" w:color="auto"/>
              <w:right w:val="single" w:sz="4" w:space="0" w:color="auto"/>
            </w:tcBorders>
            <w:shd w:val="clear" w:color="auto" w:fill="auto"/>
            <w:noWrap/>
            <w:vAlign w:val="center"/>
          </w:tcPr>
          <w:p w14:paraId="1DAB126D"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2D8A5921" w14:textId="77777777" w:rsidTr="006B2B2F">
        <w:trPr>
          <w:trHeight w:val="255"/>
        </w:trPr>
        <w:tc>
          <w:tcPr>
            <w:tcW w:w="9780" w:type="dxa"/>
            <w:gridSpan w:val="3"/>
            <w:tcBorders>
              <w:top w:val="single" w:sz="4" w:space="0" w:color="auto"/>
              <w:left w:val="single" w:sz="4" w:space="0" w:color="auto"/>
              <w:bottom w:val="single" w:sz="4" w:space="0" w:color="auto"/>
              <w:right w:val="nil"/>
            </w:tcBorders>
            <w:shd w:val="clear" w:color="auto" w:fill="C0C0C0"/>
            <w:noWrap/>
            <w:vAlign w:val="center"/>
          </w:tcPr>
          <w:p w14:paraId="4D6FA4D4" w14:textId="77777777" w:rsidR="00B036A4" w:rsidRPr="00120F64" w:rsidRDefault="00B036A4" w:rsidP="006B2B2F">
            <w:pPr>
              <w:autoSpaceDE/>
              <w:autoSpaceDN/>
              <w:jc w:val="center"/>
              <w:rPr>
                <w:rFonts w:ascii="Verdana" w:hAnsi="Verdana" w:cs="Arial"/>
                <w:b/>
                <w:bCs/>
                <w:sz w:val="16"/>
                <w:szCs w:val="16"/>
              </w:rPr>
            </w:pPr>
            <w:r w:rsidRPr="00120F64">
              <w:rPr>
                <w:rFonts w:ascii="Verdana" w:hAnsi="Verdana" w:cs="Arial"/>
                <w:b/>
                <w:bCs/>
                <w:sz w:val="16"/>
                <w:szCs w:val="16"/>
              </w:rPr>
              <w:t xml:space="preserve"> SUBTOTAL </w:t>
            </w:r>
          </w:p>
        </w:tc>
        <w:tc>
          <w:tcPr>
            <w:tcW w:w="2080" w:type="dxa"/>
            <w:tcBorders>
              <w:top w:val="nil"/>
              <w:left w:val="single" w:sz="4" w:space="0" w:color="auto"/>
              <w:bottom w:val="single" w:sz="4" w:space="0" w:color="auto"/>
              <w:right w:val="single" w:sz="4" w:space="0" w:color="auto"/>
            </w:tcBorders>
            <w:shd w:val="clear" w:color="auto" w:fill="C0C0C0"/>
            <w:vAlign w:val="center"/>
          </w:tcPr>
          <w:p w14:paraId="4F132BF6"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r>
      <w:tr w:rsidR="00B036A4" w:rsidRPr="00120F64" w14:paraId="3256E16C" w14:textId="77777777" w:rsidTr="006B2B2F">
        <w:trPr>
          <w:trHeight w:val="360"/>
        </w:trPr>
        <w:tc>
          <w:tcPr>
            <w:tcW w:w="1560" w:type="dxa"/>
            <w:tcBorders>
              <w:top w:val="nil"/>
              <w:left w:val="nil"/>
              <w:bottom w:val="nil"/>
              <w:right w:val="nil"/>
            </w:tcBorders>
            <w:shd w:val="clear" w:color="auto" w:fill="auto"/>
            <w:noWrap/>
            <w:vAlign w:val="center"/>
          </w:tcPr>
          <w:p w14:paraId="2F8A1BE2" w14:textId="77777777" w:rsidR="00B036A4" w:rsidRPr="00120F64" w:rsidRDefault="00B036A4" w:rsidP="006B2B2F">
            <w:pPr>
              <w:autoSpaceDE/>
              <w:autoSpaceDN/>
              <w:jc w:val="center"/>
              <w:rPr>
                <w:rFonts w:ascii="Verdana" w:hAnsi="Verdana" w:cs="Arial"/>
                <w:b/>
                <w:bCs/>
                <w:sz w:val="16"/>
                <w:szCs w:val="16"/>
              </w:rPr>
            </w:pPr>
          </w:p>
        </w:tc>
        <w:tc>
          <w:tcPr>
            <w:tcW w:w="2360" w:type="dxa"/>
            <w:tcBorders>
              <w:top w:val="nil"/>
              <w:left w:val="nil"/>
              <w:bottom w:val="nil"/>
              <w:right w:val="nil"/>
            </w:tcBorders>
            <w:shd w:val="clear" w:color="auto" w:fill="auto"/>
            <w:noWrap/>
            <w:vAlign w:val="center"/>
          </w:tcPr>
          <w:p w14:paraId="605C7F39" w14:textId="77777777" w:rsidR="00B036A4" w:rsidRPr="00120F64" w:rsidRDefault="00B036A4" w:rsidP="006B2B2F">
            <w:pPr>
              <w:autoSpaceDE/>
              <w:autoSpaceDN/>
              <w:jc w:val="center"/>
              <w:rPr>
                <w:rFonts w:ascii="Verdana" w:hAnsi="Verdana" w:cs="Arial"/>
                <w:b/>
                <w:bCs/>
                <w:sz w:val="16"/>
                <w:szCs w:val="16"/>
              </w:rPr>
            </w:pPr>
          </w:p>
        </w:tc>
        <w:tc>
          <w:tcPr>
            <w:tcW w:w="5860" w:type="dxa"/>
            <w:tcBorders>
              <w:top w:val="nil"/>
              <w:left w:val="nil"/>
              <w:bottom w:val="nil"/>
              <w:right w:val="nil"/>
            </w:tcBorders>
            <w:shd w:val="clear" w:color="auto" w:fill="auto"/>
            <w:noWrap/>
            <w:vAlign w:val="center"/>
          </w:tcPr>
          <w:p w14:paraId="57898A8B" w14:textId="77777777" w:rsidR="00B036A4" w:rsidRPr="00120F64" w:rsidRDefault="00B036A4" w:rsidP="006B2B2F">
            <w:pPr>
              <w:autoSpaceDE/>
              <w:autoSpaceDN/>
              <w:jc w:val="center"/>
              <w:rPr>
                <w:rFonts w:ascii="Verdana" w:hAnsi="Verdana" w:cs="Arial"/>
                <w:b/>
                <w:bCs/>
                <w:sz w:val="16"/>
                <w:szCs w:val="16"/>
              </w:rPr>
            </w:pPr>
          </w:p>
        </w:tc>
        <w:tc>
          <w:tcPr>
            <w:tcW w:w="2080" w:type="dxa"/>
            <w:tcBorders>
              <w:top w:val="nil"/>
              <w:left w:val="nil"/>
              <w:bottom w:val="nil"/>
              <w:right w:val="nil"/>
            </w:tcBorders>
            <w:shd w:val="clear" w:color="auto" w:fill="auto"/>
            <w:noWrap/>
            <w:vAlign w:val="center"/>
          </w:tcPr>
          <w:p w14:paraId="5294D25B" w14:textId="77777777" w:rsidR="00B036A4" w:rsidRPr="00120F64" w:rsidRDefault="00B036A4" w:rsidP="006B2B2F">
            <w:pPr>
              <w:autoSpaceDE/>
              <w:autoSpaceDN/>
              <w:jc w:val="center"/>
              <w:rPr>
                <w:rFonts w:ascii="Verdana" w:hAnsi="Verdana" w:cs="Arial"/>
                <w:b/>
                <w:bCs/>
                <w:sz w:val="16"/>
                <w:szCs w:val="16"/>
              </w:rPr>
            </w:pPr>
          </w:p>
        </w:tc>
      </w:tr>
      <w:tr w:rsidR="00B036A4" w:rsidRPr="00120F64" w14:paraId="4DC6F2C1" w14:textId="77777777" w:rsidTr="006B2B2F">
        <w:trPr>
          <w:trHeight w:val="480"/>
        </w:trPr>
        <w:tc>
          <w:tcPr>
            <w:tcW w:w="11860" w:type="dxa"/>
            <w:gridSpan w:val="4"/>
            <w:tcBorders>
              <w:top w:val="single" w:sz="4" w:space="0" w:color="auto"/>
              <w:left w:val="single" w:sz="4" w:space="0" w:color="auto"/>
              <w:bottom w:val="single" w:sz="4" w:space="0" w:color="auto"/>
              <w:right w:val="single" w:sz="4" w:space="0" w:color="000000"/>
            </w:tcBorders>
            <w:shd w:val="clear" w:color="auto" w:fill="C0C0C0"/>
            <w:vAlign w:val="center"/>
          </w:tcPr>
          <w:p w14:paraId="4A12C972" w14:textId="77777777" w:rsidR="00B036A4" w:rsidRPr="00120F64" w:rsidRDefault="00B036A4" w:rsidP="006B2B2F">
            <w:pPr>
              <w:autoSpaceDE/>
              <w:autoSpaceDN/>
              <w:jc w:val="center"/>
              <w:rPr>
                <w:rFonts w:ascii="Verdana" w:hAnsi="Verdana" w:cs="Arial"/>
                <w:b/>
                <w:bCs/>
                <w:sz w:val="16"/>
                <w:szCs w:val="16"/>
              </w:rPr>
            </w:pPr>
            <w:r w:rsidRPr="00120F64">
              <w:rPr>
                <w:rFonts w:ascii="Verdana" w:hAnsi="Verdana" w:cs="Arial"/>
                <w:b/>
                <w:bCs/>
                <w:sz w:val="16"/>
                <w:szCs w:val="16"/>
              </w:rPr>
              <w:t>B) Ingresos imputados directamente al patrimonio neto por cambio de criterios contables, subsanación de errores de ejercicios anteriores o cambios de criterios contables</w:t>
            </w:r>
          </w:p>
        </w:tc>
      </w:tr>
      <w:tr w:rsidR="00B036A4" w:rsidRPr="00120F64" w14:paraId="571C970D" w14:textId="77777777" w:rsidTr="006B2B2F">
        <w:trPr>
          <w:trHeight w:val="420"/>
        </w:trPr>
        <w:tc>
          <w:tcPr>
            <w:tcW w:w="1560" w:type="dxa"/>
            <w:tcBorders>
              <w:top w:val="nil"/>
              <w:left w:val="single" w:sz="4" w:space="0" w:color="auto"/>
              <w:bottom w:val="single" w:sz="4" w:space="0" w:color="auto"/>
              <w:right w:val="single" w:sz="4" w:space="0" w:color="auto"/>
            </w:tcBorders>
            <w:shd w:val="clear" w:color="auto" w:fill="C0C0C0"/>
            <w:vAlign w:val="center"/>
          </w:tcPr>
          <w:p w14:paraId="645BB5DF" w14:textId="77777777" w:rsidR="00B036A4" w:rsidRPr="00120F64" w:rsidRDefault="00B036A4" w:rsidP="006B2B2F">
            <w:pPr>
              <w:autoSpaceDE/>
              <w:autoSpaceDN/>
              <w:jc w:val="center"/>
              <w:rPr>
                <w:rFonts w:ascii="Verdana" w:hAnsi="Verdana" w:cs="Arial"/>
                <w:sz w:val="16"/>
                <w:szCs w:val="16"/>
              </w:rPr>
            </w:pPr>
            <w:proofErr w:type="spellStart"/>
            <w:r w:rsidRPr="00120F64">
              <w:rPr>
                <w:rFonts w:ascii="Verdana" w:hAnsi="Verdana" w:cs="Arial"/>
                <w:sz w:val="16"/>
                <w:szCs w:val="16"/>
              </w:rPr>
              <w:t>Nº</w:t>
            </w:r>
            <w:proofErr w:type="spellEnd"/>
            <w:r w:rsidRPr="00120F64">
              <w:rPr>
                <w:rFonts w:ascii="Verdana" w:hAnsi="Verdana" w:cs="Arial"/>
                <w:sz w:val="16"/>
                <w:szCs w:val="16"/>
              </w:rPr>
              <w:t xml:space="preserve"> de cuenta</w:t>
            </w:r>
          </w:p>
        </w:tc>
        <w:tc>
          <w:tcPr>
            <w:tcW w:w="2360" w:type="dxa"/>
            <w:tcBorders>
              <w:top w:val="nil"/>
              <w:left w:val="nil"/>
              <w:bottom w:val="single" w:sz="4" w:space="0" w:color="auto"/>
              <w:right w:val="single" w:sz="4" w:space="0" w:color="auto"/>
            </w:tcBorders>
            <w:shd w:val="clear" w:color="auto" w:fill="C0C0C0"/>
            <w:vAlign w:val="center"/>
          </w:tcPr>
          <w:p w14:paraId="2D5D0B19"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Partida del patrimonio neto</w:t>
            </w:r>
          </w:p>
        </w:tc>
        <w:tc>
          <w:tcPr>
            <w:tcW w:w="5860" w:type="dxa"/>
            <w:tcBorders>
              <w:top w:val="nil"/>
              <w:left w:val="nil"/>
              <w:bottom w:val="single" w:sz="4" w:space="0" w:color="auto"/>
              <w:right w:val="nil"/>
            </w:tcBorders>
            <w:shd w:val="clear" w:color="auto" w:fill="C0C0C0"/>
            <w:noWrap/>
            <w:vAlign w:val="center"/>
          </w:tcPr>
          <w:p w14:paraId="657F84D0"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Detalle de la operación</w:t>
            </w:r>
          </w:p>
        </w:tc>
        <w:tc>
          <w:tcPr>
            <w:tcW w:w="2080" w:type="dxa"/>
            <w:tcBorders>
              <w:top w:val="nil"/>
              <w:left w:val="single" w:sz="4" w:space="0" w:color="auto"/>
              <w:bottom w:val="single" w:sz="4" w:space="0" w:color="auto"/>
              <w:right w:val="single" w:sz="4" w:space="0" w:color="auto"/>
            </w:tcBorders>
            <w:shd w:val="clear" w:color="auto" w:fill="C0C0C0"/>
            <w:noWrap/>
            <w:vAlign w:val="center"/>
          </w:tcPr>
          <w:p w14:paraId="68170B62"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Importe</w:t>
            </w:r>
          </w:p>
        </w:tc>
      </w:tr>
      <w:tr w:rsidR="00B036A4" w:rsidRPr="00120F64" w14:paraId="0AAC3861" w14:textId="77777777" w:rsidTr="006B2B2F">
        <w:trPr>
          <w:trHeight w:val="255"/>
        </w:trPr>
        <w:tc>
          <w:tcPr>
            <w:tcW w:w="1560" w:type="dxa"/>
            <w:tcBorders>
              <w:top w:val="nil"/>
              <w:left w:val="single" w:sz="4" w:space="0" w:color="auto"/>
              <w:bottom w:val="single" w:sz="4" w:space="0" w:color="auto"/>
              <w:right w:val="single" w:sz="4" w:space="0" w:color="auto"/>
            </w:tcBorders>
            <w:shd w:val="clear" w:color="auto" w:fill="auto"/>
            <w:noWrap/>
            <w:vAlign w:val="bottom"/>
          </w:tcPr>
          <w:p w14:paraId="7EDBAF80"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bottom"/>
          </w:tcPr>
          <w:p w14:paraId="4CE8C346"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c>
          <w:tcPr>
            <w:tcW w:w="5860" w:type="dxa"/>
            <w:tcBorders>
              <w:top w:val="nil"/>
              <w:left w:val="nil"/>
              <w:bottom w:val="single" w:sz="4" w:space="0" w:color="auto"/>
              <w:right w:val="nil"/>
            </w:tcBorders>
            <w:shd w:val="clear" w:color="auto" w:fill="auto"/>
            <w:noWrap/>
            <w:vAlign w:val="bottom"/>
          </w:tcPr>
          <w:p w14:paraId="18984559"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c>
          <w:tcPr>
            <w:tcW w:w="2080" w:type="dxa"/>
            <w:tcBorders>
              <w:top w:val="nil"/>
              <w:left w:val="single" w:sz="4" w:space="0" w:color="auto"/>
              <w:bottom w:val="single" w:sz="4" w:space="0" w:color="auto"/>
              <w:right w:val="single" w:sz="4" w:space="0" w:color="auto"/>
            </w:tcBorders>
            <w:shd w:val="clear" w:color="auto" w:fill="auto"/>
            <w:noWrap/>
            <w:vAlign w:val="bottom"/>
          </w:tcPr>
          <w:p w14:paraId="24A936E8"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530F5075" w14:textId="77777777" w:rsidTr="006B2B2F">
        <w:trPr>
          <w:trHeight w:val="255"/>
        </w:trPr>
        <w:tc>
          <w:tcPr>
            <w:tcW w:w="1560" w:type="dxa"/>
            <w:tcBorders>
              <w:top w:val="nil"/>
              <w:left w:val="single" w:sz="4" w:space="0" w:color="auto"/>
              <w:bottom w:val="single" w:sz="4" w:space="0" w:color="auto"/>
              <w:right w:val="single" w:sz="4" w:space="0" w:color="auto"/>
            </w:tcBorders>
            <w:shd w:val="clear" w:color="auto" w:fill="auto"/>
            <w:noWrap/>
            <w:vAlign w:val="bottom"/>
          </w:tcPr>
          <w:p w14:paraId="0BFB8967"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c>
          <w:tcPr>
            <w:tcW w:w="2360" w:type="dxa"/>
            <w:tcBorders>
              <w:top w:val="nil"/>
              <w:left w:val="nil"/>
              <w:bottom w:val="single" w:sz="4" w:space="0" w:color="auto"/>
              <w:right w:val="single" w:sz="4" w:space="0" w:color="auto"/>
            </w:tcBorders>
            <w:shd w:val="clear" w:color="auto" w:fill="auto"/>
            <w:noWrap/>
            <w:vAlign w:val="bottom"/>
          </w:tcPr>
          <w:p w14:paraId="4BD2F5AE"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c>
          <w:tcPr>
            <w:tcW w:w="5860" w:type="dxa"/>
            <w:tcBorders>
              <w:top w:val="nil"/>
              <w:left w:val="nil"/>
              <w:bottom w:val="single" w:sz="4" w:space="0" w:color="auto"/>
              <w:right w:val="nil"/>
            </w:tcBorders>
            <w:shd w:val="clear" w:color="auto" w:fill="auto"/>
            <w:noWrap/>
            <w:vAlign w:val="bottom"/>
          </w:tcPr>
          <w:p w14:paraId="7727F610"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c>
          <w:tcPr>
            <w:tcW w:w="2080" w:type="dxa"/>
            <w:tcBorders>
              <w:top w:val="nil"/>
              <w:left w:val="single" w:sz="4" w:space="0" w:color="auto"/>
              <w:bottom w:val="single" w:sz="4" w:space="0" w:color="auto"/>
              <w:right w:val="single" w:sz="4" w:space="0" w:color="auto"/>
            </w:tcBorders>
            <w:shd w:val="clear" w:color="auto" w:fill="auto"/>
            <w:noWrap/>
            <w:vAlign w:val="bottom"/>
          </w:tcPr>
          <w:p w14:paraId="5317CC8E" w14:textId="77777777" w:rsidR="00B036A4" w:rsidRPr="00120F64" w:rsidRDefault="00B036A4" w:rsidP="006B2B2F">
            <w:pPr>
              <w:autoSpaceDE/>
              <w:autoSpaceDN/>
              <w:rPr>
                <w:rFonts w:ascii="Verdana" w:hAnsi="Verdana" w:cs="Arial"/>
                <w:sz w:val="16"/>
                <w:szCs w:val="16"/>
              </w:rPr>
            </w:pPr>
            <w:r w:rsidRPr="00120F64">
              <w:rPr>
                <w:rFonts w:ascii="Verdana" w:hAnsi="Verdana" w:cs="Arial"/>
                <w:sz w:val="16"/>
                <w:szCs w:val="16"/>
              </w:rPr>
              <w:t> </w:t>
            </w:r>
          </w:p>
        </w:tc>
      </w:tr>
      <w:tr w:rsidR="00B036A4" w:rsidRPr="00120F64" w14:paraId="60052A3B" w14:textId="77777777" w:rsidTr="006B2B2F">
        <w:trPr>
          <w:trHeight w:val="255"/>
        </w:trPr>
        <w:tc>
          <w:tcPr>
            <w:tcW w:w="9780" w:type="dxa"/>
            <w:gridSpan w:val="3"/>
            <w:tcBorders>
              <w:top w:val="single" w:sz="4" w:space="0" w:color="auto"/>
              <w:left w:val="single" w:sz="4" w:space="0" w:color="auto"/>
              <w:bottom w:val="single" w:sz="4" w:space="0" w:color="auto"/>
              <w:right w:val="nil"/>
            </w:tcBorders>
            <w:shd w:val="clear" w:color="auto" w:fill="C0C0C0"/>
            <w:noWrap/>
            <w:vAlign w:val="center"/>
          </w:tcPr>
          <w:p w14:paraId="0D8E6F6D" w14:textId="77777777" w:rsidR="00B036A4" w:rsidRPr="00120F64" w:rsidRDefault="00B036A4" w:rsidP="006B2B2F">
            <w:pPr>
              <w:autoSpaceDE/>
              <w:autoSpaceDN/>
              <w:jc w:val="center"/>
              <w:rPr>
                <w:rFonts w:ascii="Verdana" w:hAnsi="Verdana" w:cs="Arial"/>
                <w:b/>
                <w:bCs/>
                <w:sz w:val="16"/>
                <w:szCs w:val="16"/>
              </w:rPr>
            </w:pPr>
            <w:r w:rsidRPr="00120F64">
              <w:rPr>
                <w:rFonts w:ascii="Verdana" w:hAnsi="Verdana" w:cs="Arial"/>
                <w:b/>
                <w:bCs/>
                <w:sz w:val="16"/>
                <w:szCs w:val="16"/>
              </w:rPr>
              <w:t xml:space="preserve"> SUBTOTAL </w:t>
            </w:r>
          </w:p>
        </w:tc>
        <w:tc>
          <w:tcPr>
            <w:tcW w:w="2080" w:type="dxa"/>
            <w:tcBorders>
              <w:top w:val="nil"/>
              <w:left w:val="single" w:sz="4" w:space="0" w:color="auto"/>
              <w:bottom w:val="single" w:sz="4" w:space="0" w:color="auto"/>
              <w:right w:val="single" w:sz="4" w:space="0" w:color="auto"/>
            </w:tcBorders>
            <w:shd w:val="clear" w:color="auto" w:fill="C0C0C0"/>
            <w:vAlign w:val="center"/>
          </w:tcPr>
          <w:p w14:paraId="2C5550B0"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r>
      <w:tr w:rsidR="00B036A4" w:rsidRPr="00120F64" w14:paraId="40855EA0" w14:textId="77777777" w:rsidTr="006B2B2F">
        <w:trPr>
          <w:trHeight w:val="390"/>
        </w:trPr>
        <w:tc>
          <w:tcPr>
            <w:tcW w:w="1560" w:type="dxa"/>
            <w:tcBorders>
              <w:top w:val="nil"/>
              <w:left w:val="nil"/>
              <w:bottom w:val="nil"/>
              <w:right w:val="nil"/>
            </w:tcBorders>
            <w:shd w:val="clear" w:color="auto" w:fill="auto"/>
            <w:noWrap/>
            <w:vAlign w:val="center"/>
          </w:tcPr>
          <w:p w14:paraId="4131FF69" w14:textId="77777777" w:rsidR="00B036A4" w:rsidRPr="00120F64" w:rsidRDefault="00B036A4" w:rsidP="006B2B2F">
            <w:pPr>
              <w:autoSpaceDE/>
              <w:autoSpaceDN/>
              <w:jc w:val="center"/>
              <w:rPr>
                <w:rFonts w:ascii="Verdana" w:hAnsi="Verdana" w:cs="Arial"/>
                <w:b/>
                <w:bCs/>
                <w:sz w:val="16"/>
                <w:szCs w:val="16"/>
              </w:rPr>
            </w:pPr>
          </w:p>
        </w:tc>
        <w:tc>
          <w:tcPr>
            <w:tcW w:w="2360" w:type="dxa"/>
            <w:tcBorders>
              <w:top w:val="nil"/>
              <w:left w:val="nil"/>
              <w:bottom w:val="nil"/>
              <w:right w:val="nil"/>
            </w:tcBorders>
            <w:shd w:val="clear" w:color="auto" w:fill="auto"/>
            <w:noWrap/>
            <w:vAlign w:val="center"/>
          </w:tcPr>
          <w:p w14:paraId="36204127" w14:textId="77777777" w:rsidR="00B036A4" w:rsidRPr="00120F64" w:rsidRDefault="00B036A4" w:rsidP="006B2B2F">
            <w:pPr>
              <w:autoSpaceDE/>
              <w:autoSpaceDN/>
              <w:jc w:val="center"/>
              <w:rPr>
                <w:rFonts w:ascii="Verdana" w:hAnsi="Verdana" w:cs="Arial"/>
                <w:b/>
                <w:bCs/>
                <w:sz w:val="16"/>
                <w:szCs w:val="16"/>
              </w:rPr>
            </w:pPr>
          </w:p>
        </w:tc>
        <w:tc>
          <w:tcPr>
            <w:tcW w:w="5860" w:type="dxa"/>
            <w:tcBorders>
              <w:top w:val="nil"/>
              <w:left w:val="nil"/>
              <w:bottom w:val="nil"/>
              <w:right w:val="nil"/>
            </w:tcBorders>
            <w:shd w:val="clear" w:color="auto" w:fill="auto"/>
            <w:noWrap/>
            <w:vAlign w:val="center"/>
          </w:tcPr>
          <w:p w14:paraId="0E703F20" w14:textId="77777777" w:rsidR="00B036A4" w:rsidRPr="00120F64" w:rsidRDefault="00B036A4" w:rsidP="006B2B2F">
            <w:pPr>
              <w:autoSpaceDE/>
              <w:autoSpaceDN/>
              <w:jc w:val="center"/>
              <w:rPr>
                <w:rFonts w:ascii="Verdana" w:hAnsi="Verdana" w:cs="Arial"/>
                <w:b/>
                <w:bCs/>
                <w:sz w:val="16"/>
                <w:szCs w:val="16"/>
              </w:rPr>
            </w:pPr>
          </w:p>
        </w:tc>
        <w:tc>
          <w:tcPr>
            <w:tcW w:w="2080" w:type="dxa"/>
            <w:tcBorders>
              <w:top w:val="nil"/>
              <w:left w:val="nil"/>
              <w:bottom w:val="nil"/>
              <w:right w:val="nil"/>
            </w:tcBorders>
            <w:shd w:val="clear" w:color="auto" w:fill="auto"/>
            <w:noWrap/>
            <w:vAlign w:val="bottom"/>
          </w:tcPr>
          <w:p w14:paraId="03326CD2" w14:textId="77777777" w:rsidR="00B036A4" w:rsidRPr="00120F64" w:rsidRDefault="00B036A4" w:rsidP="006B2B2F">
            <w:pPr>
              <w:autoSpaceDE/>
              <w:autoSpaceDN/>
              <w:rPr>
                <w:rFonts w:ascii="Verdana" w:hAnsi="Verdana" w:cs="Arial"/>
                <w:b/>
                <w:bCs/>
                <w:sz w:val="18"/>
                <w:szCs w:val="18"/>
              </w:rPr>
            </w:pPr>
          </w:p>
        </w:tc>
      </w:tr>
      <w:tr w:rsidR="00B036A4" w:rsidRPr="00120F64" w14:paraId="7979A1FC" w14:textId="77777777" w:rsidTr="006B2B2F">
        <w:trPr>
          <w:trHeight w:val="255"/>
        </w:trPr>
        <w:tc>
          <w:tcPr>
            <w:tcW w:w="9780" w:type="dxa"/>
            <w:gridSpan w:val="3"/>
            <w:tcBorders>
              <w:top w:val="single" w:sz="4" w:space="0" w:color="auto"/>
              <w:left w:val="single" w:sz="4" w:space="0" w:color="auto"/>
              <w:bottom w:val="single" w:sz="4" w:space="0" w:color="auto"/>
              <w:right w:val="single" w:sz="4" w:space="0" w:color="000000"/>
            </w:tcBorders>
            <w:shd w:val="clear" w:color="auto" w:fill="C0C0C0"/>
            <w:vAlign w:val="center"/>
          </w:tcPr>
          <w:p w14:paraId="578BEBA7" w14:textId="0C85E790" w:rsidR="00B036A4" w:rsidRPr="00120F64" w:rsidRDefault="00B036A4" w:rsidP="006B2B2F">
            <w:pPr>
              <w:autoSpaceDE/>
              <w:autoSpaceDN/>
              <w:jc w:val="center"/>
              <w:rPr>
                <w:rFonts w:ascii="Verdana" w:hAnsi="Verdana" w:cs="Arial"/>
                <w:b/>
                <w:bCs/>
                <w:sz w:val="18"/>
                <w:szCs w:val="18"/>
              </w:rPr>
            </w:pPr>
            <w:proofErr w:type="gramStart"/>
            <w:r w:rsidRPr="00120F64">
              <w:rPr>
                <w:rFonts w:ascii="Verdana" w:hAnsi="Verdana" w:cs="Arial"/>
                <w:b/>
                <w:bCs/>
                <w:sz w:val="18"/>
                <w:szCs w:val="18"/>
              </w:rPr>
              <w:t>TOTAL</w:t>
            </w:r>
            <w:proofErr w:type="gramEnd"/>
            <w:r w:rsidRPr="00120F64">
              <w:rPr>
                <w:rFonts w:ascii="Verdana" w:hAnsi="Verdana" w:cs="Arial"/>
                <w:b/>
                <w:bCs/>
                <w:sz w:val="18"/>
                <w:szCs w:val="18"/>
              </w:rPr>
              <w:t xml:space="preserve"> AJUSTES POSITIVOS DEL RESULTADO CONTABLE</w:t>
            </w:r>
          </w:p>
        </w:tc>
        <w:tc>
          <w:tcPr>
            <w:tcW w:w="2080" w:type="dxa"/>
            <w:tcBorders>
              <w:top w:val="single" w:sz="4" w:space="0" w:color="auto"/>
              <w:left w:val="nil"/>
              <w:bottom w:val="single" w:sz="4" w:space="0" w:color="auto"/>
              <w:right w:val="single" w:sz="4" w:space="0" w:color="auto"/>
            </w:tcBorders>
            <w:shd w:val="clear" w:color="auto" w:fill="C0C0C0"/>
            <w:vAlign w:val="center"/>
          </w:tcPr>
          <w:p w14:paraId="2DDC5A1C" w14:textId="77777777" w:rsidR="00B036A4" w:rsidRPr="00120F64" w:rsidRDefault="00B036A4" w:rsidP="006B2B2F">
            <w:pPr>
              <w:autoSpaceDE/>
              <w:autoSpaceDN/>
              <w:jc w:val="center"/>
              <w:rPr>
                <w:rFonts w:ascii="Verdana" w:hAnsi="Verdana" w:cs="Arial"/>
                <w:sz w:val="16"/>
                <w:szCs w:val="16"/>
              </w:rPr>
            </w:pPr>
            <w:r w:rsidRPr="00120F64">
              <w:rPr>
                <w:rFonts w:ascii="Verdana" w:hAnsi="Verdana" w:cs="Arial"/>
                <w:sz w:val="16"/>
                <w:szCs w:val="16"/>
              </w:rPr>
              <w:t> </w:t>
            </w:r>
          </w:p>
        </w:tc>
      </w:tr>
    </w:tbl>
    <w:p w14:paraId="4A483B21" w14:textId="77777777" w:rsidR="00070A0D" w:rsidRDefault="00070A0D" w:rsidP="00070A0D">
      <w:pPr>
        <w:ind w:right="-142"/>
        <w:jc w:val="both"/>
        <w:rPr>
          <w:rFonts w:ascii="Arial" w:hAnsi="Arial" w:cs="Arial"/>
          <w:bCs/>
        </w:rPr>
      </w:pPr>
    </w:p>
    <w:p w14:paraId="5011411F" w14:textId="77777777" w:rsidR="00B036A4" w:rsidRDefault="00B036A4" w:rsidP="00070A0D">
      <w:pPr>
        <w:ind w:right="-142"/>
        <w:jc w:val="both"/>
        <w:rPr>
          <w:rFonts w:ascii="Arial" w:hAnsi="Arial" w:cs="Arial"/>
          <w:bCs/>
        </w:rPr>
      </w:pPr>
    </w:p>
    <w:p w14:paraId="40FC1DD3" w14:textId="77777777" w:rsidR="00B036A4" w:rsidRDefault="00B036A4" w:rsidP="00070A0D">
      <w:pPr>
        <w:ind w:right="-142"/>
        <w:jc w:val="both"/>
        <w:rPr>
          <w:rFonts w:ascii="Arial" w:hAnsi="Arial" w:cs="Arial"/>
          <w:bCs/>
        </w:rPr>
      </w:pPr>
    </w:p>
    <w:p w14:paraId="23110025" w14:textId="77777777" w:rsidR="00B036A4" w:rsidRDefault="00B036A4" w:rsidP="00070A0D">
      <w:pPr>
        <w:ind w:right="-142"/>
        <w:jc w:val="both"/>
        <w:rPr>
          <w:rFonts w:ascii="Arial" w:hAnsi="Arial" w:cs="Arial"/>
          <w:bCs/>
        </w:rPr>
      </w:pPr>
    </w:p>
    <w:p w14:paraId="5E3F52C6" w14:textId="77777777" w:rsidR="00B036A4" w:rsidRDefault="00B036A4" w:rsidP="00070A0D">
      <w:pPr>
        <w:ind w:right="-142"/>
        <w:jc w:val="both"/>
        <w:rPr>
          <w:rFonts w:ascii="Arial" w:hAnsi="Arial" w:cs="Arial"/>
          <w:bCs/>
        </w:rPr>
      </w:pPr>
    </w:p>
    <w:p w14:paraId="3E574CC6" w14:textId="77777777" w:rsidR="00B036A4" w:rsidRDefault="00B036A4" w:rsidP="00070A0D">
      <w:pPr>
        <w:ind w:right="-142"/>
        <w:jc w:val="both"/>
        <w:rPr>
          <w:rFonts w:ascii="Arial" w:hAnsi="Arial" w:cs="Arial"/>
          <w:bCs/>
        </w:rPr>
      </w:pPr>
    </w:p>
    <w:p w14:paraId="36290F6A" w14:textId="77777777" w:rsidR="00B036A4" w:rsidRDefault="00B036A4" w:rsidP="00070A0D">
      <w:pPr>
        <w:ind w:right="-142"/>
        <w:jc w:val="both"/>
        <w:rPr>
          <w:rFonts w:ascii="Arial" w:hAnsi="Arial" w:cs="Arial"/>
          <w:bCs/>
        </w:rPr>
      </w:pPr>
    </w:p>
    <w:p w14:paraId="604113EC" w14:textId="77777777" w:rsidR="00B036A4" w:rsidRDefault="00B036A4" w:rsidP="00070A0D">
      <w:pPr>
        <w:ind w:right="-142"/>
        <w:jc w:val="both"/>
        <w:rPr>
          <w:rFonts w:ascii="Arial" w:hAnsi="Arial" w:cs="Arial"/>
          <w:bCs/>
        </w:rPr>
      </w:pPr>
    </w:p>
    <w:p w14:paraId="3BA62A56" w14:textId="77777777" w:rsidR="00B036A4" w:rsidRDefault="00B036A4" w:rsidP="00070A0D">
      <w:pPr>
        <w:ind w:right="-142"/>
        <w:jc w:val="both"/>
        <w:rPr>
          <w:rFonts w:ascii="Arial" w:hAnsi="Arial" w:cs="Arial"/>
          <w:bCs/>
        </w:rPr>
      </w:pPr>
    </w:p>
    <w:p w14:paraId="70B30AC4" w14:textId="77777777" w:rsidR="00502A9B" w:rsidRDefault="00502A9B" w:rsidP="00070A0D">
      <w:pPr>
        <w:ind w:right="-142"/>
        <w:jc w:val="both"/>
        <w:rPr>
          <w:rFonts w:ascii="Arial" w:hAnsi="Arial" w:cs="Arial"/>
          <w:bCs/>
        </w:rPr>
      </w:pPr>
    </w:p>
    <w:p w14:paraId="1FB10621" w14:textId="77777777" w:rsidR="00502A9B" w:rsidRDefault="00502A9B" w:rsidP="00070A0D">
      <w:pPr>
        <w:ind w:right="-142"/>
        <w:jc w:val="both"/>
        <w:rPr>
          <w:rFonts w:ascii="Arial" w:hAnsi="Arial" w:cs="Arial"/>
          <w:bCs/>
        </w:rPr>
      </w:pPr>
    </w:p>
    <w:p w14:paraId="6544DC74" w14:textId="77777777" w:rsidR="00502A9B" w:rsidRDefault="00502A9B" w:rsidP="00070A0D">
      <w:pPr>
        <w:ind w:right="-142"/>
        <w:jc w:val="both"/>
        <w:rPr>
          <w:rFonts w:ascii="Arial" w:hAnsi="Arial" w:cs="Arial"/>
          <w:bCs/>
        </w:rPr>
      </w:pPr>
    </w:p>
    <w:p w14:paraId="1DCA3E63" w14:textId="77777777" w:rsidR="00B036A4" w:rsidRDefault="00A90649" w:rsidP="00070A0D">
      <w:pPr>
        <w:ind w:right="-142"/>
        <w:jc w:val="both"/>
        <w:rPr>
          <w:rFonts w:ascii="Arial" w:hAnsi="Arial" w:cs="Arial"/>
          <w:bCs/>
        </w:rPr>
      </w:pPr>
      <w:r>
        <w:rPr>
          <w:rFonts w:ascii="Arial" w:hAnsi="Arial" w:cs="Arial"/>
          <w:bCs/>
        </w:rPr>
        <w:t>Seguimiento de inversiones destinadas al cumplimiento de los fines fundacionales</w:t>
      </w:r>
      <w:r w:rsidR="007E1CC0">
        <w:rPr>
          <w:rFonts w:ascii="Arial" w:hAnsi="Arial" w:cs="Arial"/>
          <w:bCs/>
        </w:rPr>
        <w:t>:</w:t>
      </w:r>
    </w:p>
    <w:tbl>
      <w:tblPr>
        <w:tblW w:w="11900" w:type="dxa"/>
        <w:tblInd w:w="55" w:type="dxa"/>
        <w:tblCellMar>
          <w:left w:w="70" w:type="dxa"/>
          <w:right w:w="70" w:type="dxa"/>
        </w:tblCellMar>
        <w:tblLook w:val="0000" w:firstRow="0" w:lastRow="0" w:firstColumn="0" w:lastColumn="0" w:noHBand="0" w:noVBand="0"/>
      </w:tblPr>
      <w:tblGrid>
        <w:gridCol w:w="2300"/>
        <w:gridCol w:w="1200"/>
        <w:gridCol w:w="1200"/>
        <w:gridCol w:w="1200"/>
        <w:gridCol w:w="1200"/>
        <w:gridCol w:w="1200"/>
        <w:gridCol w:w="1200"/>
        <w:gridCol w:w="1200"/>
        <w:gridCol w:w="1200"/>
      </w:tblGrid>
      <w:tr w:rsidR="00120F64" w14:paraId="5DE97CF0" w14:textId="77777777" w:rsidTr="00120F64">
        <w:trPr>
          <w:trHeight w:val="495"/>
        </w:trPr>
        <w:tc>
          <w:tcPr>
            <w:tcW w:w="2300" w:type="dxa"/>
            <w:vMerge w:val="restart"/>
            <w:tcBorders>
              <w:top w:val="single" w:sz="4" w:space="0" w:color="auto"/>
              <w:left w:val="single" w:sz="4" w:space="0" w:color="auto"/>
              <w:bottom w:val="single" w:sz="4" w:space="0" w:color="000000"/>
              <w:right w:val="single" w:sz="4" w:space="0" w:color="auto"/>
            </w:tcBorders>
            <w:shd w:val="clear" w:color="auto" w:fill="C0C0C0"/>
            <w:vAlign w:val="center"/>
          </w:tcPr>
          <w:p w14:paraId="72C8132F"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Detalle de la inversión</w:t>
            </w:r>
          </w:p>
        </w:tc>
        <w:tc>
          <w:tcPr>
            <w:tcW w:w="2400" w:type="dxa"/>
            <w:gridSpan w:val="2"/>
            <w:tcBorders>
              <w:top w:val="single" w:sz="4" w:space="0" w:color="auto"/>
              <w:left w:val="nil"/>
              <w:bottom w:val="single" w:sz="4" w:space="0" w:color="auto"/>
              <w:right w:val="single" w:sz="4" w:space="0" w:color="000000"/>
            </w:tcBorders>
            <w:shd w:val="clear" w:color="auto" w:fill="C0C0C0"/>
            <w:vAlign w:val="center"/>
          </w:tcPr>
          <w:p w14:paraId="0094ED43"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Adquisición</w:t>
            </w:r>
          </w:p>
        </w:tc>
        <w:tc>
          <w:tcPr>
            <w:tcW w:w="3600" w:type="dxa"/>
            <w:gridSpan w:val="3"/>
            <w:tcBorders>
              <w:top w:val="single" w:sz="4" w:space="0" w:color="auto"/>
              <w:left w:val="nil"/>
              <w:bottom w:val="single" w:sz="4" w:space="0" w:color="auto"/>
              <w:right w:val="single" w:sz="4" w:space="0" w:color="000000"/>
            </w:tcBorders>
            <w:shd w:val="clear" w:color="auto" w:fill="C0C0C0"/>
            <w:vAlign w:val="center"/>
          </w:tcPr>
          <w:p w14:paraId="6C5EC821"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Forma de financiación</w:t>
            </w:r>
          </w:p>
        </w:tc>
        <w:tc>
          <w:tcPr>
            <w:tcW w:w="3600" w:type="dxa"/>
            <w:gridSpan w:val="3"/>
            <w:tcBorders>
              <w:top w:val="single" w:sz="4" w:space="0" w:color="auto"/>
              <w:left w:val="nil"/>
              <w:bottom w:val="single" w:sz="4" w:space="0" w:color="auto"/>
              <w:right w:val="single" w:sz="4" w:space="0" w:color="000000"/>
            </w:tcBorders>
            <w:shd w:val="clear" w:color="auto" w:fill="C0C0C0"/>
            <w:vAlign w:val="center"/>
          </w:tcPr>
          <w:p w14:paraId="0B307AF3"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 xml:space="preserve">Inversiones computadas como </w:t>
            </w:r>
            <w:r w:rsidRPr="00120F64">
              <w:rPr>
                <w:rFonts w:ascii="Verdana" w:hAnsi="Verdana" w:cs="Arial"/>
                <w:sz w:val="16"/>
                <w:szCs w:val="16"/>
              </w:rPr>
              <w:br/>
              <w:t>cumplimiento de fines</w:t>
            </w:r>
          </w:p>
        </w:tc>
      </w:tr>
      <w:tr w:rsidR="00120F64" w14:paraId="78A0D26D" w14:textId="77777777" w:rsidTr="00120F64">
        <w:trPr>
          <w:trHeight w:val="840"/>
        </w:trPr>
        <w:tc>
          <w:tcPr>
            <w:tcW w:w="2300" w:type="dxa"/>
            <w:vMerge/>
            <w:tcBorders>
              <w:top w:val="single" w:sz="4" w:space="0" w:color="auto"/>
              <w:left w:val="single" w:sz="4" w:space="0" w:color="auto"/>
              <w:bottom w:val="single" w:sz="4" w:space="0" w:color="000000"/>
              <w:right w:val="single" w:sz="4" w:space="0" w:color="auto"/>
            </w:tcBorders>
            <w:vAlign w:val="center"/>
          </w:tcPr>
          <w:p w14:paraId="616AFA06" w14:textId="77777777" w:rsidR="00120F64" w:rsidRPr="00120F64" w:rsidRDefault="00120F64" w:rsidP="00120F64">
            <w:pPr>
              <w:autoSpaceDE/>
              <w:autoSpaceDN/>
              <w:rPr>
                <w:rFonts w:ascii="Verdana" w:hAnsi="Verdana" w:cs="Arial"/>
                <w:sz w:val="16"/>
                <w:szCs w:val="16"/>
              </w:rPr>
            </w:pPr>
          </w:p>
        </w:tc>
        <w:tc>
          <w:tcPr>
            <w:tcW w:w="1200" w:type="dxa"/>
            <w:tcBorders>
              <w:top w:val="nil"/>
              <w:left w:val="nil"/>
              <w:bottom w:val="single" w:sz="4" w:space="0" w:color="auto"/>
              <w:right w:val="single" w:sz="4" w:space="0" w:color="auto"/>
            </w:tcBorders>
            <w:shd w:val="clear" w:color="auto" w:fill="C0C0C0"/>
            <w:vAlign w:val="center"/>
          </w:tcPr>
          <w:p w14:paraId="6006952A"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Fecha</w:t>
            </w:r>
          </w:p>
        </w:tc>
        <w:tc>
          <w:tcPr>
            <w:tcW w:w="1200" w:type="dxa"/>
            <w:tcBorders>
              <w:top w:val="nil"/>
              <w:left w:val="nil"/>
              <w:bottom w:val="single" w:sz="4" w:space="0" w:color="auto"/>
              <w:right w:val="single" w:sz="4" w:space="0" w:color="auto"/>
            </w:tcBorders>
            <w:shd w:val="clear" w:color="auto" w:fill="C0C0C0"/>
            <w:vAlign w:val="center"/>
          </w:tcPr>
          <w:p w14:paraId="7795560E"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Valor de adquisición</w:t>
            </w:r>
          </w:p>
        </w:tc>
        <w:tc>
          <w:tcPr>
            <w:tcW w:w="1200" w:type="dxa"/>
            <w:tcBorders>
              <w:top w:val="nil"/>
              <w:left w:val="nil"/>
              <w:bottom w:val="single" w:sz="4" w:space="0" w:color="auto"/>
              <w:right w:val="single" w:sz="4" w:space="0" w:color="auto"/>
            </w:tcBorders>
            <w:shd w:val="clear" w:color="auto" w:fill="C0C0C0"/>
            <w:vAlign w:val="center"/>
          </w:tcPr>
          <w:p w14:paraId="37134335"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Recursos propios</w:t>
            </w:r>
          </w:p>
        </w:tc>
        <w:tc>
          <w:tcPr>
            <w:tcW w:w="1200" w:type="dxa"/>
            <w:tcBorders>
              <w:top w:val="nil"/>
              <w:left w:val="nil"/>
              <w:bottom w:val="single" w:sz="4" w:space="0" w:color="auto"/>
              <w:right w:val="single" w:sz="4" w:space="0" w:color="auto"/>
            </w:tcBorders>
            <w:shd w:val="clear" w:color="auto" w:fill="C0C0C0"/>
            <w:vAlign w:val="center"/>
          </w:tcPr>
          <w:p w14:paraId="79062649"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Subvención, donación o legado</w:t>
            </w:r>
          </w:p>
        </w:tc>
        <w:tc>
          <w:tcPr>
            <w:tcW w:w="1200" w:type="dxa"/>
            <w:tcBorders>
              <w:top w:val="nil"/>
              <w:left w:val="nil"/>
              <w:bottom w:val="single" w:sz="4" w:space="0" w:color="auto"/>
              <w:right w:val="single" w:sz="4" w:space="0" w:color="auto"/>
            </w:tcBorders>
            <w:shd w:val="clear" w:color="auto" w:fill="C0C0C0"/>
            <w:vAlign w:val="center"/>
          </w:tcPr>
          <w:p w14:paraId="7BF7BD25"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Préstamo</w:t>
            </w:r>
          </w:p>
        </w:tc>
        <w:tc>
          <w:tcPr>
            <w:tcW w:w="1200" w:type="dxa"/>
            <w:tcBorders>
              <w:top w:val="nil"/>
              <w:left w:val="nil"/>
              <w:bottom w:val="single" w:sz="4" w:space="0" w:color="auto"/>
              <w:right w:val="single" w:sz="4" w:space="0" w:color="auto"/>
            </w:tcBorders>
            <w:shd w:val="clear" w:color="auto" w:fill="C0C0C0"/>
            <w:vAlign w:val="center"/>
          </w:tcPr>
          <w:p w14:paraId="6A2033BE"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Importe hasta el ejercicio (N-1)</w:t>
            </w:r>
          </w:p>
        </w:tc>
        <w:tc>
          <w:tcPr>
            <w:tcW w:w="1200" w:type="dxa"/>
            <w:tcBorders>
              <w:top w:val="nil"/>
              <w:left w:val="nil"/>
              <w:bottom w:val="single" w:sz="4" w:space="0" w:color="auto"/>
              <w:right w:val="single" w:sz="4" w:space="0" w:color="auto"/>
            </w:tcBorders>
            <w:shd w:val="clear" w:color="auto" w:fill="C0C0C0"/>
            <w:vAlign w:val="center"/>
          </w:tcPr>
          <w:p w14:paraId="706DF13D"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Importe en el ejercicio (N)</w:t>
            </w:r>
          </w:p>
        </w:tc>
        <w:tc>
          <w:tcPr>
            <w:tcW w:w="1200" w:type="dxa"/>
            <w:tcBorders>
              <w:top w:val="nil"/>
              <w:left w:val="nil"/>
              <w:bottom w:val="single" w:sz="4" w:space="0" w:color="auto"/>
              <w:right w:val="single" w:sz="4" w:space="0" w:color="auto"/>
            </w:tcBorders>
            <w:shd w:val="clear" w:color="auto" w:fill="C0C0C0"/>
            <w:vAlign w:val="center"/>
          </w:tcPr>
          <w:p w14:paraId="44CC9C9B" w14:textId="77777777" w:rsidR="00120F64" w:rsidRPr="00120F64" w:rsidRDefault="00120F64" w:rsidP="00120F64">
            <w:pPr>
              <w:autoSpaceDE/>
              <w:autoSpaceDN/>
              <w:jc w:val="center"/>
              <w:rPr>
                <w:rFonts w:ascii="Verdana" w:hAnsi="Verdana" w:cs="Arial"/>
                <w:sz w:val="16"/>
                <w:szCs w:val="16"/>
              </w:rPr>
            </w:pPr>
            <w:r w:rsidRPr="00120F64">
              <w:rPr>
                <w:rFonts w:ascii="Verdana" w:hAnsi="Verdana" w:cs="Arial"/>
                <w:sz w:val="16"/>
                <w:szCs w:val="16"/>
              </w:rPr>
              <w:t>Importe pendiente</w:t>
            </w:r>
          </w:p>
        </w:tc>
      </w:tr>
      <w:tr w:rsidR="00120F64" w14:paraId="315A4DD4"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4CB5A3EC"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F5E662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382DD9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E7A91B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F33E58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4F85429"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5C1A1FB"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06FE20B"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F3F7AE4"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41F96E32"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70687F0D"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3DF0909"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E6A8D1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8B377B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804381D"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4E996CF"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04B811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BA3BC1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373F13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561AD1C2"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19055C64"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DB6353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223F3A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847B0A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14FCB3C"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D347FDB"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219E43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65476A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157F339"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17F712C3"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5DEDE9A6"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B296DE8"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F6A26A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6590E6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189B74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B489A98"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B5FB2D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15C415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B44582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34242EFB"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7C97771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9BF91C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549626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B4FF53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57EE78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084970F"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9A3E7B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FFCA248"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9EA7F5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2BEF57EB"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6B2B2F1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2BB8D3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025E9AD"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982523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798BC94"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987673C"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A905118"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D83FFED"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BFE0AC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04C172CF"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180CA8F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8BBCAD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761D7F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FA74FF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0B273E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915CE06"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48D72F4"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17FCC0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EC272F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7E44D856"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0C5E1318"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00F336C"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234767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1B0E6C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A933C3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D78BEA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C35DB0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91FE89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82AD54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5846F85C"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322C496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808356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DF5937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12767BD"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FC3B54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20D07D4"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8F236F8"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F339199"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8657BB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318DFABC"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35B2D11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80B456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37169A9"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0EF66E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B4BF5C6"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C2093C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8D32EBC"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8B4C78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A5748B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03EEEDFC"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2ED8DF1B"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0F3DC5C"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6598F30"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4D6EF2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64A11596"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2C60FB6"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3556207"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D9E872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5B2B5A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78858143"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002C7FC4"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62E43E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7F04D4F"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58D2CE1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2A39A5C5"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009946B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33BA824"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2AE1AA2"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C40AEFB"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2E87611B" w14:textId="77777777" w:rsidTr="00120F64">
        <w:trPr>
          <w:trHeight w:val="255"/>
        </w:trPr>
        <w:tc>
          <w:tcPr>
            <w:tcW w:w="2300" w:type="dxa"/>
            <w:tcBorders>
              <w:top w:val="nil"/>
              <w:left w:val="single" w:sz="4" w:space="0" w:color="auto"/>
              <w:bottom w:val="single" w:sz="4" w:space="0" w:color="auto"/>
              <w:right w:val="single" w:sz="4" w:space="0" w:color="auto"/>
            </w:tcBorders>
            <w:shd w:val="clear" w:color="auto" w:fill="auto"/>
            <w:vAlign w:val="center"/>
          </w:tcPr>
          <w:p w14:paraId="34BCDC61"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C5F4496"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DD7160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F757EE2"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19918AAE"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7F82023C"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99CAD83"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4AB93BDA"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auto"/>
            <w:vAlign w:val="center"/>
          </w:tcPr>
          <w:p w14:paraId="3F39FC0D" w14:textId="77777777" w:rsidR="00120F64" w:rsidRPr="00120F64" w:rsidRDefault="00120F64" w:rsidP="00120F64">
            <w:pPr>
              <w:autoSpaceDE/>
              <w:autoSpaceDN/>
              <w:rPr>
                <w:rFonts w:ascii="Verdana" w:hAnsi="Verdana" w:cs="Arial"/>
                <w:sz w:val="16"/>
                <w:szCs w:val="16"/>
              </w:rPr>
            </w:pPr>
            <w:r w:rsidRPr="00120F64">
              <w:rPr>
                <w:rFonts w:ascii="Verdana" w:hAnsi="Verdana" w:cs="Arial"/>
                <w:sz w:val="16"/>
                <w:szCs w:val="16"/>
              </w:rPr>
              <w:t> </w:t>
            </w:r>
          </w:p>
        </w:tc>
      </w:tr>
      <w:tr w:rsidR="00120F64" w14:paraId="04DB2130" w14:textId="77777777" w:rsidTr="00120F64">
        <w:trPr>
          <w:trHeight w:val="255"/>
        </w:trPr>
        <w:tc>
          <w:tcPr>
            <w:tcW w:w="3500" w:type="dxa"/>
            <w:gridSpan w:val="2"/>
            <w:tcBorders>
              <w:top w:val="single" w:sz="4" w:space="0" w:color="auto"/>
              <w:left w:val="nil"/>
              <w:bottom w:val="single" w:sz="4" w:space="0" w:color="auto"/>
              <w:right w:val="single" w:sz="4" w:space="0" w:color="000000"/>
            </w:tcBorders>
            <w:shd w:val="clear" w:color="auto" w:fill="C0C0C0"/>
            <w:vAlign w:val="center"/>
          </w:tcPr>
          <w:p w14:paraId="1AA50F3E" w14:textId="77777777" w:rsidR="00120F64" w:rsidRPr="00120F64" w:rsidRDefault="00120F64" w:rsidP="00120F64">
            <w:pPr>
              <w:autoSpaceDE/>
              <w:autoSpaceDN/>
              <w:jc w:val="center"/>
              <w:rPr>
                <w:rFonts w:ascii="Arial" w:hAnsi="Arial" w:cs="Arial"/>
              </w:rPr>
            </w:pPr>
            <w:r w:rsidRPr="00120F64">
              <w:rPr>
                <w:rFonts w:ascii="Arial" w:hAnsi="Arial" w:cs="Arial"/>
              </w:rPr>
              <w:t> </w:t>
            </w:r>
          </w:p>
        </w:tc>
        <w:tc>
          <w:tcPr>
            <w:tcW w:w="1200" w:type="dxa"/>
            <w:tcBorders>
              <w:top w:val="nil"/>
              <w:left w:val="nil"/>
              <w:bottom w:val="single" w:sz="4" w:space="0" w:color="auto"/>
              <w:right w:val="single" w:sz="4" w:space="0" w:color="auto"/>
            </w:tcBorders>
            <w:shd w:val="clear" w:color="auto" w:fill="C0C0C0"/>
            <w:vAlign w:val="center"/>
          </w:tcPr>
          <w:p w14:paraId="49468D79" w14:textId="77777777" w:rsidR="00120F64" w:rsidRPr="00120F64" w:rsidRDefault="00120F64" w:rsidP="00120F64">
            <w:pPr>
              <w:autoSpaceDE/>
              <w:autoSpaceDN/>
              <w:jc w:val="right"/>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C0C0C0"/>
            <w:vAlign w:val="center"/>
          </w:tcPr>
          <w:p w14:paraId="32AE2D87" w14:textId="77777777" w:rsidR="00120F64" w:rsidRPr="00120F64" w:rsidRDefault="00120F64" w:rsidP="00120F64">
            <w:pPr>
              <w:autoSpaceDE/>
              <w:autoSpaceDN/>
              <w:jc w:val="right"/>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C0C0C0"/>
            <w:vAlign w:val="center"/>
          </w:tcPr>
          <w:p w14:paraId="5F157453" w14:textId="77777777" w:rsidR="00120F64" w:rsidRPr="00120F64" w:rsidRDefault="00120F64" w:rsidP="00120F64">
            <w:pPr>
              <w:autoSpaceDE/>
              <w:autoSpaceDN/>
              <w:jc w:val="right"/>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C0C0C0"/>
            <w:vAlign w:val="center"/>
          </w:tcPr>
          <w:p w14:paraId="551C7DA7" w14:textId="77777777" w:rsidR="00120F64" w:rsidRPr="00120F64" w:rsidRDefault="00120F64" w:rsidP="00120F64">
            <w:pPr>
              <w:autoSpaceDE/>
              <w:autoSpaceDN/>
              <w:jc w:val="right"/>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C0C0C0"/>
            <w:vAlign w:val="center"/>
          </w:tcPr>
          <w:p w14:paraId="410D3FEB" w14:textId="77777777" w:rsidR="00120F64" w:rsidRPr="00120F64" w:rsidRDefault="00120F64" w:rsidP="00120F64">
            <w:pPr>
              <w:autoSpaceDE/>
              <w:autoSpaceDN/>
              <w:jc w:val="right"/>
              <w:rPr>
                <w:rFonts w:ascii="Verdana" w:hAnsi="Verdana" w:cs="Arial"/>
                <w:sz w:val="16"/>
                <w:szCs w:val="16"/>
              </w:rPr>
            </w:pPr>
            <w:r w:rsidRPr="00120F64">
              <w:rPr>
                <w:rFonts w:ascii="Verdana" w:hAnsi="Verdana" w:cs="Arial"/>
                <w:sz w:val="16"/>
                <w:szCs w:val="16"/>
              </w:rPr>
              <w:t> </w:t>
            </w:r>
          </w:p>
        </w:tc>
        <w:tc>
          <w:tcPr>
            <w:tcW w:w="1200" w:type="dxa"/>
            <w:tcBorders>
              <w:top w:val="nil"/>
              <w:left w:val="nil"/>
              <w:bottom w:val="single" w:sz="4" w:space="0" w:color="auto"/>
              <w:right w:val="single" w:sz="4" w:space="0" w:color="auto"/>
            </w:tcBorders>
            <w:shd w:val="clear" w:color="auto" w:fill="C0C0C0"/>
            <w:vAlign w:val="center"/>
          </w:tcPr>
          <w:p w14:paraId="3459E274" w14:textId="77777777" w:rsidR="00120F64" w:rsidRPr="00120F64" w:rsidRDefault="00120F64" w:rsidP="00120F64">
            <w:pPr>
              <w:autoSpaceDE/>
              <w:autoSpaceDN/>
              <w:jc w:val="right"/>
              <w:rPr>
                <w:rFonts w:ascii="Verdana" w:hAnsi="Verdana" w:cs="Arial"/>
                <w:b/>
                <w:bCs/>
                <w:sz w:val="16"/>
                <w:szCs w:val="16"/>
              </w:rPr>
            </w:pPr>
            <w:r w:rsidRPr="00120F64">
              <w:rPr>
                <w:rFonts w:ascii="Verdana" w:hAnsi="Verdana" w:cs="Arial"/>
                <w:b/>
                <w:bCs/>
                <w:sz w:val="16"/>
                <w:szCs w:val="16"/>
              </w:rPr>
              <w:t> </w:t>
            </w:r>
          </w:p>
        </w:tc>
        <w:tc>
          <w:tcPr>
            <w:tcW w:w="1200" w:type="dxa"/>
            <w:tcBorders>
              <w:top w:val="nil"/>
              <w:left w:val="nil"/>
              <w:bottom w:val="single" w:sz="4" w:space="0" w:color="auto"/>
              <w:right w:val="single" w:sz="4" w:space="0" w:color="auto"/>
            </w:tcBorders>
            <w:shd w:val="clear" w:color="auto" w:fill="C0C0C0"/>
            <w:vAlign w:val="center"/>
          </w:tcPr>
          <w:p w14:paraId="77514BF0" w14:textId="77777777" w:rsidR="00120F64" w:rsidRPr="00120F64" w:rsidRDefault="00120F64" w:rsidP="00120F64">
            <w:pPr>
              <w:autoSpaceDE/>
              <w:autoSpaceDN/>
              <w:jc w:val="right"/>
              <w:rPr>
                <w:rFonts w:ascii="Verdana" w:hAnsi="Verdana" w:cs="Arial"/>
                <w:sz w:val="16"/>
                <w:szCs w:val="16"/>
              </w:rPr>
            </w:pPr>
            <w:r w:rsidRPr="00120F64">
              <w:rPr>
                <w:rFonts w:ascii="Verdana" w:hAnsi="Verdana" w:cs="Arial"/>
                <w:sz w:val="16"/>
                <w:szCs w:val="16"/>
              </w:rPr>
              <w:t> </w:t>
            </w:r>
          </w:p>
        </w:tc>
      </w:tr>
    </w:tbl>
    <w:p w14:paraId="6594F099" w14:textId="77777777" w:rsidR="00070A0D" w:rsidRDefault="00070A0D" w:rsidP="00070A0D">
      <w:pPr>
        <w:ind w:right="-142"/>
        <w:jc w:val="both"/>
        <w:rPr>
          <w:rFonts w:ascii="Arial" w:hAnsi="Arial" w:cs="Arial"/>
          <w:bCs/>
        </w:rPr>
      </w:pPr>
    </w:p>
    <w:p w14:paraId="1DDF0656" w14:textId="77777777" w:rsidR="00502A9B" w:rsidRPr="00502A9B" w:rsidRDefault="00502A9B" w:rsidP="00070A0D">
      <w:pPr>
        <w:ind w:right="-142"/>
        <w:jc w:val="both"/>
        <w:rPr>
          <w:rFonts w:ascii="Arial" w:hAnsi="Arial" w:cs="Arial"/>
          <w:bCs/>
          <w:i/>
          <w:color w:val="FF0000"/>
        </w:rPr>
      </w:pPr>
      <w:r>
        <w:rPr>
          <w:rFonts w:ascii="Arial" w:hAnsi="Arial" w:cs="Arial"/>
          <w:bCs/>
          <w:i/>
          <w:color w:val="FF0000"/>
        </w:rPr>
        <w:t>(Cuando las inversiones destinadas a los fines fundacionales hayan sido financiadas con ingresos que deban distribuirse en varios ejercicios en el excedente, como subvenciones, donaciones y legados, o con recursos financieros ajenos, dichas inversiones se computarán en la misma proporción en que lo hubieran sido los ingresos o se amortice la financiación ajena. Cuando estas inversiones se hayan financiado con recursos generados por la entidad se computarán íntegramente en el ejercicio en el que se realicen)</w:t>
      </w:r>
    </w:p>
    <w:p w14:paraId="1002C22C" w14:textId="77777777" w:rsidR="0031705B" w:rsidRDefault="0031705B" w:rsidP="00070A0D">
      <w:pPr>
        <w:ind w:right="-142"/>
        <w:jc w:val="both"/>
        <w:rPr>
          <w:rFonts w:ascii="Arial" w:hAnsi="Arial" w:cs="Arial"/>
          <w:bCs/>
        </w:rPr>
      </w:pPr>
    </w:p>
    <w:p w14:paraId="54DFDCE9" w14:textId="77777777" w:rsidR="00502A9B" w:rsidRDefault="00502A9B" w:rsidP="00070A0D">
      <w:pPr>
        <w:ind w:right="-142"/>
        <w:jc w:val="both"/>
        <w:rPr>
          <w:rFonts w:ascii="Arial" w:hAnsi="Arial" w:cs="Arial"/>
          <w:bCs/>
        </w:rPr>
      </w:pPr>
    </w:p>
    <w:p w14:paraId="2B2AC910" w14:textId="77777777" w:rsidR="00502A9B" w:rsidRDefault="00502A9B" w:rsidP="00070A0D">
      <w:pPr>
        <w:ind w:right="-142"/>
        <w:jc w:val="both"/>
        <w:rPr>
          <w:rFonts w:ascii="Arial" w:hAnsi="Arial" w:cs="Arial"/>
          <w:bCs/>
        </w:rPr>
      </w:pPr>
    </w:p>
    <w:p w14:paraId="23702C4D" w14:textId="77777777" w:rsidR="00502A9B" w:rsidRDefault="00502A9B" w:rsidP="00070A0D">
      <w:pPr>
        <w:ind w:right="-142"/>
        <w:jc w:val="both"/>
        <w:rPr>
          <w:rFonts w:ascii="Arial" w:hAnsi="Arial" w:cs="Arial"/>
          <w:bCs/>
        </w:rPr>
      </w:pPr>
    </w:p>
    <w:p w14:paraId="2160565F" w14:textId="77777777" w:rsidR="00502A9B" w:rsidRDefault="00502A9B" w:rsidP="00070A0D">
      <w:pPr>
        <w:ind w:right="-142"/>
        <w:jc w:val="both"/>
        <w:rPr>
          <w:rFonts w:ascii="Arial" w:hAnsi="Arial" w:cs="Arial"/>
          <w:bCs/>
        </w:rPr>
      </w:pPr>
    </w:p>
    <w:p w14:paraId="07DE5088" w14:textId="77777777" w:rsidR="00502A9B" w:rsidRDefault="00502A9B" w:rsidP="00070A0D">
      <w:pPr>
        <w:ind w:right="-142"/>
        <w:jc w:val="both"/>
        <w:rPr>
          <w:rFonts w:ascii="Arial" w:hAnsi="Arial" w:cs="Arial"/>
          <w:bCs/>
        </w:rPr>
      </w:pPr>
    </w:p>
    <w:p w14:paraId="76C438F6" w14:textId="77777777" w:rsidR="0031705B" w:rsidRDefault="0031705B" w:rsidP="00070A0D">
      <w:pPr>
        <w:ind w:right="-142"/>
        <w:jc w:val="both"/>
        <w:rPr>
          <w:rFonts w:ascii="Arial" w:hAnsi="Arial" w:cs="Arial"/>
          <w:bCs/>
        </w:rPr>
        <w:sectPr w:rsidR="0031705B" w:rsidSect="0013710C">
          <w:pgSz w:w="16842" w:h="11904" w:orient="landscape" w:code="9"/>
          <w:pgMar w:top="1701" w:right="1701" w:bottom="1701" w:left="1701" w:header="720" w:footer="720" w:gutter="0"/>
          <w:cols w:space="708"/>
          <w:docGrid w:linePitch="272"/>
        </w:sectPr>
      </w:pPr>
    </w:p>
    <w:tbl>
      <w:tblPr>
        <w:tblW w:w="8379" w:type="dxa"/>
        <w:tblInd w:w="55" w:type="dxa"/>
        <w:tblCellMar>
          <w:left w:w="70" w:type="dxa"/>
          <w:right w:w="70" w:type="dxa"/>
        </w:tblCellMar>
        <w:tblLook w:val="0000" w:firstRow="0" w:lastRow="0" w:firstColumn="0" w:lastColumn="0" w:noHBand="0" w:noVBand="0"/>
      </w:tblPr>
      <w:tblGrid>
        <w:gridCol w:w="6819"/>
        <w:gridCol w:w="1560"/>
      </w:tblGrid>
      <w:tr w:rsidR="007E1CC0" w:rsidRPr="00120F64" w14:paraId="4565372B" w14:textId="77777777" w:rsidTr="00FC63F9">
        <w:trPr>
          <w:trHeight w:val="255"/>
        </w:trPr>
        <w:tc>
          <w:tcPr>
            <w:tcW w:w="8379" w:type="dxa"/>
            <w:gridSpan w:val="2"/>
            <w:tcBorders>
              <w:top w:val="nil"/>
              <w:left w:val="nil"/>
              <w:bottom w:val="nil"/>
              <w:right w:val="nil"/>
            </w:tcBorders>
            <w:shd w:val="clear" w:color="auto" w:fill="auto"/>
            <w:vAlign w:val="center"/>
          </w:tcPr>
          <w:p w14:paraId="60CA211D" w14:textId="77777777" w:rsidR="007E1CC0" w:rsidRPr="00120F64" w:rsidRDefault="007E1CC0" w:rsidP="00FC63F9">
            <w:pPr>
              <w:autoSpaceDE/>
              <w:autoSpaceDN/>
              <w:jc w:val="center"/>
              <w:rPr>
                <w:rFonts w:ascii="Verdana" w:hAnsi="Verdana" w:cs="Arial"/>
                <w:b/>
                <w:bCs/>
                <w:sz w:val="18"/>
                <w:szCs w:val="18"/>
              </w:rPr>
            </w:pPr>
            <w:r w:rsidRPr="00120F64">
              <w:rPr>
                <w:rFonts w:ascii="Verdana" w:hAnsi="Verdana" w:cs="Arial"/>
                <w:b/>
                <w:bCs/>
                <w:sz w:val="18"/>
                <w:szCs w:val="18"/>
              </w:rPr>
              <w:lastRenderedPageBreak/>
              <w:t>RECURSOS DESTINADOS EN EL EJERCICIO A CUMPLIMIENTO DE FINES</w:t>
            </w:r>
          </w:p>
        </w:tc>
      </w:tr>
      <w:tr w:rsidR="007E1CC0" w:rsidRPr="00120F64" w14:paraId="214ABD91" w14:textId="77777777" w:rsidTr="00FC63F9">
        <w:trPr>
          <w:trHeight w:val="420"/>
        </w:trPr>
        <w:tc>
          <w:tcPr>
            <w:tcW w:w="6819" w:type="dxa"/>
            <w:tcBorders>
              <w:top w:val="nil"/>
              <w:left w:val="nil"/>
              <w:bottom w:val="nil"/>
              <w:right w:val="nil"/>
            </w:tcBorders>
            <w:shd w:val="clear" w:color="auto" w:fill="auto"/>
            <w:noWrap/>
            <w:vAlign w:val="bottom"/>
          </w:tcPr>
          <w:p w14:paraId="57023A19" w14:textId="77777777" w:rsidR="007E1CC0" w:rsidRPr="00120F64" w:rsidRDefault="007E1CC0" w:rsidP="00FC63F9">
            <w:pPr>
              <w:autoSpaceDE/>
              <w:autoSpaceDN/>
              <w:rPr>
                <w:rFonts w:ascii="Verdana" w:hAnsi="Verdana" w:cs="Arial"/>
                <w:sz w:val="18"/>
                <w:szCs w:val="18"/>
              </w:rPr>
            </w:pPr>
          </w:p>
        </w:tc>
        <w:tc>
          <w:tcPr>
            <w:tcW w:w="1560" w:type="dxa"/>
            <w:tcBorders>
              <w:top w:val="nil"/>
              <w:left w:val="nil"/>
              <w:bottom w:val="nil"/>
              <w:right w:val="nil"/>
            </w:tcBorders>
            <w:shd w:val="clear" w:color="auto" w:fill="auto"/>
            <w:noWrap/>
            <w:vAlign w:val="bottom"/>
          </w:tcPr>
          <w:p w14:paraId="0B7BA3E2" w14:textId="77777777" w:rsidR="007E1CC0" w:rsidRPr="00120F64" w:rsidRDefault="007E1CC0" w:rsidP="00FC63F9">
            <w:pPr>
              <w:autoSpaceDE/>
              <w:autoSpaceDN/>
              <w:rPr>
                <w:rFonts w:ascii="Verdana" w:hAnsi="Verdana" w:cs="Arial"/>
                <w:sz w:val="18"/>
                <w:szCs w:val="18"/>
              </w:rPr>
            </w:pPr>
          </w:p>
        </w:tc>
      </w:tr>
      <w:tr w:rsidR="007E1CC0" w:rsidRPr="00120F64" w14:paraId="4680B8AF" w14:textId="77777777" w:rsidTr="00FC63F9">
        <w:trPr>
          <w:trHeight w:val="255"/>
        </w:trPr>
        <w:tc>
          <w:tcPr>
            <w:tcW w:w="6819" w:type="dxa"/>
            <w:tcBorders>
              <w:top w:val="single" w:sz="8" w:space="0" w:color="auto"/>
              <w:left w:val="single" w:sz="8" w:space="0" w:color="auto"/>
              <w:bottom w:val="single" w:sz="4" w:space="0" w:color="auto"/>
              <w:right w:val="single" w:sz="4" w:space="0" w:color="auto"/>
            </w:tcBorders>
            <w:shd w:val="clear" w:color="auto" w:fill="C0C0C0"/>
            <w:vAlign w:val="center"/>
          </w:tcPr>
          <w:p w14:paraId="4B571A73" w14:textId="77777777" w:rsidR="007E1CC0" w:rsidRPr="00120F64" w:rsidRDefault="007E1CC0" w:rsidP="00FC63F9">
            <w:pPr>
              <w:autoSpaceDE/>
              <w:autoSpaceDN/>
              <w:jc w:val="center"/>
              <w:rPr>
                <w:rFonts w:ascii="Verdana" w:hAnsi="Verdana" w:cs="Arial"/>
                <w:b/>
                <w:bCs/>
                <w:sz w:val="18"/>
                <w:szCs w:val="18"/>
              </w:rPr>
            </w:pPr>
            <w:r w:rsidRPr="00120F64">
              <w:rPr>
                <w:rFonts w:ascii="Verdana" w:hAnsi="Verdana" w:cs="Arial"/>
                <w:b/>
                <w:bCs/>
                <w:sz w:val="18"/>
                <w:szCs w:val="18"/>
              </w:rPr>
              <w:t xml:space="preserve">RECURSOS   </w:t>
            </w:r>
          </w:p>
        </w:tc>
        <w:tc>
          <w:tcPr>
            <w:tcW w:w="1560" w:type="dxa"/>
            <w:tcBorders>
              <w:top w:val="single" w:sz="8" w:space="0" w:color="auto"/>
              <w:left w:val="nil"/>
              <w:bottom w:val="single" w:sz="4" w:space="0" w:color="auto"/>
              <w:right w:val="single" w:sz="8" w:space="0" w:color="auto"/>
            </w:tcBorders>
            <w:shd w:val="clear" w:color="auto" w:fill="C0C0C0"/>
            <w:vAlign w:val="center"/>
          </w:tcPr>
          <w:p w14:paraId="679E7F26" w14:textId="77777777" w:rsidR="007E1CC0" w:rsidRPr="00120F64" w:rsidRDefault="007E1CC0" w:rsidP="00FC63F9">
            <w:pPr>
              <w:autoSpaceDE/>
              <w:autoSpaceDN/>
              <w:jc w:val="center"/>
              <w:rPr>
                <w:rFonts w:ascii="Verdana" w:hAnsi="Verdana" w:cs="Arial"/>
                <w:b/>
                <w:bCs/>
                <w:sz w:val="18"/>
                <w:szCs w:val="18"/>
              </w:rPr>
            </w:pPr>
            <w:r w:rsidRPr="00120F64">
              <w:rPr>
                <w:rFonts w:ascii="Verdana" w:hAnsi="Verdana" w:cs="Arial"/>
                <w:b/>
                <w:bCs/>
                <w:sz w:val="18"/>
                <w:szCs w:val="18"/>
              </w:rPr>
              <w:t>IMPORTE</w:t>
            </w:r>
          </w:p>
        </w:tc>
      </w:tr>
      <w:tr w:rsidR="007E1CC0" w:rsidRPr="00120F64" w14:paraId="271287FF" w14:textId="77777777" w:rsidTr="00FC63F9">
        <w:trPr>
          <w:trHeight w:val="499"/>
        </w:trPr>
        <w:tc>
          <w:tcPr>
            <w:tcW w:w="6819" w:type="dxa"/>
            <w:tcBorders>
              <w:top w:val="nil"/>
              <w:left w:val="single" w:sz="8" w:space="0" w:color="auto"/>
              <w:bottom w:val="single" w:sz="4" w:space="0" w:color="auto"/>
              <w:right w:val="single" w:sz="4" w:space="0" w:color="auto"/>
            </w:tcBorders>
            <w:shd w:val="clear" w:color="auto" w:fill="auto"/>
            <w:vAlign w:val="center"/>
          </w:tcPr>
          <w:p w14:paraId="5339F048" w14:textId="77777777" w:rsidR="007E1CC0" w:rsidRPr="00120F64" w:rsidRDefault="007E1CC0" w:rsidP="00FC63F9">
            <w:pPr>
              <w:autoSpaceDE/>
              <w:autoSpaceDN/>
              <w:ind w:left="512" w:hanging="283"/>
              <w:rPr>
                <w:rFonts w:ascii="Verdana" w:hAnsi="Verdana" w:cs="Arial"/>
                <w:sz w:val="18"/>
                <w:szCs w:val="18"/>
              </w:rPr>
            </w:pPr>
            <w:r w:rsidRPr="00120F64">
              <w:rPr>
                <w:rFonts w:ascii="Verdana" w:hAnsi="Verdana" w:cs="Arial"/>
                <w:sz w:val="18"/>
                <w:szCs w:val="18"/>
              </w:rPr>
              <w:t xml:space="preserve"> 1. Gastos de las actividades desarrolladas en cumplimiento de fines</w:t>
            </w:r>
            <w:r>
              <w:rPr>
                <w:rFonts w:ascii="Verdana" w:hAnsi="Verdana" w:cs="Arial"/>
                <w:sz w:val="18"/>
                <w:szCs w:val="18"/>
              </w:rPr>
              <w:t xml:space="preserve"> (sin amortización ni correcciones por deterioro)</w:t>
            </w:r>
          </w:p>
        </w:tc>
        <w:tc>
          <w:tcPr>
            <w:tcW w:w="1560" w:type="dxa"/>
            <w:tcBorders>
              <w:top w:val="nil"/>
              <w:left w:val="nil"/>
              <w:bottom w:val="single" w:sz="4" w:space="0" w:color="auto"/>
              <w:right w:val="single" w:sz="8" w:space="0" w:color="auto"/>
            </w:tcBorders>
            <w:shd w:val="clear" w:color="auto" w:fill="auto"/>
            <w:vAlign w:val="center"/>
          </w:tcPr>
          <w:p w14:paraId="70C3EAC5" w14:textId="77777777" w:rsidR="007E1CC0" w:rsidRPr="00120F64" w:rsidRDefault="007E1CC0" w:rsidP="00FC63F9">
            <w:pPr>
              <w:autoSpaceDE/>
              <w:autoSpaceDN/>
              <w:jc w:val="right"/>
              <w:rPr>
                <w:rFonts w:ascii="Verdana" w:hAnsi="Verdana" w:cs="Arial"/>
                <w:sz w:val="18"/>
                <w:szCs w:val="18"/>
              </w:rPr>
            </w:pPr>
            <w:r w:rsidRPr="00120F64">
              <w:rPr>
                <w:rFonts w:ascii="Verdana" w:hAnsi="Verdana" w:cs="Arial"/>
                <w:sz w:val="18"/>
                <w:szCs w:val="18"/>
              </w:rPr>
              <w:t> </w:t>
            </w:r>
          </w:p>
        </w:tc>
      </w:tr>
      <w:tr w:rsidR="007E1CC0" w:rsidRPr="00120F64" w14:paraId="1D6C8ED7" w14:textId="77777777" w:rsidTr="00FC63F9">
        <w:trPr>
          <w:trHeight w:val="499"/>
        </w:trPr>
        <w:tc>
          <w:tcPr>
            <w:tcW w:w="6819" w:type="dxa"/>
            <w:tcBorders>
              <w:top w:val="nil"/>
              <w:left w:val="single" w:sz="8" w:space="0" w:color="auto"/>
              <w:bottom w:val="single" w:sz="4" w:space="0" w:color="auto"/>
              <w:right w:val="single" w:sz="4" w:space="0" w:color="auto"/>
            </w:tcBorders>
            <w:shd w:val="clear" w:color="auto" w:fill="auto"/>
            <w:vAlign w:val="center"/>
          </w:tcPr>
          <w:p w14:paraId="0CF80201" w14:textId="77777777" w:rsidR="007E1CC0" w:rsidRPr="00120F64" w:rsidRDefault="007E1CC0" w:rsidP="00FC63F9">
            <w:pPr>
              <w:autoSpaceDE/>
              <w:autoSpaceDN/>
              <w:ind w:firstLineChars="100" w:firstLine="180"/>
              <w:rPr>
                <w:rFonts w:ascii="Verdana" w:hAnsi="Verdana" w:cs="Arial"/>
                <w:sz w:val="18"/>
                <w:szCs w:val="18"/>
              </w:rPr>
            </w:pPr>
            <w:r w:rsidRPr="00120F64">
              <w:rPr>
                <w:rFonts w:ascii="Verdana" w:hAnsi="Verdana" w:cs="Arial"/>
                <w:sz w:val="18"/>
                <w:szCs w:val="18"/>
              </w:rPr>
              <w:t xml:space="preserve"> </w:t>
            </w:r>
            <w:r>
              <w:rPr>
                <w:rFonts w:ascii="Verdana" w:hAnsi="Verdana" w:cs="Arial"/>
                <w:sz w:val="18"/>
                <w:szCs w:val="18"/>
              </w:rPr>
              <w:t>2</w:t>
            </w:r>
            <w:r w:rsidRPr="00120F64">
              <w:rPr>
                <w:rFonts w:ascii="Verdana" w:hAnsi="Verdana" w:cs="Arial"/>
                <w:sz w:val="18"/>
                <w:szCs w:val="18"/>
              </w:rPr>
              <w:t xml:space="preserve">. Inversiones realizadas en actividades desarrolladas en cumplimiento de fines </w:t>
            </w:r>
          </w:p>
        </w:tc>
        <w:tc>
          <w:tcPr>
            <w:tcW w:w="1560" w:type="dxa"/>
            <w:tcBorders>
              <w:top w:val="nil"/>
              <w:left w:val="nil"/>
              <w:bottom w:val="single" w:sz="4" w:space="0" w:color="auto"/>
              <w:right w:val="single" w:sz="8" w:space="0" w:color="auto"/>
            </w:tcBorders>
            <w:shd w:val="clear" w:color="auto" w:fill="auto"/>
            <w:vAlign w:val="center"/>
          </w:tcPr>
          <w:p w14:paraId="217194F7" w14:textId="77777777" w:rsidR="007E1CC0" w:rsidRPr="00120F64" w:rsidRDefault="007E1CC0" w:rsidP="00FC63F9">
            <w:pPr>
              <w:autoSpaceDE/>
              <w:autoSpaceDN/>
              <w:jc w:val="right"/>
              <w:rPr>
                <w:rFonts w:ascii="Verdana" w:hAnsi="Verdana" w:cs="Arial"/>
                <w:sz w:val="18"/>
                <w:szCs w:val="18"/>
              </w:rPr>
            </w:pPr>
            <w:r w:rsidRPr="00120F64">
              <w:rPr>
                <w:rFonts w:ascii="Verdana" w:hAnsi="Verdana" w:cs="Arial"/>
                <w:sz w:val="18"/>
                <w:szCs w:val="18"/>
              </w:rPr>
              <w:t> </w:t>
            </w:r>
          </w:p>
        </w:tc>
      </w:tr>
      <w:tr w:rsidR="007E1CC0" w:rsidRPr="00120F64" w14:paraId="125620C3" w14:textId="77777777" w:rsidTr="00FC63F9">
        <w:trPr>
          <w:trHeight w:val="330"/>
        </w:trPr>
        <w:tc>
          <w:tcPr>
            <w:tcW w:w="6819" w:type="dxa"/>
            <w:tcBorders>
              <w:top w:val="nil"/>
              <w:left w:val="single" w:sz="8" w:space="0" w:color="auto"/>
              <w:bottom w:val="single" w:sz="4" w:space="0" w:color="auto"/>
              <w:right w:val="single" w:sz="4" w:space="0" w:color="auto"/>
            </w:tcBorders>
            <w:shd w:val="clear" w:color="auto" w:fill="C0C0C0"/>
            <w:vAlign w:val="center"/>
          </w:tcPr>
          <w:p w14:paraId="68B0900A" w14:textId="77777777" w:rsidR="007E1CC0" w:rsidRPr="00120F64" w:rsidRDefault="007E1CC0" w:rsidP="00FC63F9">
            <w:pPr>
              <w:autoSpaceDE/>
              <w:autoSpaceDN/>
              <w:jc w:val="right"/>
              <w:rPr>
                <w:rFonts w:ascii="Verdana" w:hAnsi="Verdana" w:cs="Arial"/>
                <w:b/>
                <w:bCs/>
                <w:sz w:val="18"/>
                <w:szCs w:val="18"/>
              </w:rPr>
            </w:pPr>
            <w:proofErr w:type="gramStart"/>
            <w:r w:rsidRPr="00120F64">
              <w:rPr>
                <w:rFonts w:ascii="Verdana" w:hAnsi="Verdana" w:cs="Arial"/>
                <w:b/>
                <w:bCs/>
                <w:sz w:val="18"/>
                <w:szCs w:val="18"/>
              </w:rPr>
              <w:t>TOTAL</w:t>
            </w:r>
            <w:proofErr w:type="gramEnd"/>
            <w:r w:rsidRPr="00120F64">
              <w:rPr>
                <w:rFonts w:ascii="Verdana" w:hAnsi="Verdana" w:cs="Arial"/>
                <w:b/>
                <w:bCs/>
                <w:sz w:val="18"/>
                <w:szCs w:val="18"/>
              </w:rPr>
              <w:t xml:space="preserve"> RECURSOS DESTINADOS EN EL EJERCICIO (</w:t>
            </w:r>
            <w:proofErr w:type="gramStart"/>
            <w:r w:rsidRPr="00120F64">
              <w:rPr>
                <w:rFonts w:ascii="Verdana" w:hAnsi="Verdana" w:cs="Arial"/>
                <w:b/>
                <w:bCs/>
                <w:sz w:val="18"/>
                <w:szCs w:val="18"/>
              </w:rPr>
              <w:t>1)</w:t>
            </w:r>
            <w:r>
              <w:rPr>
                <w:rFonts w:ascii="Verdana" w:hAnsi="Verdana" w:cs="Arial"/>
                <w:b/>
                <w:bCs/>
                <w:sz w:val="18"/>
                <w:szCs w:val="18"/>
              </w:rPr>
              <w:t>+</w:t>
            </w:r>
            <w:r w:rsidRPr="00120F64">
              <w:rPr>
                <w:rFonts w:ascii="Verdana" w:hAnsi="Verdana" w:cs="Arial"/>
                <w:b/>
                <w:bCs/>
                <w:sz w:val="18"/>
                <w:szCs w:val="18"/>
              </w:rPr>
              <w:t>(</w:t>
            </w:r>
            <w:proofErr w:type="gramEnd"/>
            <w:r w:rsidRPr="00120F64">
              <w:rPr>
                <w:rFonts w:ascii="Verdana" w:hAnsi="Verdana" w:cs="Arial"/>
                <w:b/>
                <w:bCs/>
                <w:sz w:val="18"/>
                <w:szCs w:val="18"/>
              </w:rPr>
              <w:t>2)</w:t>
            </w:r>
          </w:p>
        </w:tc>
        <w:tc>
          <w:tcPr>
            <w:tcW w:w="1560" w:type="dxa"/>
            <w:tcBorders>
              <w:top w:val="nil"/>
              <w:left w:val="nil"/>
              <w:bottom w:val="single" w:sz="4" w:space="0" w:color="auto"/>
              <w:right w:val="single" w:sz="8" w:space="0" w:color="auto"/>
            </w:tcBorders>
            <w:shd w:val="clear" w:color="auto" w:fill="C0C0C0"/>
            <w:vAlign w:val="center"/>
          </w:tcPr>
          <w:p w14:paraId="5892C9D7" w14:textId="77777777" w:rsidR="007E1CC0" w:rsidRPr="00120F64" w:rsidRDefault="007E1CC0" w:rsidP="00FC63F9">
            <w:pPr>
              <w:autoSpaceDE/>
              <w:autoSpaceDN/>
              <w:jc w:val="right"/>
              <w:rPr>
                <w:rFonts w:ascii="Verdana" w:hAnsi="Verdana" w:cs="Arial"/>
                <w:b/>
                <w:bCs/>
                <w:sz w:val="18"/>
                <w:szCs w:val="18"/>
              </w:rPr>
            </w:pPr>
            <w:r w:rsidRPr="00120F64">
              <w:rPr>
                <w:rFonts w:ascii="Verdana" w:hAnsi="Verdana" w:cs="Arial"/>
                <w:b/>
                <w:bCs/>
                <w:sz w:val="18"/>
                <w:szCs w:val="18"/>
              </w:rPr>
              <w:t> </w:t>
            </w:r>
          </w:p>
        </w:tc>
      </w:tr>
    </w:tbl>
    <w:p w14:paraId="0D33A2A6" w14:textId="77777777" w:rsidR="007E1CC0" w:rsidRDefault="007E1CC0" w:rsidP="00070A0D">
      <w:pPr>
        <w:ind w:right="-142"/>
        <w:jc w:val="both"/>
        <w:rPr>
          <w:rFonts w:ascii="Arial" w:hAnsi="Arial" w:cs="Arial"/>
          <w:b/>
          <w:bCs/>
        </w:rPr>
      </w:pPr>
    </w:p>
    <w:p w14:paraId="10F36A90" w14:textId="77777777" w:rsidR="007E1CC0" w:rsidRDefault="007E1CC0" w:rsidP="00070A0D">
      <w:pPr>
        <w:ind w:right="-142"/>
        <w:jc w:val="both"/>
        <w:rPr>
          <w:rFonts w:ascii="Arial" w:hAnsi="Arial" w:cs="Arial"/>
          <w:b/>
          <w:bCs/>
        </w:rPr>
      </w:pPr>
    </w:p>
    <w:p w14:paraId="654BC8E3" w14:textId="77777777" w:rsidR="00120F64" w:rsidRPr="008922DB" w:rsidRDefault="008922DB" w:rsidP="00070A0D">
      <w:pPr>
        <w:ind w:right="-142"/>
        <w:jc w:val="both"/>
        <w:rPr>
          <w:rFonts w:ascii="Arial" w:hAnsi="Arial" w:cs="Arial"/>
          <w:b/>
          <w:bCs/>
        </w:rPr>
      </w:pPr>
      <w:r>
        <w:rPr>
          <w:rFonts w:ascii="Arial" w:hAnsi="Arial" w:cs="Arial"/>
          <w:b/>
          <w:bCs/>
        </w:rPr>
        <w:t>21</w:t>
      </w:r>
      <w:r w:rsidR="00120F64" w:rsidRPr="008922DB">
        <w:rPr>
          <w:rFonts w:ascii="Arial" w:hAnsi="Arial" w:cs="Arial"/>
          <w:b/>
          <w:bCs/>
        </w:rPr>
        <w:t>.3. Gastos de administración</w:t>
      </w:r>
    </w:p>
    <w:p w14:paraId="27669D9C" w14:textId="77777777" w:rsidR="00070A0D" w:rsidRDefault="00070A0D" w:rsidP="00070A0D">
      <w:pPr>
        <w:ind w:left="786" w:right="-142"/>
        <w:jc w:val="both"/>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2508"/>
        <w:gridCol w:w="1728"/>
        <w:gridCol w:w="2364"/>
        <w:gridCol w:w="1094"/>
      </w:tblGrid>
      <w:tr w:rsidR="00907585" w:rsidRPr="00A22B02" w14:paraId="28383A1D" w14:textId="77777777" w:rsidTr="00B7015C">
        <w:tc>
          <w:tcPr>
            <w:tcW w:w="8642" w:type="dxa"/>
            <w:gridSpan w:val="5"/>
            <w:shd w:val="clear" w:color="auto" w:fill="E0E0E0"/>
          </w:tcPr>
          <w:p w14:paraId="26B927CA" w14:textId="77777777" w:rsidR="00907585" w:rsidRPr="00A22B02" w:rsidRDefault="00907585" w:rsidP="00B7015C">
            <w:pPr>
              <w:tabs>
                <w:tab w:val="left" w:pos="2340"/>
              </w:tabs>
              <w:jc w:val="center"/>
              <w:rPr>
                <w:rFonts w:ascii="Verdana" w:hAnsi="Verdana"/>
                <w:b/>
              </w:rPr>
            </w:pPr>
            <w:r w:rsidRPr="00A22B02">
              <w:rPr>
                <w:rFonts w:ascii="Verdana" w:hAnsi="Verdana"/>
                <w:b/>
              </w:rPr>
              <w:t>DETALLE DE GASTOS DE ADMINISTRACIÓN</w:t>
            </w:r>
          </w:p>
        </w:tc>
      </w:tr>
      <w:tr w:rsidR="00907585" w:rsidRPr="00A22B02" w14:paraId="72D0369A" w14:textId="77777777" w:rsidTr="00B7015C">
        <w:tc>
          <w:tcPr>
            <w:tcW w:w="948" w:type="dxa"/>
            <w:shd w:val="clear" w:color="auto" w:fill="E0E0E0"/>
            <w:vAlign w:val="center"/>
          </w:tcPr>
          <w:p w14:paraId="101A3A30" w14:textId="77777777" w:rsidR="00907585" w:rsidRPr="00A22B02" w:rsidRDefault="00907585" w:rsidP="00B7015C">
            <w:pPr>
              <w:tabs>
                <w:tab w:val="left" w:pos="2340"/>
              </w:tabs>
              <w:jc w:val="center"/>
              <w:rPr>
                <w:rFonts w:ascii="Verdana" w:hAnsi="Verdana"/>
                <w:b/>
                <w:sz w:val="16"/>
                <w:szCs w:val="16"/>
              </w:rPr>
            </w:pPr>
            <w:proofErr w:type="spellStart"/>
            <w:r w:rsidRPr="00A22B02">
              <w:rPr>
                <w:rFonts w:ascii="Verdana" w:hAnsi="Verdana"/>
                <w:b/>
                <w:sz w:val="16"/>
                <w:szCs w:val="16"/>
              </w:rPr>
              <w:t>Nº</w:t>
            </w:r>
            <w:proofErr w:type="spellEnd"/>
            <w:r w:rsidRPr="00A22B02">
              <w:rPr>
                <w:rFonts w:ascii="Verdana" w:hAnsi="Verdana"/>
                <w:b/>
                <w:sz w:val="16"/>
                <w:szCs w:val="16"/>
              </w:rPr>
              <w:t xml:space="preserve"> DE CUENTA</w:t>
            </w:r>
          </w:p>
        </w:tc>
        <w:tc>
          <w:tcPr>
            <w:tcW w:w="2508" w:type="dxa"/>
            <w:shd w:val="clear" w:color="auto" w:fill="E0E0E0"/>
            <w:vAlign w:val="center"/>
          </w:tcPr>
          <w:p w14:paraId="5936FA22" w14:textId="77777777" w:rsidR="00907585" w:rsidRPr="00A22B02" w:rsidRDefault="00907585" w:rsidP="00B7015C">
            <w:pPr>
              <w:tabs>
                <w:tab w:val="left" w:pos="2340"/>
              </w:tabs>
              <w:jc w:val="center"/>
              <w:rPr>
                <w:rFonts w:ascii="Verdana" w:hAnsi="Verdana"/>
                <w:b/>
                <w:sz w:val="16"/>
                <w:szCs w:val="16"/>
              </w:rPr>
            </w:pPr>
            <w:r w:rsidRPr="00A22B02">
              <w:rPr>
                <w:rFonts w:ascii="Verdana" w:hAnsi="Verdana"/>
                <w:b/>
                <w:sz w:val="16"/>
                <w:szCs w:val="16"/>
              </w:rPr>
              <w:t xml:space="preserve">PARTIDA DE </w:t>
            </w:r>
            <w:smartTag w:uri="urn:schemas-microsoft-com:office:smarttags" w:element="PersonName">
              <w:smartTagPr>
                <w:attr w:name="ProductID" w:val="LA CUENTA DE"/>
              </w:smartTagPr>
              <w:smartTag w:uri="urn:schemas-microsoft-com:office:smarttags" w:element="PersonName">
                <w:smartTagPr>
                  <w:attr w:name="ProductID" w:val="la Cuenta"/>
                </w:smartTagPr>
                <w:r w:rsidRPr="00A22B02">
                  <w:rPr>
                    <w:rFonts w:ascii="Verdana" w:hAnsi="Verdana"/>
                    <w:b/>
                    <w:sz w:val="16"/>
                    <w:szCs w:val="16"/>
                  </w:rPr>
                  <w:t>LA CUENTA</w:t>
                </w:r>
              </w:smartTag>
              <w:r w:rsidRPr="00A22B02">
                <w:rPr>
                  <w:rFonts w:ascii="Verdana" w:hAnsi="Verdana"/>
                  <w:b/>
                  <w:sz w:val="16"/>
                  <w:szCs w:val="16"/>
                </w:rPr>
                <w:t xml:space="preserve"> DE</w:t>
              </w:r>
            </w:smartTag>
            <w:r w:rsidRPr="00A22B02">
              <w:rPr>
                <w:rFonts w:ascii="Verdana" w:hAnsi="Verdana"/>
                <w:b/>
                <w:sz w:val="16"/>
                <w:szCs w:val="16"/>
              </w:rPr>
              <w:t xml:space="preserve"> RESULTADOS</w:t>
            </w:r>
          </w:p>
        </w:tc>
        <w:tc>
          <w:tcPr>
            <w:tcW w:w="1728" w:type="dxa"/>
            <w:shd w:val="clear" w:color="auto" w:fill="E0E0E0"/>
            <w:vAlign w:val="center"/>
          </w:tcPr>
          <w:p w14:paraId="2D26DB1F" w14:textId="77777777" w:rsidR="00907585" w:rsidRPr="00A22B02" w:rsidRDefault="00907585" w:rsidP="00B7015C">
            <w:pPr>
              <w:tabs>
                <w:tab w:val="left" w:pos="2340"/>
              </w:tabs>
              <w:jc w:val="center"/>
              <w:rPr>
                <w:rFonts w:ascii="Verdana" w:hAnsi="Verdana"/>
                <w:b/>
                <w:sz w:val="16"/>
                <w:szCs w:val="16"/>
              </w:rPr>
            </w:pPr>
            <w:r w:rsidRPr="00A22B02">
              <w:rPr>
                <w:rFonts w:ascii="Verdana" w:hAnsi="Verdana"/>
                <w:b/>
                <w:sz w:val="16"/>
                <w:szCs w:val="16"/>
              </w:rPr>
              <w:t>DETALLE DEL GASTO</w:t>
            </w:r>
          </w:p>
        </w:tc>
        <w:tc>
          <w:tcPr>
            <w:tcW w:w="2364" w:type="dxa"/>
            <w:shd w:val="clear" w:color="auto" w:fill="E0E0E0"/>
            <w:vAlign w:val="center"/>
          </w:tcPr>
          <w:p w14:paraId="46B0F5E6" w14:textId="77777777" w:rsidR="00907585" w:rsidRPr="00A22B02" w:rsidRDefault="00907585" w:rsidP="00B7015C">
            <w:pPr>
              <w:tabs>
                <w:tab w:val="left" w:pos="2340"/>
              </w:tabs>
              <w:jc w:val="center"/>
              <w:rPr>
                <w:rFonts w:ascii="Verdana" w:hAnsi="Verdana"/>
                <w:b/>
                <w:sz w:val="16"/>
                <w:szCs w:val="16"/>
              </w:rPr>
            </w:pPr>
            <w:r w:rsidRPr="00A22B02">
              <w:rPr>
                <w:rFonts w:ascii="Verdana" w:hAnsi="Verdana"/>
                <w:b/>
                <w:sz w:val="16"/>
                <w:szCs w:val="16"/>
              </w:rPr>
              <w:t xml:space="preserve">CRITERIO DE IMPUTACIÓN A </w:t>
            </w:r>
            <w:smartTag w:uri="urn:schemas-microsoft-com:office:smarttags" w:element="PersonName">
              <w:smartTagPr>
                <w:attr w:name="ProductID" w:val="LA FUNCIￓN DE"/>
              </w:smartTagPr>
              <w:smartTag w:uri="urn:schemas-microsoft-com:office:smarttags" w:element="PersonName">
                <w:smartTagPr>
                  <w:attr w:name="ProductID" w:val="LA FUNCIￓN"/>
                </w:smartTagPr>
                <w:r w:rsidRPr="00A22B02">
                  <w:rPr>
                    <w:rFonts w:ascii="Verdana" w:hAnsi="Verdana"/>
                    <w:b/>
                    <w:sz w:val="16"/>
                    <w:szCs w:val="16"/>
                  </w:rPr>
                  <w:t>LA FUNCIÓN</w:t>
                </w:r>
              </w:smartTag>
              <w:r w:rsidRPr="00A22B02">
                <w:rPr>
                  <w:rFonts w:ascii="Verdana" w:hAnsi="Verdana"/>
                  <w:b/>
                  <w:sz w:val="16"/>
                  <w:szCs w:val="16"/>
                </w:rPr>
                <w:t xml:space="preserve"> DE</w:t>
              </w:r>
            </w:smartTag>
            <w:r w:rsidRPr="00A22B02">
              <w:rPr>
                <w:rFonts w:ascii="Verdana" w:hAnsi="Verdana"/>
                <w:b/>
                <w:sz w:val="16"/>
                <w:szCs w:val="16"/>
              </w:rPr>
              <w:t xml:space="preserve"> ADMINIS</w:t>
            </w:r>
            <w:r>
              <w:rPr>
                <w:rFonts w:ascii="Verdana" w:hAnsi="Verdana"/>
                <w:b/>
                <w:sz w:val="16"/>
                <w:szCs w:val="16"/>
              </w:rPr>
              <w:t>T</w:t>
            </w:r>
            <w:r w:rsidRPr="00A22B02">
              <w:rPr>
                <w:rFonts w:ascii="Verdana" w:hAnsi="Verdana"/>
                <w:b/>
                <w:sz w:val="16"/>
                <w:szCs w:val="16"/>
              </w:rPr>
              <w:t>RACIÓN DEL PATRIMONIO</w:t>
            </w:r>
          </w:p>
        </w:tc>
        <w:tc>
          <w:tcPr>
            <w:tcW w:w="1094" w:type="dxa"/>
            <w:shd w:val="clear" w:color="auto" w:fill="E0E0E0"/>
            <w:vAlign w:val="center"/>
          </w:tcPr>
          <w:p w14:paraId="0DD656E5" w14:textId="77777777" w:rsidR="00907585" w:rsidRPr="00A22B02" w:rsidRDefault="00907585" w:rsidP="00B7015C">
            <w:pPr>
              <w:tabs>
                <w:tab w:val="left" w:pos="2340"/>
              </w:tabs>
              <w:jc w:val="center"/>
              <w:rPr>
                <w:rFonts w:ascii="Verdana" w:hAnsi="Verdana"/>
                <w:b/>
                <w:sz w:val="16"/>
                <w:szCs w:val="16"/>
              </w:rPr>
            </w:pPr>
            <w:r w:rsidRPr="00A22B02">
              <w:rPr>
                <w:rFonts w:ascii="Verdana" w:hAnsi="Verdana"/>
                <w:b/>
                <w:sz w:val="16"/>
                <w:szCs w:val="16"/>
              </w:rPr>
              <w:t>IMPORTE</w:t>
            </w:r>
          </w:p>
        </w:tc>
      </w:tr>
      <w:tr w:rsidR="00907585" w:rsidRPr="00A22B02" w14:paraId="1DBF7973" w14:textId="77777777" w:rsidTr="00B7015C">
        <w:tc>
          <w:tcPr>
            <w:tcW w:w="948" w:type="dxa"/>
          </w:tcPr>
          <w:p w14:paraId="38CBA09D" w14:textId="77777777" w:rsidR="00907585" w:rsidRPr="00A22B02" w:rsidRDefault="00907585" w:rsidP="00B7015C">
            <w:pPr>
              <w:tabs>
                <w:tab w:val="left" w:pos="2340"/>
              </w:tabs>
              <w:jc w:val="both"/>
              <w:rPr>
                <w:rFonts w:ascii="Verdana" w:hAnsi="Verdana"/>
              </w:rPr>
            </w:pPr>
          </w:p>
        </w:tc>
        <w:tc>
          <w:tcPr>
            <w:tcW w:w="2508" w:type="dxa"/>
          </w:tcPr>
          <w:p w14:paraId="76DD8BD0" w14:textId="77777777" w:rsidR="00907585" w:rsidRPr="00A22B02" w:rsidRDefault="00907585" w:rsidP="00B7015C">
            <w:pPr>
              <w:tabs>
                <w:tab w:val="left" w:pos="2340"/>
              </w:tabs>
              <w:jc w:val="both"/>
              <w:rPr>
                <w:rFonts w:ascii="Verdana" w:hAnsi="Verdana"/>
              </w:rPr>
            </w:pPr>
          </w:p>
        </w:tc>
        <w:tc>
          <w:tcPr>
            <w:tcW w:w="1728" w:type="dxa"/>
          </w:tcPr>
          <w:p w14:paraId="2C49902B" w14:textId="77777777" w:rsidR="00907585" w:rsidRPr="00A22B02" w:rsidRDefault="00907585" w:rsidP="00B7015C">
            <w:pPr>
              <w:tabs>
                <w:tab w:val="left" w:pos="2340"/>
              </w:tabs>
              <w:jc w:val="both"/>
              <w:rPr>
                <w:rFonts w:ascii="Verdana" w:hAnsi="Verdana"/>
              </w:rPr>
            </w:pPr>
          </w:p>
        </w:tc>
        <w:tc>
          <w:tcPr>
            <w:tcW w:w="2364" w:type="dxa"/>
          </w:tcPr>
          <w:p w14:paraId="1D2C80CA" w14:textId="77777777" w:rsidR="00907585" w:rsidRPr="00A22B02" w:rsidRDefault="00907585" w:rsidP="00B7015C">
            <w:pPr>
              <w:tabs>
                <w:tab w:val="left" w:pos="2340"/>
              </w:tabs>
              <w:jc w:val="both"/>
              <w:rPr>
                <w:rFonts w:ascii="Verdana" w:hAnsi="Verdana"/>
              </w:rPr>
            </w:pPr>
          </w:p>
        </w:tc>
        <w:tc>
          <w:tcPr>
            <w:tcW w:w="1094" w:type="dxa"/>
          </w:tcPr>
          <w:p w14:paraId="4F557D94" w14:textId="77777777" w:rsidR="00907585" w:rsidRPr="00A22B02" w:rsidRDefault="00907585" w:rsidP="00B7015C">
            <w:pPr>
              <w:tabs>
                <w:tab w:val="left" w:pos="2340"/>
              </w:tabs>
              <w:jc w:val="both"/>
              <w:rPr>
                <w:rFonts w:ascii="Verdana" w:hAnsi="Verdana"/>
              </w:rPr>
            </w:pPr>
          </w:p>
        </w:tc>
      </w:tr>
      <w:tr w:rsidR="00907585" w:rsidRPr="00A22B02" w14:paraId="5F1A899B" w14:textId="77777777" w:rsidTr="00B7015C">
        <w:tc>
          <w:tcPr>
            <w:tcW w:w="948" w:type="dxa"/>
          </w:tcPr>
          <w:p w14:paraId="55A2ECB8" w14:textId="77777777" w:rsidR="00907585" w:rsidRPr="00A22B02" w:rsidRDefault="00907585" w:rsidP="00B7015C">
            <w:pPr>
              <w:tabs>
                <w:tab w:val="left" w:pos="2340"/>
              </w:tabs>
              <w:jc w:val="both"/>
              <w:rPr>
                <w:rFonts w:ascii="Verdana" w:hAnsi="Verdana"/>
              </w:rPr>
            </w:pPr>
          </w:p>
        </w:tc>
        <w:tc>
          <w:tcPr>
            <w:tcW w:w="2508" w:type="dxa"/>
          </w:tcPr>
          <w:p w14:paraId="666034AB" w14:textId="77777777" w:rsidR="00907585" w:rsidRPr="00A22B02" w:rsidRDefault="00907585" w:rsidP="00B7015C">
            <w:pPr>
              <w:tabs>
                <w:tab w:val="left" w:pos="2340"/>
              </w:tabs>
              <w:jc w:val="both"/>
              <w:rPr>
                <w:rFonts w:ascii="Verdana" w:hAnsi="Verdana"/>
              </w:rPr>
            </w:pPr>
          </w:p>
        </w:tc>
        <w:tc>
          <w:tcPr>
            <w:tcW w:w="1728" w:type="dxa"/>
          </w:tcPr>
          <w:p w14:paraId="13D17E8F" w14:textId="77777777" w:rsidR="00907585" w:rsidRPr="00A22B02" w:rsidRDefault="00907585" w:rsidP="00B7015C">
            <w:pPr>
              <w:tabs>
                <w:tab w:val="left" w:pos="2340"/>
              </w:tabs>
              <w:jc w:val="both"/>
              <w:rPr>
                <w:rFonts w:ascii="Verdana" w:hAnsi="Verdana"/>
              </w:rPr>
            </w:pPr>
          </w:p>
        </w:tc>
        <w:tc>
          <w:tcPr>
            <w:tcW w:w="2364" w:type="dxa"/>
          </w:tcPr>
          <w:p w14:paraId="66F0DFC8" w14:textId="77777777" w:rsidR="00907585" w:rsidRPr="00A22B02" w:rsidRDefault="00907585" w:rsidP="00B7015C">
            <w:pPr>
              <w:tabs>
                <w:tab w:val="left" w:pos="2340"/>
              </w:tabs>
              <w:jc w:val="both"/>
              <w:rPr>
                <w:rFonts w:ascii="Verdana" w:hAnsi="Verdana"/>
              </w:rPr>
            </w:pPr>
          </w:p>
        </w:tc>
        <w:tc>
          <w:tcPr>
            <w:tcW w:w="1094" w:type="dxa"/>
          </w:tcPr>
          <w:p w14:paraId="41C5DF76" w14:textId="77777777" w:rsidR="00907585" w:rsidRPr="00A22B02" w:rsidRDefault="00907585" w:rsidP="00B7015C">
            <w:pPr>
              <w:tabs>
                <w:tab w:val="left" w:pos="2340"/>
              </w:tabs>
              <w:jc w:val="both"/>
              <w:rPr>
                <w:rFonts w:ascii="Verdana" w:hAnsi="Verdana"/>
              </w:rPr>
            </w:pPr>
          </w:p>
        </w:tc>
      </w:tr>
      <w:tr w:rsidR="00907585" w:rsidRPr="00A22B02" w14:paraId="61B1B899" w14:textId="77777777" w:rsidTr="00B7015C">
        <w:tc>
          <w:tcPr>
            <w:tcW w:w="948" w:type="dxa"/>
          </w:tcPr>
          <w:p w14:paraId="181DF40D" w14:textId="77777777" w:rsidR="00907585" w:rsidRPr="00A22B02" w:rsidRDefault="00907585" w:rsidP="00B7015C">
            <w:pPr>
              <w:tabs>
                <w:tab w:val="left" w:pos="2340"/>
              </w:tabs>
              <w:jc w:val="both"/>
              <w:rPr>
                <w:rFonts w:ascii="Verdana" w:hAnsi="Verdana"/>
              </w:rPr>
            </w:pPr>
          </w:p>
        </w:tc>
        <w:tc>
          <w:tcPr>
            <w:tcW w:w="2508" w:type="dxa"/>
          </w:tcPr>
          <w:p w14:paraId="50284A0C" w14:textId="77777777" w:rsidR="00907585" w:rsidRPr="00A22B02" w:rsidRDefault="00907585" w:rsidP="00B7015C">
            <w:pPr>
              <w:tabs>
                <w:tab w:val="left" w:pos="2340"/>
              </w:tabs>
              <w:jc w:val="both"/>
              <w:rPr>
                <w:rFonts w:ascii="Verdana" w:hAnsi="Verdana"/>
              </w:rPr>
            </w:pPr>
          </w:p>
        </w:tc>
        <w:tc>
          <w:tcPr>
            <w:tcW w:w="1728" w:type="dxa"/>
          </w:tcPr>
          <w:p w14:paraId="34AD9875" w14:textId="77777777" w:rsidR="00907585" w:rsidRPr="00A22B02" w:rsidRDefault="00907585" w:rsidP="00B7015C">
            <w:pPr>
              <w:tabs>
                <w:tab w:val="left" w:pos="2340"/>
              </w:tabs>
              <w:jc w:val="both"/>
              <w:rPr>
                <w:rFonts w:ascii="Verdana" w:hAnsi="Verdana"/>
              </w:rPr>
            </w:pPr>
          </w:p>
        </w:tc>
        <w:tc>
          <w:tcPr>
            <w:tcW w:w="2364" w:type="dxa"/>
          </w:tcPr>
          <w:p w14:paraId="02BEA224" w14:textId="77777777" w:rsidR="00907585" w:rsidRPr="00A22B02" w:rsidRDefault="00907585" w:rsidP="00B7015C">
            <w:pPr>
              <w:tabs>
                <w:tab w:val="left" w:pos="2340"/>
              </w:tabs>
              <w:jc w:val="both"/>
              <w:rPr>
                <w:rFonts w:ascii="Verdana" w:hAnsi="Verdana"/>
              </w:rPr>
            </w:pPr>
          </w:p>
        </w:tc>
        <w:tc>
          <w:tcPr>
            <w:tcW w:w="1094" w:type="dxa"/>
          </w:tcPr>
          <w:p w14:paraId="665EE630" w14:textId="77777777" w:rsidR="00907585" w:rsidRPr="00A22B02" w:rsidRDefault="00907585" w:rsidP="00B7015C">
            <w:pPr>
              <w:tabs>
                <w:tab w:val="left" w:pos="2340"/>
              </w:tabs>
              <w:jc w:val="both"/>
              <w:rPr>
                <w:rFonts w:ascii="Verdana" w:hAnsi="Verdana"/>
              </w:rPr>
            </w:pPr>
          </w:p>
        </w:tc>
      </w:tr>
      <w:tr w:rsidR="00907585" w:rsidRPr="00A22B02" w14:paraId="77FAB750" w14:textId="77777777" w:rsidTr="00B7015C">
        <w:tc>
          <w:tcPr>
            <w:tcW w:w="948" w:type="dxa"/>
            <w:tcBorders>
              <w:bottom w:val="single" w:sz="4" w:space="0" w:color="auto"/>
            </w:tcBorders>
          </w:tcPr>
          <w:p w14:paraId="7A03AB68" w14:textId="77777777" w:rsidR="00907585" w:rsidRPr="00A22B02" w:rsidRDefault="00907585" w:rsidP="00B7015C">
            <w:pPr>
              <w:tabs>
                <w:tab w:val="left" w:pos="2340"/>
              </w:tabs>
              <w:jc w:val="both"/>
              <w:rPr>
                <w:rFonts w:ascii="Verdana" w:hAnsi="Verdana"/>
              </w:rPr>
            </w:pPr>
          </w:p>
        </w:tc>
        <w:tc>
          <w:tcPr>
            <w:tcW w:w="2508" w:type="dxa"/>
            <w:tcBorders>
              <w:bottom w:val="single" w:sz="4" w:space="0" w:color="auto"/>
            </w:tcBorders>
          </w:tcPr>
          <w:p w14:paraId="79D3AF36" w14:textId="77777777" w:rsidR="00907585" w:rsidRPr="00A22B02" w:rsidRDefault="00907585" w:rsidP="00B7015C">
            <w:pPr>
              <w:tabs>
                <w:tab w:val="left" w:pos="2340"/>
              </w:tabs>
              <w:jc w:val="both"/>
              <w:rPr>
                <w:rFonts w:ascii="Verdana" w:hAnsi="Verdana"/>
              </w:rPr>
            </w:pPr>
          </w:p>
        </w:tc>
        <w:tc>
          <w:tcPr>
            <w:tcW w:w="1728" w:type="dxa"/>
            <w:tcBorders>
              <w:bottom w:val="single" w:sz="4" w:space="0" w:color="auto"/>
            </w:tcBorders>
          </w:tcPr>
          <w:p w14:paraId="48F5A354" w14:textId="77777777" w:rsidR="00907585" w:rsidRPr="00A22B02" w:rsidRDefault="00907585" w:rsidP="00B7015C">
            <w:pPr>
              <w:tabs>
                <w:tab w:val="left" w:pos="2340"/>
              </w:tabs>
              <w:jc w:val="both"/>
              <w:rPr>
                <w:rFonts w:ascii="Verdana" w:hAnsi="Verdana"/>
              </w:rPr>
            </w:pPr>
          </w:p>
        </w:tc>
        <w:tc>
          <w:tcPr>
            <w:tcW w:w="2364" w:type="dxa"/>
            <w:tcBorders>
              <w:bottom w:val="single" w:sz="4" w:space="0" w:color="auto"/>
            </w:tcBorders>
          </w:tcPr>
          <w:p w14:paraId="128798F9" w14:textId="77777777" w:rsidR="00907585" w:rsidRPr="00A22B02" w:rsidRDefault="00907585" w:rsidP="00B7015C">
            <w:pPr>
              <w:tabs>
                <w:tab w:val="left" w:pos="2340"/>
              </w:tabs>
              <w:jc w:val="both"/>
              <w:rPr>
                <w:rFonts w:ascii="Verdana" w:hAnsi="Verdana"/>
              </w:rPr>
            </w:pPr>
          </w:p>
        </w:tc>
        <w:tc>
          <w:tcPr>
            <w:tcW w:w="1094" w:type="dxa"/>
            <w:tcBorders>
              <w:bottom w:val="single" w:sz="4" w:space="0" w:color="auto"/>
            </w:tcBorders>
          </w:tcPr>
          <w:p w14:paraId="7704388F" w14:textId="77777777" w:rsidR="00907585" w:rsidRPr="00A22B02" w:rsidRDefault="00907585" w:rsidP="00B7015C">
            <w:pPr>
              <w:tabs>
                <w:tab w:val="left" w:pos="2340"/>
              </w:tabs>
              <w:jc w:val="both"/>
              <w:rPr>
                <w:rFonts w:ascii="Verdana" w:hAnsi="Verdana"/>
              </w:rPr>
            </w:pPr>
          </w:p>
        </w:tc>
      </w:tr>
      <w:tr w:rsidR="00907585" w:rsidRPr="00A22B02" w14:paraId="2049D3FA" w14:textId="77777777" w:rsidTr="00B7015C">
        <w:tc>
          <w:tcPr>
            <w:tcW w:w="7548" w:type="dxa"/>
            <w:gridSpan w:val="4"/>
            <w:shd w:val="clear" w:color="auto" w:fill="E0E0E0"/>
          </w:tcPr>
          <w:p w14:paraId="68577185" w14:textId="77777777" w:rsidR="00907585" w:rsidRPr="00A22B02" w:rsidRDefault="00907585" w:rsidP="00B7015C">
            <w:pPr>
              <w:tabs>
                <w:tab w:val="left" w:pos="2340"/>
              </w:tabs>
              <w:jc w:val="both"/>
              <w:rPr>
                <w:rFonts w:ascii="Verdana" w:hAnsi="Verdana"/>
                <w:b/>
              </w:rPr>
            </w:pPr>
            <w:proofErr w:type="gramStart"/>
            <w:r w:rsidRPr="00A22B02">
              <w:rPr>
                <w:rFonts w:ascii="Verdana" w:hAnsi="Verdana"/>
                <w:b/>
              </w:rPr>
              <w:t>TOTAL</w:t>
            </w:r>
            <w:proofErr w:type="gramEnd"/>
            <w:r w:rsidRPr="00A22B02">
              <w:rPr>
                <w:rFonts w:ascii="Verdana" w:hAnsi="Verdana"/>
                <w:b/>
              </w:rPr>
              <w:t xml:space="preserve"> GASTOS DE ADMINISTRACIÓN…</w:t>
            </w:r>
            <w:proofErr w:type="gramStart"/>
            <w:r w:rsidRPr="00A22B02">
              <w:rPr>
                <w:rFonts w:ascii="Verdana" w:hAnsi="Verdana"/>
                <w:b/>
              </w:rPr>
              <w:t>…….</w:t>
            </w:r>
            <w:proofErr w:type="gramEnd"/>
          </w:p>
        </w:tc>
        <w:tc>
          <w:tcPr>
            <w:tcW w:w="1094" w:type="dxa"/>
            <w:shd w:val="clear" w:color="auto" w:fill="E0E0E0"/>
          </w:tcPr>
          <w:p w14:paraId="7DAAE616" w14:textId="77777777" w:rsidR="00907585" w:rsidRPr="00A22B02" w:rsidRDefault="00907585" w:rsidP="00B7015C">
            <w:pPr>
              <w:tabs>
                <w:tab w:val="left" w:pos="2340"/>
              </w:tabs>
              <w:jc w:val="both"/>
              <w:rPr>
                <w:rFonts w:ascii="Verdana" w:hAnsi="Verdana"/>
              </w:rPr>
            </w:pPr>
          </w:p>
        </w:tc>
      </w:tr>
    </w:tbl>
    <w:p w14:paraId="4B55EC92" w14:textId="77777777" w:rsidR="00907585" w:rsidRDefault="00907585" w:rsidP="00907585">
      <w:pPr>
        <w:tabs>
          <w:tab w:val="left" w:pos="2340"/>
        </w:tabs>
        <w:ind w:left="360" w:hanging="360"/>
        <w:jc w:val="both"/>
        <w:rPr>
          <w:rFonts w:ascii="Verdana" w:hAnsi="Verdana"/>
        </w:rPr>
      </w:pPr>
    </w:p>
    <w:p w14:paraId="3A617335" w14:textId="77777777" w:rsidR="00907585" w:rsidRDefault="00907585" w:rsidP="00907585">
      <w:pPr>
        <w:tabs>
          <w:tab w:val="left" w:pos="2340"/>
        </w:tabs>
        <w:ind w:left="360" w:hanging="360"/>
        <w:jc w:val="both"/>
        <w:rPr>
          <w:rFonts w:ascii="Verdana" w:hAnsi="Verdana"/>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080"/>
        <w:gridCol w:w="1674"/>
        <w:gridCol w:w="1446"/>
        <w:gridCol w:w="1200"/>
        <w:gridCol w:w="1680"/>
        <w:gridCol w:w="1440"/>
      </w:tblGrid>
      <w:tr w:rsidR="00907585" w:rsidRPr="00A22B02" w14:paraId="1C83BBE5" w14:textId="77777777" w:rsidTr="00B7015C">
        <w:tc>
          <w:tcPr>
            <w:tcW w:w="9468" w:type="dxa"/>
            <w:gridSpan w:val="7"/>
            <w:shd w:val="clear" w:color="auto" w:fill="E0E0E0"/>
          </w:tcPr>
          <w:p w14:paraId="478D8DBF" w14:textId="77777777" w:rsidR="00907585" w:rsidRPr="00A22B02" w:rsidRDefault="00907585" w:rsidP="00B7015C">
            <w:pPr>
              <w:jc w:val="center"/>
              <w:rPr>
                <w:rFonts w:ascii="Verdana" w:hAnsi="Verdana"/>
                <w:b/>
                <w:bCs/>
                <w:spacing w:val="-3"/>
                <w:lang w:val="es-ES_tradnl"/>
              </w:rPr>
            </w:pPr>
            <w:r w:rsidRPr="00A22B02">
              <w:rPr>
                <w:rFonts w:ascii="Verdana" w:hAnsi="Verdana"/>
                <w:b/>
                <w:bCs/>
                <w:spacing w:val="-3"/>
                <w:lang w:val="es-ES_tradnl"/>
              </w:rPr>
              <w:t>GASTOS DE ADMINISTRACIÓN</w:t>
            </w:r>
          </w:p>
        </w:tc>
      </w:tr>
      <w:tr w:rsidR="00907585" w:rsidRPr="00A22B02" w14:paraId="758973B6" w14:textId="77777777" w:rsidTr="00B7015C">
        <w:tc>
          <w:tcPr>
            <w:tcW w:w="948" w:type="dxa"/>
            <w:vMerge w:val="restart"/>
            <w:shd w:val="clear" w:color="auto" w:fill="E0E0E0"/>
            <w:vAlign w:val="center"/>
          </w:tcPr>
          <w:p w14:paraId="04CBFC10"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Ejercicio</w:t>
            </w:r>
          </w:p>
        </w:tc>
        <w:tc>
          <w:tcPr>
            <w:tcW w:w="2754" w:type="dxa"/>
            <w:gridSpan w:val="2"/>
            <w:tcBorders>
              <w:bottom w:val="single" w:sz="4" w:space="0" w:color="auto"/>
            </w:tcBorders>
            <w:shd w:val="clear" w:color="auto" w:fill="E0E0E0"/>
          </w:tcPr>
          <w:p w14:paraId="2091AA50"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Límites alternativos (Art. 33 Reglamento R.D. 1337/2005)</w:t>
            </w:r>
          </w:p>
        </w:tc>
        <w:tc>
          <w:tcPr>
            <w:tcW w:w="1446" w:type="dxa"/>
            <w:vMerge w:val="restart"/>
            <w:shd w:val="clear" w:color="auto" w:fill="E0E0E0"/>
            <w:vAlign w:val="center"/>
          </w:tcPr>
          <w:p w14:paraId="0F3F70E5"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 xml:space="preserve">Gastos </w:t>
            </w:r>
            <w:r>
              <w:rPr>
                <w:rFonts w:ascii="Verdana" w:hAnsi="Verdana"/>
                <w:b/>
                <w:bCs/>
                <w:spacing w:val="-3"/>
                <w:sz w:val="14"/>
                <w:szCs w:val="14"/>
                <w:lang w:val="es-ES_tradnl"/>
              </w:rPr>
              <w:t>directamente ocasionados por</w:t>
            </w:r>
            <w:r w:rsidRPr="00A22B02">
              <w:rPr>
                <w:rFonts w:ascii="Verdana" w:hAnsi="Verdana"/>
                <w:b/>
                <w:bCs/>
                <w:spacing w:val="-3"/>
                <w:sz w:val="14"/>
                <w:szCs w:val="14"/>
                <w:lang w:val="es-ES_tradnl"/>
              </w:rPr>
              <w:t xml:space="preserve"> la administración de</w:t>
            </w:r>
            <w:r>
              <w:rPr>
                <w:rFonts w:ascii="Verdana" w:hAnsi="Verdana"/>
                <w:b/>
                <w:bCs/>
                <w:spacing w:val="-3"/>
                <w:sz w:val="14"/>
                <w:szCs w:val="14"/>
                <w:lang w:val="es-ES_tradnl"/>
              </w:rPr>
              <w:t>l</w:t>
            </w:r>
            <w:r w:rsidRPr="00A22B02">
              <w:rPr>
                <w:rFonts w:ascii="Verdana" w:hAnsi="Verdana"/>
                <w:b/>
                <w:bCs/>
                <w:spacing w:val="-3"/>
                <w:sz w:val="14"/>
                <w:szCs w:val="14"/>
                <w:lang w:val="es-ES_tradnl"/>
              </w:rPr>
              <w:t xml:space="preserve"> patrimonio</w:t>
            </w:r>
          </w:p>
          <w:p w14:paraId="0FDAACA7" w14:textId="77777777" w:rsidR="00907585" w:rsidRPr="00A22B02" w:rsidRDefault="00907585" w:rsidP="00B7015C">
            <w:pPr>
              <w:jc w:val="center"/>
              <w:rPr>
                <w:rFonts w:ascii="Verdana" w:hAnsi="Verdana"/>
                <w:b/>
                <w:bCs/>
                <w:spacing w:val="-3"/>
                <w:sz w:val="14"/>
                <w:szCs w:val="14"/>
                <w:lang w:val="es-ES_tradnl"/>
              </w:rPr>
            </w:pPr>
          </w:p>
          <w:p w14:paraId="531E43A1"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(3)</w:t>
            </w:r>
          </w:p>
        </w:tc>
        <w:tc>
          <w:tcPr>
            <w:tcW w:w="1200" w:type="dxa"/>
            <w:vMerge w:val="restart"/>
            <w:shd w:val="clear" w:color="auto" w:fill="E0E0E0"/>
            <w:vAlign w:val="center"/>
          </w:tcPr>
          <w:p w14:paraId="4B1563D6"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Gastos resarcibles a los patronos</w:t>
            </w:r>
          </w:p>
          <w:p w14:paraId="0EA3D53F" w14:textId="77777777" w:rsidR="00907585" w:rsidRPr="00A22B02" w:rsidRDefault="00907585" w:rsidP="00B7015C">
            <w:pPr>
              <w:jc w:val="center"/>
              <w:rPr>
                <w:rFonts w:ascii="Verdana" w:hAnsi="Verdana"/>
                <w:b/>
                <w:bCs/>
                <w:spacing w:val="-3"/>
                <w:sz w:val="14"/>
                <w:szCs w:val="14"/>
                <w:lang w:val="es-ES_tradnl"/>
              </w:rPr>
            </w:pPr>
          </w:p>
          <w:p w14:paraId="3E3896D2" w14:textId="77777777" w:rsidR="00907585" w:rsidRPr="00A22B02" w:rsidRDefault="00907585" w:rsidP="00B7015C">
            <w:pPr>
              <w:jc w:val="center"/>
              <w:rPr>
                <w:rFonts w:ascii="Verdana" w:hAnsi="Verdana"/>
                <w:b/>
                <w:bCs/>
                <w:spacing w:val="-3"/>
                <w:sz w:val="14"/>
                <w:szCs w:val="14"/>
                <w:lang w:val="es-ES_tradnl"/>
              </w:rPr>
            </w:pPr>
          </w:p>
          <w:p w14:paraId="1BFED454" w14:textId="77777777" w:rsidR="00907585" w:rsidRPr="00A22B02" w:rsidRDefault="00907585" w:rsidP="00B7015C">
            <w:pPr>
              <w:jc w:val="center"/>
              <w:rPr>
                <w:rFonts w:ascii="Verdana" w:hAnsi="Verdana"/>
                <w:b/>
                <w:bCs/>
                <w:spacing w:val="-3"/>
                <w:sz w:val="14"/>
                <w:szCs w:val="14"/>
                <w:lang w:val="es-ES_tradnl"/>
              </w:rPr>
            </w:pPr>
          </w:p>
          <w:p w14:paraId="1A244C6C"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(4)</w:t>
            </w:r>
          </w:p>
        </w:tc>
        <w:tc>
          <w:tcPr>
            <w:tcW w:w="1680" w:type="dxa"/>
            <w:vMerge w:val="restart"/>
            <w:shd w:val="clear" w:color="auto" w:fill="E0E0E0"/>
            <w:vAlign w:val="center"/>
          </w:tcPr>
          <w:p w14:paraId="7D947DA8" w14:textId="77777777" w:rsidR="00907585" w:rsidRPr="00A22B02" w:rsidRDefault="00907585" w:rsidP="00B7015C">
            <w:pPr>
              <w:jc w:val="center"/>
              <w:rPr>
                <w:rFonts w:ascii="Verdana" w:hAnsi="Verdana"/>
                <w:b/>
                <w:bCs/>
                <w:spacing w:val="-3"/>
                <w:sz w:val="14"/>
                <w:szCs w:val="14"/>
                <w:lang w:val="es-ES_tradnl"/>
              </w:rPr>
            </w:pPr>
            <w:proofErr w:type="gramStart"/>
            <w:r w:rsidRPr="00A22B02">
              <w:rPr>
                <w:rFonts w:ascii="Verdana" w:hAnsi="Verdana"/>
                <w:b/>
                <w:bCs/>
                <w:spacing w:val="-3"/>
                <w:sz w:val="14"/>
                <w:szCs w:val="14"/>
                <w:lang w:val="es-ES_tradnl"/>
              </w:rPr>
              <w:t>TOTAL</w:t>
            </w:r>
            <w:proofErr w:type="gramEnd"/>
            <w:r w:rsidRPr="00A22B02">
              <w:rPr>
                <w:rFonts w:ascii="Verdana" w:hAnsi="Verdana"/>
                <w:b/>
                <w:bCs/>
                <w:spacing w:val="-3"/>
                <w:sz w:val="14"/>
                <w:szCs w:val="14"/>
                <w:lang w:val="es-ES_tradnl"/>
              </w:rPr>
              <w:t xml:space="preserve"> GASTOS ADMINISTRACIÓN DEVENGADOS EN EL EJERCICIO</w:t>
            </w:r>
          </w:p>
          <w:p w14:paraId="44A59F9A" w14:textId="77777777" w:rsidR="00907585" w:rsidRPr="00A22B02" w:rsidRDefault="00907585" w:rsidP="00B7015C">
            <w:pPr>
              <w:jc w:val="center"/>
              <w:rPr>
                <w:rFonts w:ascii="Verdana" w:hAnsi="Verdana"/>
                <w:b/>
                <w:bCs/>
                <w:spacing w:val="-3"/>
                <w:sz w:val="14"/>
                <w:szCs w:val="14"/>
                <w:lang w:val="es-ES_tradnl"/>
              </w:rPr>
            </w:pPr>
          </w:p>
          <w:p w14:paraId="20E89D4E"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(5) = (3) + (4)</w:t>
            </w:r>
          </w:p>
        </w:tc>
        <w:tc>
          <w:tcPr>
            <w:tcW w:w="1440" w:type="dxa"/>
            <w:vMerge w:val="restart"/>
            <w:shd w:val="clear" w:color="auto" w:fill="E0E0E0"/>
            <w:vAlign w:val="center"/>
          </w:tcPr>
          <w:p w14:paraId="16E78252"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Supera (+)</w:t>
            </w:r>
          </w:p>
          <w:p w14:paraId="4A7F341E"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No supera (-) el límite máximo</w:t>
            </w:r>
          </w:p>
          <w:p w14:paraId="0CFF42CF" w14:textId="77777777" w:rsidR="00907585" w:rsidRPr="00A22B02" w:rsidRDefault="00907585" w:rsidP="00B7015C">
            <w:pPr>
              <w:jc w:val="center"/>
              <w:rPr>
                <w:rFonts w:ascii="Verdana" w:hAnsi="Verdana"/>
                <w:b/>
                <w:bCs/>
                <w:spacing w:val="-3"/>
                <w:sz w:val="14"/>
                <w:szCs w:val="14"/>
                <w:lang w:val="es-ES_tradnl"/>
              </w:rPr>
            </w:pPr>
          </w:p>
          <w:p w14:paraId="37B2C5DC" w14:textId="77777777" w:rsidR="00907585" w:rsidRPr="00A22B02" w:rsidRDefault="00907585" w:rsidP="00B7015C">
            <w:pPr>
              <w:jc w:val="center"/>
              <w:rPr>
                <w:rFonts w:ascii="Verdana" w:hAnsi="Verdana"/>
                <w:b/>
                <w:bCs/>
                <w:spacing w:val="-3"/>
                <w:sz w:val="14"/>
                <w:szCs w:val="14"/>
                <w:lang w:val="es-ES_tradnl"/>
              </w:rPr>
            </w:pPr>
          </w:p>
          <w:p w14:paraId="605D4769" w14:textId="77777777" w:rsidR="00907585" w:rsidRPr="00A22B02" w:rsidRDefault="00907585" w:rsidP="00B7015C">
            <w:pPr>
              <w:jc w:val="center"/>
              <w:rPr>
                <w:rFonts w:ascii="Verdana" w:hAnsi="Verdana"/>
                <w:b/>
                <w:bCs/>
                <w:spacing w:val="-3"/>
                <w:sz w:val="14"/>
                <w:szCs w:val="14"/>
                <w:lang w:val="es-ES_tradnl"/>
              </w:rPr>
            </w:pPr>
            <w:r w:rsidRPr="00A22B02">
              <w:rPr>
                <w:rFonts w:ascii="Verdana" w:hAnsi="Verdana"/>
                <w:b/>
                <w:bCs/>
                <w:spacing w:val="-3"/>
                <w:sz w:val="14"/>
                <w:szCs w:val="14"/>
                <w:lang w:val="es-ES_tradnl"/>
              </w:rPr>
              <w:t>(el mayor de 1 y 2) - 5</w:t>
            </w:r>
          </w:p>
        </w:tc>
      </w:tr>
      <w:tr w:rsidR="00907585" w:rsidRPr="00A22B02" w14:paraId="137BBD38" w14:textId="77777777" w:rsidTr="00B7015C">
        <w:tc>
          <w:tcPr>
            <w:tcW w:w="948" w:type="dxa"/>
            <w:vMerge/>
          </w:tcPr>
          <w:p w14:paraId="352914E3" w14:textId="77777777" w:rsidR="00907585" w:rsidRPr="00A22B02" w:rsidRDefault="00907585" w:rsidP="00B7015C">
            <w:pPr>
              <w:jc w:val="both"/>
              <w:rPr>
                <w:rFonts w:ascii="Verdana" w:hAnsi="Verdana"/>
                <w:b/>
                <w:bCs/>
                <w:spacing w:val="-3"/>
                <w:sz w:val="16"/>
                <w:szCs w:val="16"/>
                <w:lang w:val="es-ES_tradnl"/>
              </w:rPr>
            </w:pPr>
          </w:p>
        </w:tc>
        <w:tc>
          <w:tcPr>
            <w:tcW w:w="1080" w:type="dxa"/>
            <w:tcBorders>
              <w:top w:val="single" w:sz="4" w:space="0" w:color="auto"/>
              <w:bottom w:val="single" w:sz="4" w:space="0" w:color="auto"/>
            </w:tcBorders>
            <w:shd w:val="clear" w:color="auto" w:fill="E0E0E0"/>
          </w:tcPr>
          <w:p w14:paraId="04132767" w14:textId="77777777" w:rsidR="00907585" w:rsidRPr="00A22B02" w:rsidRDefault="00907585" w:rsidP="00B7015C">
            <w:pPr>
              <w:jc w:val="center"/>
              <w:rPr>
                <w:rFonts w:ascii="Verdana" w:hAnsi="Verdana"/>
                <w:b/>
                <w:bCs/>
                <w:spacing w:val="-3"/>
                <w:sz w:val="16"/>
                <w:szCs w:val="16"/>
                <w:lang w:val="es-ES_tradnl"/>
              </w:rPr>
            </w:pPr>
          </w:p>
          <w:p w14:paraId="6DDB5336" w14:textId="77777777" w:rsidR="00907585" w:rsidRPr="00A22B02" w:rsidRDefault="00907585" w:rsidP="00B7015C">
            <w:pPr>
              <w:jc w:val="center"/>
              <w:rPr>
                <w:rFonts w:ascii="Verdana" w:hAnsi="Verdana"/>
                <w:b/>
                <w:bCs/>
                <w:spacing w:val="-3"/>
                <w:sz w:val="16"/>
                <w:szCs w:val="16"/>
                <w:lang w:val="es-ES_tradnl"/>
              </w:rPr>
            </w:pPr>
            <w:r w:rsidRPr="00A22B02">
              <w:rPr>
                <w:rFonts w:ascii="Verdana" w:hAnsi="Verdana"/>
                <w:b/>
                <w:bCs/>
                <w:spacing w:val="-3"/>
                <w:sz w:val="16"/>
                <w:szCs w:val="16"/>
                <w:lang w:val="es-ES_tradnl"/>
              </w:rPr>
              <w:t>5% de los fondos propios</w:t>
            </w:r>
          </w:p>
          <w:p w14:paraId="121432AF" w14:textId="77777777" w:rsidR="00907585" w:rsidRPr="00A22B02" w:rsidRDefault="00907585" w:rsidP="00B7015C">
            <w:pPr>
              <w:jc w:val="center"/>
              <w:rPr>
                <w:rFonts w:ascii="Verdana" w:hAnsi="Verdana"/>
                <w:b/>
                <w:bCs/>
                <w:spacing w:val="-3"/>
                <w:sz w:val="16"/>
                <w:szCs w:val="16"/>
                <w:lang w:val="es-ES_tradnl"/>
              </w:rPr>
            </w:pPr>
          </w:p>
          <w:p w14:paraId="2BE924FD" w14:textId="77777777" w:rsidR="00907585" w:rsidRPr="00A22B02" w:rsidRDefault="00907585" w:rsidP="00B7015C">
            <w:pPr>
              <w:jc w:val="center"/>
              <w:rPr>
                <w:rFonts w:ascii="Verdana" w:hAnsi="Verdana"/>
                <w:b/>
                <w:bCs/>
                <w:spacing w:val="-3"/>
                <w:sz w:val="16"/>
                <w:szCs w:val="16"/>
                <w:lang w:val="es-ES_tradnl"/>
              </w:rPr>
            </w:pPr>
          </w:p>
          <w:p w14:paraId="2A3CC757" w14:textId="77777777" w:rsidR="00907585" w:rsidRPr="00A22B02" w:rsidRDefault="00907585" w:rsidP="00B7015C">
            <w:pPr>
              <w:jc w:val="center"/>
              <w:rPr>
                <w:rFonts w:ascii="Verdana" w:hAnsi="Verdana"/>
                <w:b/>
                <w:bCs/>
                <w:spacing w:val="-3"/>
                <w:sz w:val="16"/>
                <w:szCs w:val="16"/>
                <w:lang w:val="es-ES_tradnl"/>
              </w:rPr>
            </w:pPr>
          </w:p>
          <w:p w14:paraId="78B82EBE" w14:textId="77777777" w:rsidR="00907585" w:rsidRPr="00A22B02" w:rsidRDefault="00907585" w:rsidP="00B7015C">
            <w:pPr>
              <w:jc w:val="center"/>
              <w:rPr>
                <w:rFonts w:ascii="Verdana" w:hAnsi="Verdana"/>
                <w:b/>
                <w:bCs/>
                <w:spacing w:val="-3"/>
                <w:sz w:val="16"/>
                <w:szCs w:val="16"/>
                <w:lang w:val="es-ES_tradnl"/>
              </w:rPr>
            </w:pPr>
          </w:p>
          <w:p w14:paraId="4CE61C91" w14:textId="77777777" w:rsidR="00907585" w:rsidRPr="00A22B02" w:rsidRDefault="00907585" w:rsidP="00B7015C">
            <w:pPr>
              <w:jc w:val="center"/>
              <w:rPr>
                <w:rFonts w:ascii="Verdana" w:hAnsi="Verdana"/>
                <w:b/>
                <w:bCs/>
                <w:spacing w:val="-3"/>
                <w:sz w:val="16"/>
                <w:szCs w:val="16"/>
                <w:lang w:val="es-ES_tradnl"/>
              </w:rPr>
            </w:pPr>
            <w:r w:rsidRPr="00A22B02">
              <w:rPr>
                <w:rFonts w:ascii="Verdana" w:hAnsi="Verdana"/>
                <w:b/>
                <w:bCs/>
                <w:spacing w:val="-3"/>
                <w:sz w:val="16"/>
                <w:szCs w:val="16"/>
                <w:lang w:val="es-ES_tradnl"/>
              </w:rPr>
              <w:t>(1)</w:t>
            </w:r>
          </w:p>
        </w:tc>
        <w:tc>
          <w:tcPr>
            <w:tcW w:w="1674" w:type="dxa"/>
            <w:tcBorders>
              <w:top w:val="single" w:sz="4" w:space="0" w:color="auto"/>
              <w:bottom w:val="single" w:sz="4" w:space="0" w:color="auto"/>
            </w:tcBorders>
            <w:shd w:val="clear" w:color="auto" w:fill="E0E0E0"/>
          </w:tcPr>
          <w:p w14:paraId="32E2D618" w14:textId="77777777" w:rsidR="00907585" w:rsidRPr="00A22B02" w:rsidRDefault="00907585" w:rsidP="00B7015C">
            <w:pPr>
              <w:jc w:val="center"/>
              <w:rPr>
                <w:rFonts w:ascii="Verdana" w:hAnsi="Verdana"/>
                <w:b/>
                <w:bCs/>
                <w:spacing w:val="-3"/>
                <w:sz w:val="16"/>
                <w:szCs w:val="16"/>
                <w:lang w:val="es-ES_tradnl"/>
              </w:rPr>
            </w:pPr>
          </w:p>
          <w:p w14:paraId="433C3461" w14:textId="77777777" w:rsidR="00907585" w:rsidRPr="00A22B02" w:rsidRDefault="00907585" w:rsidP="00B7015C">
            <w:pPr>
              <w:jc w:val="center"/>
              <w:rPr>
                <w:rFonts w:ascii="Verdana" w:hAnsi="Verdana"/>
                <w:b/>
                <w:bCs/>
                <w:spacing w:val="-3"/>
                <w:sz w:val="16"/>
                <w:szCs w:val="16"/>
                <w:lang w:val="es-ES_tradnl"/>
              </w:rPr>
            </w:pPr>
            <w:r w:rsidRPr="00A22B02">
              <w:rPr>
                <w:rFonts w:ascii="Verdana" w:hAnsi="Verdana"/>
                <w:b/>
                <w:bCs/>
                <w:spacing w:val="-3"/>
                <w:sz w:val="16"/>
                <w:szCs w:val="16"/>
                <w:lang w:val="es-ES_tradnl"/>
              </w:rPr>
              <w:t xml:space="preserve">20% de la base de cálculo del Art. 27 </w:t>
            </w:r>
          </w:p>
          <w:p w14:paraId="77B24906" w14:textId="77777777" w:rsidR="00907585" w:rsidRPr="00A22B02" w:rsidRDefault="00907585" w:rsidP="00B7015C">
            <w:pPr>
              <w:jc w:val="center"/>
              <w:rPr>
                <w:rFonts w:ascii="Verdana" w:hAnsi="Verdana"/>
                <w:b/>
                <w:bCs/>
                <w:spacing w:val="-3"/>
                <w:sz w:val="16"/>
                <w:szCs w:val="16"/>
                <w:lang w:val="es-ES_tradnl"/>
              </w:rPr>
            </w:pPr>
            <w:r w:rsidRPr="00A22B02">
              <w:rPr>
                <w:rFonts w:ascii="Verdana" w:hAnsi="Verdana"/>
                <w:b/>
                <w:bCs/>
                <w:spacing w:val="-3"/>
                <w:sz w:val="16"/>
                <w:szCs w:val="16"/>
                <w:lang w:val="es-ES_tradnl"/>
              </w:rPr>
              <w:t>Ley 50/2004 y Art. 32.1 Reglamento R.D. 1337/05</w:t>
            </w:r>
          </w:p>
          <w:p w14:paraId="0DA85894" w14:textId="77777777" w:rsidR="00907585" w:rsidRPr="00A22B02" w:rsidRDefault="00907585" w:rsidP="00B7015C">
            <w:pPr>
              <w:jc w:val="center"/>
              <w:rPr>
                <w:rFonts w:ascii="Verdana" w:hAnsi="Verdana"/>
                <w:b/>
                <w:bCs/>
                <w:spacing w:val="-3"/>
                <w:sz w:val="16"/>
                <w:szCs w:val="16"/>
                <w:lang w:val="es-ES_tradnl"/>
              </w:rPr>
            </w:pPr>
            <w:r w:rsidRPr="00A22B02">
              <w:rPr>
                <w:rFonts w:ascii="Verdana" w:hAnsi="Verdana"/>
                <w:b/>
                <w:bCs/>
                <w:spacing w:val="-3"/>
                <w:sz w:val="16"/>
                <w:szCs w:val="16"/>
                <w:lang w:val="es-ES_tradnl"/>
              </w:rPr>
              <w:t>(2)</w:t>
            </w:r>
          </w:p>
        </w:tc>
        <w:tc>
          <w:tcPr>
            <w:tcW w:w="1446" w:type="dxa"/>
            <w:vMerge/>
          </w:tcPr>
          <w:p w14:paraId="0E5AE0BD" w14:textId="77777777" w:rsidR="00907585" w:rsidRPr="00A22B02" w:rsidRDefault="00907585" w:rsidP="00B7015C">
            <w:pPr>
              <w:jc w:val="center"/>
              <w:rPr>
                <w:rFonts w:ascii="Verdana" w:hAnsi="Verdana"/>
                <w:b/>
                <w:bCs/>
                <w:spacing w:val="-3"/>
                <w:sz w:val="16"/>
                <w:szCs w:val="16"/>
                <w:lang w:val="es-ES_tradnl"/>
              </w:rPr>
            </w:pPr>
          </w:p>
        </w:tc>
        <w:tc>
          <w:tcPr>
            <w:tcW w:w="1200" w:type="dxa"/>
            <w:vMerge/>
          </w:tcPr>
          <w:p w14:paraId="4F6C6443" w14:textId="77777777" w:rsidR="00907585" w:rsidRPr="00A22B02" w:rsidRDefault="00907585" w:rsidP="00B7015C">
            <w:pPr>
              <w:jc w:val="center"/>
              <w:rPr>
                <w:rFonts w:ascii="Verdana" w:hAnsi="Verdana"/>
                <w:b/>
                <w:bCs/>
                <w:spacing w:val="-3"/>
                <w:sz w:val="16"/>
                <w:szCs w:val="16"/>
                <w:lang w:val="es-ES_tradnl"/>
              </w:rPr>
            </w:pPr>
          </w:p>
        </w:tc>
        <w:tc>
          <w:tcPr>
            <w:tcW w:w="1680" w:type="dxa"/>
            <w:vMerge/>
          </w:tcPr>
          <w:p w14:paraId="0C4F41A0" w14:textId="77777777" w:rsidR="00907585" w:rsidRPr="00A22B02" w:rsidRDefault="00907585" w:rsidP="00B7015C">
            <w:pPr>
              <w:jc w:val="center"/>
              <w:rPr>
                <w:rFonts w:ascii="Verdana" w:hAnsi="Verdana"/>
                <w:b/>
                <w:bCs/>
                <w:spacing w:val="-3"/>
                <w:sz w:val="16"/>
                <w:szCs w:val="16"/>
                <w:lang w:val="es-ES_tradnl"/>
              </w:rPr>
            </w:pPr>
          </w:p>
        </w:tc>
        <w:tc>
          <w:tcPr>
            <w:tcW w:w="1440" w:type="dxa"/>
            <w:vMerge/>
          </w:tcPr>
          <w:p w14:paraId="57953E16" w14:textId="77777777" w:rsidR="00907585" w:rsidRPr="00A22B02" w:rsidRDefault="00907585" w:rsidP="00B7015C">
            <w:pPr>
              <w:jc w:val="center"/>
              <w:rPr>
                <w:rFonts w:ascii="Verdana" w:hAnsi="Verdana"/>
                <w:b/>
                <w:bCs/>
                <w:spacing w:val="-3"/>
                <w:sz w:val="16"/>
                <w:szCs w:val="16"/>
                <w:lang w:val="es-ES_tradnl"/>
              </w:rPr>
            </w:pPr>
          </w:p>
        </w:tc>
      </w:tr>
      <w:tr w:rsidR="00907585" w:rsidRPr="00A22B02" w14:paraId="27571EAF" w14:textId="77777777" w:rsidTr="00B7015C">
        <w:tc>
          <w:tcPr>
            <w:tcW w:w="948" w:type="dxa"/>
          </w:tcPr>
          <w:p w14:paraId="0D16BE0D" w14:textId="77777777" w:rsidR="00907585" w:rsidRPr="00A22B02" w:rsidRDefault="00907585" w:rsidP="00B7015C">
            <w:pPr>
              <w:jc w:val="center"/>
              <w:rPr>
                <w:rFonts w:ascii="Verdana" w:hAnsi="Verdana"/>
                <w:b/>
                <w:bCs/>
                <w:spacing w:val="-3"/>
                <w:sz w:val="16"/>
                <w:szCs w:val="16"/>
                <w:lang w:val="es-ES_tradnl"/>
              </w:rPr>
            </w:pPr>
            <w:r>
              <w:rPr>
                <w:rFonts w:ascii="Verdana" w:hAnsi="Verdana"/>
                <w:b/>
                <w:bCs/>
                <w:spacing w:val="-3"/>
                <w:sz w:val="16"/>
                <w:szCs w:val="16"/>
                <w:lang w:val="es-ES_tradnl"/>
              </w:rPr>
              <w:t>n</w:t>
            </w:r>
          </w:p>
        </w:tc>
        <w:tc>
          <w:tcPr>
            <w:tcW w:w="1080" w:type="dxa"/>
            <w:tcBorders>
              <w:top w:val="single" w:sz="4" w:space="0" w:color="auto"/>
            </w:tcBorders>
          </w:tcPr>
          <w:p w14:paraId="3C85AEBF" w14:textId="77777777" w:rsidR="00907585" w:rsidRPr="00A22B02" w:rsidRDefault="00907585" w:rsidP="00B7015C">
            <w:pPr>
              <w:jc w:val="center"/>
              <w:rPr>
                <w:rFonts w:ascii="Verdana" w:hAnsi="Verdana"/>
                <w:b/>
                <w:bCs/>
                <w:spacing w:val="-3"/>
                <w:sz w:val="16"/>
                <w:szCs w:val="16"/>
                <w:lang w:val="es-ES_tradnl"/>
              </w:rPr>
            </w:pPr>
          </w:p>
        </w:tc>
        <w:tc>
          <w:tcPr>
            <w:tcW w:w="1674" w:type="dxa"/>
            <w:tcBorders>
              <w:top w:val="single" w:sz="4" w:space="0" w:color="auto"/>
            </w:tcBorders>
          </w:tcPr>
          <w:p w14:paraId="6F8DADCD" w14:textId="77777777" w:rsidR="00907585" w:rsidRPr="00A22B02" w:rsidRDefault="00907585" w:rsidP="00B7015C">
            <w:pPr>
              <w:jc w:val="center"/>
              <w:rPr>
                <w:rFonts w:ascii="Verdana" w:hAnsi="Verdana"/>
                <w:b/>
                <w:bCs/>
                <w:spacing w:val="-3"/>
                <w:sz w:val="16"/>
                <w:szCs w:val="16"/>
                <w:lang w:val="es-ES_tradnl"/>
              </w:rPr>
            </w:pPr>
          </w:p>
        </w:tc>
        <w:tc>
          <w:tcPr>
            <w:tcW w:w="1446" w:type="dxa"/>
          </w:tcPr>
          <w:p w14:paraId="29517833" w14:textId="77777777" w:rsidR="00907585" w:rsidRPr="00A22B02" w:rsidRDefault="00907585" w:rsidP="00B7015C">
            <w:pPr>
              <w:jc w:val="center"/>
              <w:rPr>
                <w:rFonts w:ascii="Verdana" w:hAnsi="Verdana"/>
                <w:b/>
                <w:bCs/>
                <w:spacing w:val="-3"/>
                <w:sz w:val="16"/>
                <w:szCs w:val="16"/>
                <w:lang w:val="es-ES_tradnl"/>
              </w:rPr>
            </w:pPr>
          </w:p>
        </w:tc>
        <w:tc>
          <w:tcPr>
            <w:tcW w:w="1200" w:type="dxa"/>
          </w:tcPr>
          <w:p w14:paraId="357D1791" w14:textId="77777777" w:rsidR="00907585" w:rsidRPr="00A22B02" w:rsidRDefault="00907585" w:rsidP="00B7015C">
            <w:pPr>
              <w:jc w:val="center"/>
              <w:rPr>
                <w:rFonts w:ascii="Verdana" w:hAnsi="Verdana"/>
                <w:b/>
                <w:bCs/>
                <w:spacing w:val="-3"/>
                <w:sz w:val="16"/>
                <w:szCs w:val="16"/>
                <w:lang w:val="es-ES_tradnl"/>
              </w:rPr>
            </w:pPr>
          </w:p>
        </w:tc>
        <w:tc>
          <w:tcPr>
            <w:tcW w:w="1680" w:type="dxa"/>
          </w:tcPr>
          <w:p w14:paraId="1AFDE3C1" w14:textId="77777777" w:rsidR="00907585" w:rsidRPr="00A22B02" w:rsidRDefault="00907585" w:rsidP="00B7015C">
            <w:pPr>
              <w:jc w:val="center"/>
              <w:rPr>
                <w:rFonts w:ascii="Verdana" w:hAnsi="Verdana"/>
                <w:b/>
                <w:bCs/>
                <w:spacing w:val="-3"/>
                <w:sz w:val="16"/>
                <w:szCs w:val="16"/>
                <w:lang w:val="es-ES_tradnl"/>
              </w:rPr>
            </w:pPr>
          </w:p>
        </w:tc>
        <w:tc>
          <w:tcPr>
            <w:tcW w:w="1440" w:type="dxa"/>
          </w:tcPr>
          <w:p w14:paraId="191720EF" w14:textId="77777777" w:rsidR="00907585" w:rsidRPr="00A22B02" w:rsidRDefault="00907585" w:rsidP="00B7015C">
            <w:pPr>
              <w:jc w:val="center"/>
              <w:rPr>
                <w:rFonts w:ascii="Verdana" w:hAnsi="Verdana"/>
                <w:b/>
                <w:bCs/>
                <w:spacing w:val="-3"/>
                <w:sz w:val="16"/>
                <w:szCs w:val="16"/>
                <w:lang w:val="es-ES_tradnl"/>
              </w:rPr>
            </w:pPr>
          </w:p>
        </w:tc>
      </w:tr>
    </w:tbl>
    <w:p w14:paraId="5440D958" w14:textId="77777777" w:rsidR="00E95524" w:rsidRPr="00F25F57" w:rsidRDefault="00E95524">
      <w:pPr>
        <w:widowControl w:val="0"/>
        <w:ind w:right="-142"/>
        <w:rPr>
          <w:rFonts w:ascii="Arial" w:hAnsi="Arial" w:cs="Arial"/>
          <w:snapToGrid w:val="0"/>
          <w:color w:val="0000FF"/>
        </w:rPr>
      </w:pPr>
    </w:p>
    <w:p w14:paraId="56DEE088" w14:textId="77777777" w:rsidR="008922DB" w:rsidRDefault="008922DB" w:rsidP="008922DB">
      <w:pPr>
        <w:spacing w:line="360" w:lineRule="auto"/>
        <w:ind w:right="-142"/>
        <w:jc w:val="both"/>
        <w:rPr>
          <w:rFonts w:ascii="Arial" w:hAnsi="Arial" w:cs="Arial"/>
          <w:b/>
        </w:rPr>
      </w:pPr>
    </w:p>
    <w:p w14:paraId="3F5899E6" w14:textId="77777777" w:rsidR="008922DB" w:rsidRPr="00F25F57" w:rsidRDefault="008922DB" w:rsidP="008922DB">
      <w:pPr>
        <w:spacing w:line="360" w:lineRule="auto"/>
        <w:ind w:right="-142"/>
        <w:jc w:val="both"/>
        <w:rPr>
          <w:rFonts w:ascii="Arial" w:hAnsi="Arial" w:cs="Arial"/>
          <w:b/>
        </w:rPr>
      </w:pPr>
      <w:r w:rsidRPr="00F25F57">
        <w:rPr>
          <w:rFonts w:ascii="Arial" w:hAnsi="Arial" w:cs="Arial"/>
          <w:b/>
        </w:rPr>
        <w:t>2</w:t>
      </w:r>
      <w:r>
        <w:rPr>
          <w:rFonts w:ascii="Arial" w:hAnsi="Arial" w:cs="Arial"/>
          <w:b/>
        </w:rPr>
        <w:t>2</w:t>
      </w:r>
      <w:r w:rsidRPr="00F25F57">
        <w:rPr>
          <w:rFonts w:ascii="Arial" w:hAnsi="Arial" w:cs="Arial"/>
          <w:b/>
        </w:rPr>
        <w:t>. HECHOS POSTERIORES AL CIERRE</w:t>
      </w:r>
    </w:p>
    <w:p w14:paraId="4514D3E3" w14:textId="77777777" w:rsidR="008922DB" w:rsidRPr="00826530" w:rsidRDefault="008922DB" w:rsidP="008922DB">
      <w:pPr>
        <w:numPr>
          <w:ilvl w:val="0"/>
          <w:numId w:val="19"/>
        </w:numPr>
        <w:ind w:right="-142"/>
        <w:jc w:val="both"/>
        <w:rPr>
          <w:rFonts w:ascii="Arial" w:hAnsi="Arial" w:cs="Arial"/>
          <w:bCs/>
          <w:color w:val="FF0000"/>
        </w:rPr>
      </w:pPr>
      <w:r w:rsidRPr="00826530">
        <w:rPr>
          <w:rFonts w:ascii="Arial" w:hAnsi="Arial" w:cs="Arial"/>
          <w:bCs/>
          <w:color w:val="FF0000"/>
        </w:rPr>
        <w:t>Los que pongan de manifiesto circunstancias que existían a la fecha de cierre del ejercicio pero que no han supuesto un ajuste en las cifras contenidas en las cuentas anuales, pero la información contenida en la memoria debe ser modificada de acuerdo con dicho hecho posterior.</w:t>
      </w:r>
    </w:p>
    <w:p w14:paraId="4B11824E" w14:textId="77777777" w:rsidR="008922DB" w:rsidRPr="00826530" w:rsidRDefault="008922DB" w:rsidP="008922DB">
      <w:pPr>
        <w:ind w:left="360" w:right="-142"/>
        <w:jc w:val="both"/>
        <w:rPr>
          <w:rFonts w:ascii="Arial" w:hAnsi="Arial" w:cs="Arial"/>
          <w:bCs/>
          <w:color w:val="FF0000"/>
        </w:rPr>
      </w:pPr>
    </w:p>
    <w:p w14:paraId="79C0D82D" w14:textId="49DDFFA5" w:rsidR="008922DB" w:rsidRPr="00826530" w:rsidRDefault="008922DB" w:rsidP="008922DB">
      <w:pPr>
        <w:numPr>
          <w:ilvl w:val="0"/>
          <w:numId w:val="19"/>
        </w:numPr>
        <w:ind w:right="-142"/>
        <w:jc w:val="both"/>
        <w:rPr>
          <w:rFonts w:ascii="Arial" w:hAnsi="Arial" w:cs="Arial"/>
          <w:bCs/>
          <w:color w:val="FF0000"/>
        </w:rPr>
      </w:pPr>
      <w:r w:rsidRPr="00826530">
        <w:rPr>
          <w:rFonts w:ascii="Arial" w:hAnsi="Arial" w:cs="Arial"/>
          <w:bCs/>
          <w:color w:val="FF0000"/>
        </w:rPr>
        <w:t xml:space="preserve">Condiciones que no existían al cierre del ejercicio pero </w:t>
      </w:r>
      <w:r w:rsidR="001C5931" w:rsidRPr="00826530">
        <w:rPr>
          <w:rFonts w:ascii="Arial" w:hAnsi="Arial" w:cs="Arial"/>
          <w:bCs/>
          <w:color w:val="FF0000"/>
        </w:rPr>
        <w:t>que,</w:t>
      </w:r>
      <w:r w:rsidRPr="00826530">
        <w:rPr>
          <w:rFonts w:ascii="Arial" w:hAnsi="Arial" w:cs="Arial"/>
          <w:bCs/>
          <w:color w:val="FF0000"/>
        </w:rPr>
        <w:t xml:space="preserve"> si no se suministra información al respecto, podría afectar a la capacidad de evaluación de los usuarios de las cuentas anuales. Se describirá el hecho posterior y se incluirá la estimación de sus efectos o las causas que impiden dicha estimación.</w:t>
      </w:r>
    </w:p>
    <w:p w14:paraId="7632417D" w14:textId="77777777" w:rsidR="008922DB" w:rsidRPr="00826530" w:rsidRDefault="008922DB" w:rsidP="008922DB">
      <w:pPr>
        <w:ind w:right="-142"/>
        <w:jc w:val="both"/>
        <w:rPr>
          <w:rFonts w:ascii="Arial" w:hAnsi="Arial" w:cs="Arial"/>
          <w:bCs/>
          <w:color w:val="FF0000"/>
        </w:rPr>
      </w:pPr>
    </w:p>
    <w:p w14:paraId="01073E18" w14:textId="77777777" w:rsidR="008922DB" w:rsidRPr="00826530" w:rsidRDefault="008922DB" w:rsidP="008922DB">
      <w:pPr>
        <w:numPr>
          <w:ilvl w:val="0"/>
          <w:numId w:val="19"/>
        </w:numPr>
        <w:ind w:right="-142"/>
        <w:jc w:val="both"/>
        <w:rPr>
          <w:rFonts w:ascii="Arial" w:hAnsi="Arial" w:cs="Arial"/>
          <w:bCs/>
          <w:color w:val="FF0000"/>
        </w:rPr>
      </w:pPr>
      <w:r w:rsidRPr="00826530">
        <w:rPr>
          <w:rFonts w:ascii="Arial" w:hAnsi="Arial" w:cs="Arial"/>
          <w:bCs/>
          <w:color w:val="FF0000"/>
        </w:rPr>
        <w:t>Hechos posteriores al cierre de las cuentas que afecten a la aplicación del principio de empresa en funcionamiento.</w:t>
      </w:r>
    </w:p>
    <w:p w14:paraId="0DE5BE91" w14:textId="77777777" w:rsidR="00826530" w:rsidRDefault="00826530">
      <w:pPr>
        <w:widowControl w:val="0"/>
        <w:ind w:right="-142"/>
        <w:rPr>
          <w:rFonts w:ascii="Arial" w:hAnsi="Arial" w:cs="Arial"/>
          <w:b/>
          <w:bCs/>
          <w:snapToGrid w:val="0"/>
        </w:rPr>
      </w:pPr>
    </w:p>
    <w:p w14:paraId="41CC7BB8" w14:textId="77777777" w:rsidR="007E1CC0" w:rsidRDefault="007E1CC0">
      <w:pPr>
        <w:widowControl w:val="0"/>
        <w:ind w:right="-142"/>
        <w:rPr>
          <w:rFonts w:ascii="Arial" w:hAnsi="Arial" w:cs="Arial"/>
          <w:b/>
          <w:bCs/>
          <w:snapToGrid w:val="0"/>
        </w:rPr>
      </w:pPr>
    </w:p>
    <w:p w14:paraId="5CB32C47" w14:textId="77777777" w:rsidR="007E1CC0" w:rsidRDefault="007E1CC0">
      <w:pPr>
        <w:widowControl w:val="0"/>
        <w:ind w:right="-142"/>
        <w:rPr>
          <w:rFonts w:ascii="Arial" w:hAnsi="Arial" w:cs="Arial"/>
          <w:b/>
          <w:bCs/>
          <w:snapToGrid w:val="0"/>
        </w:rPr>
      </w:pPr>
    </w:p>
    <w:p w14:paraId="60B68DA3" w14:textId="77777777" w:rsidR="008E424E" w:rsidRPr="00F25F57" w:rsidRDefault="008E424E" w:rsidP="008E424E">
      <w:pPr>
        <w:spacing w:line="360" w:lineRule="auto"/>
        <w:ind w:right="-142"/>
        <w:jc w:val="both"/>
        <w:rPr>
          <w:rFonts w:ascii="Arial" w:hAnsi="Arial" w:cs="Arial"/>
          <w:b/>
        </w:rPr>
      </w:pPr>
      <w:r w:rsidRPr="00F25F57">
        <w:rPr>
          <w:rFonts w:ascii="Arial" w:hAnsi="Arial" w:cs="Arial"/>
          <w:b/>
        </w:rPr>
        <w:lastRenderedPageBreak/>
        <w:t>2</w:t>
      </w:r>
      <w:r w:rsidR="008922DB">
        <w:rPr>
          <w:rFonts w:ascii="Arial" w:hAnsi="Arial" w:cs="Arial"/>
          <w:b/>
        </w:rPr>
        <w:t>3</w:t>
      </w:r>
      <w:r w:rsidRPr="00F25F57">
        <w:rPr>
          <w:rFonts w:ascii="Arial" w:hAnsi="Arial" w:cs="Arial"/>
          <w:b/>
        </w:rPr>
        <w:t xml:space="preserve">. OPERACIONES CON PARTES VINCULADAS </w:t>
      </w:r>
    </w:p>
    <w:p w14:paraId="56648AFE" w14:textId="77777777" w:rsidR="00854A32" w:rsidRPr="00854A32" w:rsidRDefault="00854A32" w:rsidP="008E424E">
      <w:pPr>
        <w:adjustRightInd w:val="0"/>
        <w:jc w:val="both"/>
        <w:rPr>
          <w:rFonts w:ascii="Arial" w:hAnsi="Arial" w:cs="Arial"/>
        </w:rPr>
      </w:pPr>
      <w:r>
        <w:rPr>
          <w:rFonts w:ascii="Arial" w:hAnsi="Arial" w:cs="Arial"/>
        </w:rPr>
        <w:t>1.</w:t>
      </w:r>
      <w:r w:rsidR="005C0373">
        <w:rPr>
          <w:rFonts w:ascii="Arial" w:hAnsi="Arial" w:cs="Arial"/>
        </w:rPr>
        <w:t xml:space="preserve"> </w:t>
      </w:r>
      <w:r>
        <w:rPr>
          <w:rFonts w:ascii="Arial" w:hAnsi="Arial" w:cs="Arial"/>
        </w:rPr>
        <w:t>Personal de alta dirección y patronos:</w:t>
      </w:r>
    </w:p>
    <w:p w14:paraId="6A3517E0" w14:textId="77777777" w:rsidR="008E424E" w:rsidRDefault="008E424E" w:rsidP="008E424E">
      <w:pPr>
        <w:adjustRightInd w:val="0"/>
        <w:jc w:val="both"/>
        <w:rPr>
          <w:rFonts w:ascii="Arial" w:hAnsi="Arial" w:cs="Arial"/>
          <w:b/>
          <w:color w:val="FF0000"/>
        </w:rPr>
      </w:pPr>
    </w:p>
    <w:tbl>
      <w:tblPr>
        <w:tblStyle w:val="Tablaconcuadrcula"/>
        <w:tblW w:w="9921" w:type="dxa"/>
        <w:tblLayout w:type="fixed"/>
        <w:tblLook w:val="01E0" w:firstRow="1" w:lastRow="1" w:firstColumn="1" w:lastColumn="1" w:noHBand="0" w:noVBand="0"/>
      </w:tblPr>
      <w:tblGrid>
        <w:gridCol w:w="2093"/>
        <w:gridCol w:w="1418"/>
        <w:gridCol w:w="1559"/>
        <w:gridCol w:w="1559"/>
        <w:gridCol w:w="1701"/>
        <w:gridCol w:w="1591"/>
      </w:tblGrid>
      <w:tr w:rsidR="00854A32" w14:paraId="0DB1ABCC" w14:textId="77777777" w:rsidTr="00854A32">
        <w:trPr>
          <w:trHeight w:val="599"/>
        </w:trPr>
        <w:tc>
          <w:tcPr>
            <w:tcW w:w="2093" w:type="dxa"/>
          </w:tcPr>
          <w:p w14:paraId="11E1D1E8" w14:textId="77777777" w:rsidR="00854A32" w:rsidRDefault="00854A32" w:rsidP="00854A32">
            <w:pPr>
              <w:adjustRightInd w:val="0"/>
              <w:ind w:right="3"/>
              <w:jc w:val="center"/>
              <w:rPr>
                <w:rFonts w:ascii="Arial" w:hAnsi="Arial" w:cs="Arial"/>
              </w:rPr>
            </w:pPr>
          </w:p>
          <w:p w14:paraId="1F3E697B" w14:textId="77777777" w:rsidR="00854A32" w:rsidRPr="00854A32" w:rsidRDefault="00854A32" w:rsidP="00854A32">
            <w:pPr>
              <w:adjustRightInd w:val="0"/>
              <w:ind w:right="3"/>
              <w:jc w:val="center"/>
              <w:rPr>
                <w:rFonts w:ascii="Arial" w:hAnsi="Arial" w:cs="Arial"/>
              </w:rPr>
            </w:pPr>
            <w:r>
              <w:rPr>
                <w:rFonts w:ascii="Arial" w:hAnsi="Arial" w:cs="Arial"/>
              </w:rPr>
              <w:t>Identificación</w:t>
            </w:r>
          </w:p>
        </w:tc>
        <w:tc>
          <w:tcPr>
            <w:tcW w:w="1418" w:type="dxa"/>
          </w:tcPr>
          <w:p w14:paraId="38615000" w14:textId="77777777" w:rsidR="00854A32" w:rsidRDefault="00854A32" w:rsidP="008E424E">
            <w:pPr>
              <w:adjustRightInd w:val="0"/>
              <w:jc w:val="both"/>
              <w:rPr>
                <w:rFonts w:ascii="Arial" w:hAnsi="Arial" w:cs="Arial"/>
                <w:b/>
                <w:color w:val="FF0000"/>
              </w:rPr>
            </w:pPr>
          </w:p>
          <w:p w14:paraId="0846F24F" w14:textId="77777777" w:rsidR="00854A32" w:rsidRPr="00854A32" w:rsidRDefault="00854A32" w:rsidP="00854A32">
            <w:pPr>
              <w:adjustRightInd w:val="0"/>
              <w:jc w:val="center"/>
              <w:rPr>
                <w:rFonts w:ascii="Arial" w:hAnsi="Arial" w:cs="Arial"/>
              </w:rPr>
            </w:pPr>
            <w:r w:rsidRPr="00854A32">
              <w:rPr>
                <w:rFonts w:ascii="Arial" w:hAnsi="Arial" w:cs="Arial"/>
              </w:rPr>
              <w:t>Cargo</w:t>
            </w:r>
          </w:p>
        </w:tc>
        <w:tc>
          <w:tcPr>
            <w:tcW w:w="1559" w:type="dxa"/>
          </w:tcPr>
          <w:p w14:paraId="24CA802A" w14:textId="77777777" w:rsidR="00854A32" w:rsidRDefault="00854A32" w:rsidP="008E424E">
            <w:pPr>
              <w:adjustRightInd w:val="0"/>
              <w:jc w:val="both"/>
              <w:rPr>
                <w:rFonts w:ascii="Arial" w:hAnsi="Arial" w:cs="Arial"/>
                <w:b/>
                <w:color w:val="FF0000"/>
              </w:rPr>
            </w:pPr>
          </w:p>
          <w:p w14:paraId="07A39F55" w14:textId="77777777" w:rsidR="00854A32" w:rsidRPr="00907585" w:rsidRDefault="00854A32" w:rsidP="00907585">
            <w:pPr>
              <w:adjustRightInd w:val="0"/>
              <w:jc w:val="center"/>
              <w:rPr>
                <w:rFonts w:ascii="Arial" w:hAnsi="Arial" w:cs="Arial"/>
              </w:rPr>
            </w:pPr>
            <w:r>
              <w:rPr>
                <w:rFonts w:ascii="Arial" w:hAnsi="Arial" w:cs="Arial"/>
              </w:rPr>
              <w:t>Sueldo</w:t>
            </w:r>
          </w:p>
        </w:tc>
        <w:tc>
          <w:tcPr>
            <w:tcW w:w="1559" w:type="dxa"/>
          </w:tcPr>
          <w:p w14:paraId="2B242BB7" w14:textId="77777777" w:rsidR="00854A32" w:rsidRDefault="00854A32" w:rsidP="008E424E">
            <w:pPr>
              <w:adjustRightInd w:val="0"/>
              <w:jc w:val="both"/>
              <w:rPr>
                <w:rFonts w:ascii="Arial" w:hAnsi="Arial" w:cs="Arial"/>
                <w:b/>
                <w:color w:val="FF0000"/>
              </w:rPr>
            </w:pPr>
          </w:p>
          <w:p w14:paraId="25ADC8EC" w14:textId="77777777" w:rsidR="00854A32" w:rsidRPr="00907585" w:rsidRDefault="00854A32" w:rsidP="00907585">
            <w:pPr>
              <w:adjustRightInd w:val="0"/>
              <w:jc w:val="center"/>
              <w:rPr>
                <w:rFonts w:ascii="Arial" w:hAnsi="Arial" w:cs="Arial"/>
              </w:rPr>
            </w:pPr>
            <w:r w:rsidRPr="00907585">
              <w:rPr>
                <w:rFonts w:ascii="Arial" w:hAnsi="Arial" w:cs="Arial"/>
              </w:rPr>
              <w:t>Dietas</w:t>
            </w:r>
          </w:p>
        </w:tc>
        <w:tc>
          <w:tcPr>
            <w:tcW w:w="1701" w:type="dxa"/>
          </w:tcPr>
          <w:p w14:paraId="1701DD7A" w14:textId="77777777" w:rsidR="00854A32" w:rsidRPr="00907585" w:rsidRDefault="00854A32" w:rsidP="00907585">
            <w:pPr>
              <w:adjustRightInd w:val="0"/>
              <w:jc w:val="center"/>
              <w:rPr>
                <w:rFonts w:ascii="Arial" w:hAnsi="Arial" w:cs="Arial"/>
              </w:rPr>
            </w:pPr>
            <w:r>
              <w:rPr>
                <w:rFonts w:ascii="Arial" w:hAnsi="Arial" w:cs="Arial"/>
              </w:rPr>
              <w:t>Otras remuneraciones</w:t>
            </w:r>
          </w:p>
        </w:tc>
        <w:tc>
          <w:tcPr>
            <w:tcW w:w="1591" w:type="dxa"/>
          </w:tcPr>
          <w:p w14:paraId="3D9A5FB2" w14:textId="77777777" w:rsidR="00854A32" w:rsidRDefault="00854A32" w:rsidP="008E424E">
            <w:pPr>
              <w:adjustRightInd w:val="0"/>
              <w:jc w:val="both"/>
              <w:rPr>
                <w:rFonts w:ascii="Arial" w:hAnsi="Arial" w:cs="Arial"/>
                <w:b/>
                <w:color w:val="FF0000"/>
              </w:rPr>
            </w:pPr>
          </w:p>
          <w:p w14:paraId="6656095A" w14:textId="77777777" w:rsidR="00854A32" w:rsidRPr="00907585" w:rsidRDefault="00854A32" w:rsidP="00907585">
            <w:pPr>
              <w:adjustRightInd w:val="0"/>
              <w:jc w:val="center"/>
              <w:rPr>
                <w:rFonts w:ascii="Arial" w:hAnsi="Arial" w:cs="Arial"/>
              </w:rPr>
            </w:pPr>
            <w:r w:rsidRPr="00907585">
              <w:rPr>
                <w:rFonts w:ascii="Arial" w:hAnsi="Arial" w:cs="Arial"/>
              </w:rPr>
              <w:t>TOTAL</w:t>
            </w:r>
          </w:p>
        </w:tc>
      </w:tr>
      <w:tr w:rsidR="00854A32" w14:paraId="2B8F5991" w14:textId="77777777" w:rsidTr="00854A32">
        <w:tc>
          <w:tcPr>
            <w:tcW w:w="2093" w:type="dxa"/>
          </w:tcPr>
          <w:p w14:paraId="74186C60" w14:textId="77777777" w:rsidR="00854A32" w:rsidRDefault="00854A32" w:rsidP="008E424E">
            <w:pPr>
              <w:adjustRightInd w:val="0"/>
              <w:jc w:val="both"/>
              <w:rPr>
                <w:rFonts w:ascii="Arial" w:hAnsi="Arial" w:cs="Arial"/>
                <w:b/>
                <w:color w:val="FF0000"/>
              </w:rPr>
            </w:pPr>
          </w:p>
        </w:tc>
        <w:tc>
          <w:tcPr>
            <w:tcW w:w="1418" w:type="dxa"/>
          </w:tcPr>
          <w:p w14:paraId="680292B6" w14:textId="77777777" w:rsidR="00854A32" w:rsidRDefault="00854A32" w:rsidP="008E424E">
            <w:pPr>
              <w:adjustRightInd w:val="0"/>
              <w:jc w:val="both"/>
              <w:rPr>
                <w:rFonts w:ascii="Arial" w:hAnsi="Arial" w:cs="Arial"/>
                <w:b/>
                <w:color w:val="FF0000"/>
              </w:rPr>
            </w:pPr>
          </w:p>
        </w:tc>
        <w:tc>
          <w:tcPr>
            <w:tcW w:w="1559" w:type="dxa"/>
          </w:tcPr>
          <w:p w14:paraId="45C3496D" w14:textId="77777777" w:rsidR="00854A32" w:rsidRDefault="00854A32" w:rsidP="008E424E">
            <w:pPr>
              <w:adjustRightInd w:val="0"/>
              <w:jc w:val="both"/>
              <w:rPr>
                <w:rFonts w:ascii="Arial" w:hAnsi="Arial" w:cs="Arial"/>
                <w:b/>
                <w:color w:val="FF0000"/>
              </w:rPr>
            </w:pPr>
          </w:p>
        </w:tc>
        <w:tc>
          <w:tcPr>
            <w:tcW w:w="1559" w:type="dxa"/>
          </w:tcPr>
          <w:p w14:paraId="6FE4B75B" w14:textId="77777777" w:rsidR="00854A32" w:rsidRDefault="00854A32" w:rsidP="008E424E">
            <w:pPr>
              <w:adjustRightInd w:val="0"/>
              <w:jc w:val="both"/>
              <w:rPr>
                <w:rFonts w:ascii="Arial" w:hAnsi="Arial" w:cs="Arial"/>
                <w:b/>
                <w:color w:val="FF0000"/>
              </w:rPr>
            </w:pPr>
          </w:p>
        </w:tc>
        <w:tc>
          <w:tcPr>
            <w:tcW w:w="1701" w:type="dxa"/>
          </w:tcPr>
          <w:p w14:paraId="345B1951" w14:textId="77777777" w:rsidR="00854A32" w:rsidRDefault="00854A32" w:rsidP="008E424E">
            <w:pPr>
              <w:adjustRightInd w:val="0"/>
              <w:jc w:val="both"/>
              <w:rPr>
                <w:rFonts w:ascii="Arial" w:hAnsi="Arial" w:cs="Arial"/>
                <w:b/>
                <w:color w:val="FF0000"/>
              </w:rPr>
            </w:pPr>
          </w:p>
        </w:tc>
        <w:tc>
          <w:tcPr>
            <w:tcW w:w="1591" w:type="dxa"/>
          </w:tcPr>
          <w:p w14:paraId="25E70AA0" w14:textId="77777777" w:rsidR="00854A32" w:rsidRDefault="00854A32" w:rsidP="008E424E">
            <w:pPr>
              <w:adjustRightInd w:val="0"/>
              <w:jc w:val="both"/>
              <w:rPr>
                <w:rFonts w:ascii="Arial" w:hAnsi="Arial" w:cs="Arial"/>
                <w:b/>
                <w:color w:val="FF0000"/>
              </w:rPr>
            </w:pPr>
          </w:p>
        </w:tc>
      </w:tr>
      <w:tr w:rsidR="00854A32" w14:paraId="1C69F1AF" w14:textId="77777777" w:rsidTr="00854A32">
        <w:tc>
          <w:tcPr>
            <w:tcW w:w="2093" w:type="dxa"/>
          </w:tcPr>
          <w:p w14:paraId="356BE76B" w14:textId="77777777" w:rsidR="00854A32" w:rsidRDefault="00854A32" w:rsidP="008E424E">
            <w:pPr>
              <w:adjustRightInd w:val="0"/>
              <w:jc w:val="both"/>
              <w:rPr>
                <w:rFonts w:ascii="Arial" w:hAnsi="Arial" w:cs="Arial"/>
                <w:b/>
                <w:color w:val="FF0000"/>
              </w:rPr>
            </w:pPr>
          </w:p>
        </w:tc>
        <w:tc>
          <w:tcPr>
            <w:tcW w:w="1418" w:type="dxa"/>
          </w:tcPr>
          <w:p w14:paraId="0799C240" w14:textId="77777777" w:rsidR="00854A32" w:rsidRDefault="00854A32" w:rsidP="008E424E">
            <w:pPr>
              <w:adjustRightInd w:val="0"/>
              <w:jc w:val="both"/>
              <w:rPr>
                <w:rFonts w:ascii="Arial" w:hAnsi="Arial" w:cs="Arial"/>
                <w:b/>
                <w:color w:val="FF0000"/>
              </w:rPr>
            </w:pPr>
          </w:p>
        </w:tc>
        <w:tc>
          <w:tcPr>
            <w:tcW w:w="1559" w:type="dxa"/>
          </w:tcPr>
          <w:p w14:paraId="30BDC494" w14:textId="77777777" w:rsidR="00854A32" w:rsidRDefault="00854A32" w:rsidP="008E424E">
            <w:pPr>
              <w:adjustRightInd w:val="0"/>
              <w:jc w:val="both"/>
              <w:rPr>
                <w:rFonts w:ascii="Arial" w:hAnsi="Arial" w:cs="Arial"/>
                <w:b/>
                <w:color w:val="FF0000"/>
              </w:rPr>
            </w:pPr>
          </w:p>
        </w:tc>
        <w:tc>
          <w:tcPr>
            <w:tcW w:w="1559" w:type="dxa"/>
          </w:tcPr>
          <w:p w14:paraId="7B2B257F" w14:textId="77777777" w:rsidR="00854A32" w:rsidRDefault="00854A32" w:rsidP="00907585">
            <w:pPr>
              <w:adjustRightInd w:val="0"/>
              <w:ind w:left="1026"/>
              <w:jc w:val="both"/>
              <w:rPr>
                <w:rFonts w:ascii="Arial" w:hAnsi="Arial" w:cs="Arial"/>
                <w:b/>
                <w:color w:val="FF0000"/>
              </w:rPr>
            </w:pPr>
          </w:p>
        </w:tc>
        <w:tc>
          <w:tcPr>
            <w:tcW w:w="1701" w:type="dxa"/>
          </w:tcPr>
          <w:p w14:paraId="414A8122" w14:textId="77777777" w:rsidR="00854A32" w:rsidRDefault="00854A32" w:rsidP="008E424E">
            <w:pPr>
              <w:adjustRightInd w:val="0"/>
              <w:jc w:val="both"/>
              <w:rPr>
                <w:rFonts w:ascii="Arial" w:hAnsi="Arial" w:cs="Arial"/>
                <w:b/>
                <w:color w:val="FF0000"/>
              </w:rPr>
            </w:pPr>
          </w:p>
        </w:tc>
        <w:tc>
          <w:tcPr>
            <w:tcW w:w="1591" w:type="dxa"/>
          </w:tcPr>
          <w:p w14:paraId="6248C2E7" w14:textId="77777777" w:rsidR="00854A32" w:rsidRDefault="00854A32" w:rsidP="008E424E">
            <w:pPr>
              <w:adjustRightInd w:val="0"/>
              <w:jc w:val="both"/>
              <w:rPr>
                <w:rFonts w:ascii="Arial" w:hAnsi="Arial" w:cs="Arial"/>
                <w:b/>
                <w:color w:val="FF0000"/>
              </w:rPr>
            </w:pPr>
          </w:p>
        </w:tc>
      </w:tr>
      <w:tr w:rsidR="00854A32" w14:paraId="09E3FF9D" w14:textId="77777777" w:rsidTr="00854A32">
        <w:tc>
          <w:tcPr>
            <w:tcW w:w="2093" w:type="dxa"/>
          </w:tcPr>
          <w:p w14:paraId="27699148" w14:textId="77777777" w:rsidR="00854A32" w:rsidRDefault="00854A32" w:rsidP="008E424E">
            <w:pPr>
              <w:adjustRightInd w:val="0"/>
              <w:jc w:val="both"/>
              <w:rPr>
                <w:rFonts w:ascii="Arial" w:hAnsi="Arial" w:cs="Arial"/>
                <w:b/>
                <w:color w:val="FF0000"/>
              </w:rPr>
            </w:pPr>
          </w:p>
        </w:tc>
        <w:tc>
          <w:tcPr>
            <w:tcW w:w="1418" w:type="dxa"/>
          </w:tcPr>
          <w:p w14:paraId="17F72E4E" w14:textId="77777777" w:rsidR="00854A32" w:rsidRDefault="00854A32" w:rsidP="008E424E">
            <w:pPr>
              <w:adjustRightInd w:val="0"/>
              <w:jc w:val="both"/>
              <w:rPr>
                <w:rFonts w:ascii="Arial" w:hAnsi="Arial" w:cs="Arial"/>
                <w:b/>
                <w:color w:val="FF0000"/>
              </w:rPr>
            </w:pPr>
          </w:p>
        </w:tc>
        <w:tc>
          <w:tcPr>
            <w:tcW w:w="1559" w:type="dxa"/>
          </w:tcPr>
          <w:p w14:paraId="00B83431" w14:textId="77777777" w:rsidR="00854A32" w:rsidRDefault="00854A32" w:rsidP="008E424E">
            <w:pPr>
              <w:adjustRightInd w:val="0"/>
              <w:jc w:val="both"/>
              <w:rPr>
                <w:rFonts w:ascii="Arial" w:hAnsi="Arial" w:cs="Arial"/>
                <w:b/>
                <w:color w:val="FF0000"/>
              </w:rPr>
            </w:pPr>
          </w:p>
        </w:tc>
        <w:tc>
          <w:tcPr>
            <w:tcW w:w="1559" w:type="dxa"/>
          </w:tcPr>
          <w:p w14:paraId="35B6E4B6" w14:textId="77777777" w:rsidR="00854A32" w:rsidRDefault="00854A32" w:rsidP="008E424E">
            <w:pPr>
              <w:adjustRightInd w:val="0"/>
              <w:jc w:val="both"/>
              <w:rPr>
                <w:rFonts w:ascii="Arial" w:hAnsi="Arial" w:cs="Arial"/>
                <w:b/>
                <w:color w:val="FF0000"/>
              </w:rPr>
            </w:pPr>
          </w:p>
        </w:tc>
        <w:tc>
          <w:tcPr>
            <w:tcW w:w="1701" w:type="dxa"/>
          </w:tcPr>
          <w:p w14:paraId="4470FAB3" w14:textId="77777777" w:rsidR="00854A32" w:rsidRDefault="00854A32" w:rsidP="008E424E">
            <w:pPr>
              <w:adjustRightInd w:val="0"/>
              <w:jc w:val="both"/>
              <w:rPr>
                <w:rFonts w:ascii="Arial" w:hAnsi="Arial" w:cs="Arial"/>
                <w:b/>
                <w:color w:val="FF0000"/>
              </w:rPr>
            </w:pPr>
          </w:p>
        </w:tc>
        <w:tc>
          <w:tcPr>
            <w:tcW w:w="1591" w:type="dxa"/>
          </w:tcPr>
          <w:p w14:paraId="3D4E8F80" w14:textId="77777777" w:rsidR="00854A32" w:rsidRDefault="00854A32" w:rsidP="008E424E">
            <w:pPr>
              <w:adjustRightInd w:val="0"/>
              <w:jc w:val="both"/>
              <w:rPr>
                <w:rFonts w:ascii="Arial" w:hAnsi="Arial" w:cs="Arial"/>
                <w:b/>
                <w:color w:val="FF0000"/>
              </w:rPr>
            </w:pPr>
          </w:p>
        </w:tc>
      </w:tr>
      <w:tr w:rsidR="00854A32" w14:paraId="5531254F" w14:textId="77777777" w:rsidTr="00854A32">
        <w:tc>
          <w:tcPr>
            <w:tcW w:w="2093" w:type="dxa"/>
          </w:tcPr>
          <w:p w14:paraId="0AD1E2E9" w14:textId="77777777" w:rsidR="00854A32" w:rsidRDefault="00854A32" w:rsidP="008E424E">
            <w:pPr>
              <w:adjustRightInd w:val="0"/>
              <w:jc w:val="both"/>
              <w:rPr>
                <w:rFonts w:ascii="Arial" w:hAnsi="Arial" w:cs="Arial"/>
                <w:b/>
                <w:color w:val="FF0000"/>
              </w:rPr>
            </w:pPr>
          </w:p>
        </w:tc>
        <w:tc>
          <w:tcPr>
            <w:tcW w:w="1418" w:type="dxa"/>
          </w:tcPr>
          <w:p w14:paraId="30FAB2F4" w14:textId="77777777" w:rsidR="00854A32" w:rsidRDefault="00854A32" w:rsidP="008E424E">
            <w:pPr>
              <w:adjustRightInd w:val="0"/>
              <w:jc w:val="both"/>
              <w:rPr>
                <w:rFonts w:ascii="Arial" w:hAnsi="Arial" w:cs="Arial"/>
                <w:b/>
                <w:color w:val="FF0000"/>
              </w:rPr>
            </w:pPr>
          </w:p>
        </w:tc>
        <w:tc>
          <w:tcPr>
            <w:tcW w:w="1559" w:type="dxa"/>
          </w:tcPr>
          <w:p w14:paraId="1CAFF7DC" w14:textId="77777777" w:rsidR="00854A32" w:rsidRDefault="00854A32" w:rsidP="008E424E">
            <w:pPr>
              <w:adjustRightInd w:val="0"/>
              <w:jc w:val="both"/>
              <w:rPr>
                <w:rFonts w:ascii="Arial" w:hAnsi="Arial" w:cs="Arial"/>
                <w:b/>
                <w:color w:val="FF0000"/>
              </w:rPr>
            </w:pPr>
          </w:p>
        </w:tc>
        <w:tc>
          <w:tcPr>
            <w:tcW w:w="1559" w:type="dxa"/>
          </w:tcPr>
          <w:p w14:paraId="25C475C3" w14:textId="77777777" w:rsidR="00854A32" w:rsidRDefault="00854A32" w:rsidP="008E424E">
            <w:pPr>
              <w:adjustRightInd w:val="0"/>
              <w:jc w:val="both"/>
              <w:rPr>
                <w:rFonts w:ascii="Arial" w:hAnsi="Arial" w:cs="Arial"/>
                <w:b/>
                <w:color w:val="FF0000"/>
              </w:rPr>
            </w:pPr>
          </w:p>
        </w:tc>
        <w:tc>
          <w:tcPr>
            <w:tcW w:w="1701" w:type="dxa"/>
          </w:tcPr>
          <w:p w14:paraId="7CE66E36" w14:textId="77777777" w:rsidR="00854A32" w:rsidRDefault="00854A32" w:rsidP="008E424E">
            <w:pPr>
              <w:adjustRightInd w:val="0"/>
              <w:jc w:val="both"/>
              <w:rPr>
                <w:rFonts w:ascii="Arial" w:hAnsi="Arial" w:cs="Arial"/>
                <w:b/>
                <w:color w:val="FF0000"/>
              </w:rPr>
            </w:pPr>
          </w:p>
        </w:tc>
        <w:tc>
          <w:tcPr>
            <w:tcW w:w="1591" w:type="dxa"/>
          </w:tcPr>
          <w:p w14:paraId="2F1F0C8C" w14:textId="77777777" w:rsidR="00854A32" w:rsidRDefault="00854A32" w:rsidP="008E424E">
            <w:pPr>
              <w:adjustRightInd w:val="0"/>
              <w:jc w:val="both"/>
              <w:rPr>
                <w:rFonts w:ascii="Arial" w:hAnsi="Arial" w:cs="Arial"/>
                <w:b/>
                <w:color w:val="FF0000"/>
              </w:rPr>
            </w:pPr>
          </w:p>
        </w:tc>
      </w:tr>
      <w:tr w:rsidR="00854A32" w14:paraId="7A59A405" w14:textId="77777777" w:rsidTr="00854A32">
        <w:tc>
          <w:tcPr>
            <w:tcW w:w="2093" w:type="dxa"/>
          </w:tcPr>
          <w:p w14:paraId="5971285B" w14:textId="77777777" w:rsidR="00854A32" w:rsidRDefault="00854A32" w:rsidP="008E424E">
            <w:pPr>
              <w:adjustRightInd w:val="0"/>
              <w:jc w:val="both"/>
              <w:rPr>
                <w:rFonts w:ascii="Arial" w:hAnsi="Arial" w:cs="Arial"/>
                <w:b/>
                <w:color w:val="FF0000"/>
              </w:rPr>
            </w:pPr>
          </w:p>
        </w:tc>
        <w:tc>
          <w:tcPr>
            <w:tcW w:w="1418" w:type="dxa"/>
          </w:tcPr>
          <w:p w14:paraId="65261109" w14:textId="77777777" w:rsidR="00854A32" w:rsidRDefault="00854A32" w:rsidP="008E424E">
            <w:pPr>
              <w:adjustRightInd w:val="0"/>
              <w:jc w:val="both"/>
              <w:rPr>
                <w:rFonts w:ascii="Arial" w:hAnsi="Arial" w:cs="Arial"/>
                <w:b/>
                <w:color w:val="FF0000"/>
              </w:rPr>
            </w:pPr>
          </w:p>
        </w:tc>
        <w:tc>
          <w:tcPr>
            <w:tcW w:w="1559" w:type="dxa"/>
          </w:tcPr>
          <w:p w14:paraId="00686848" w14:textId="77777777" w:rsidR="00854A32" w:rsidRDefault="00854A32" w:rsidP="008E424E">
            <w:pPr>
              <w:adjustRightInd w:val="0"/>
              <w:jc w:val="both"/>
              <w:rPr>
                <w:rFonts w:ascii="Arial" w:hAnsi="Arial" w:cs="Arial"/>
                <w:b/>
                <w:color w:val="FF0000"/>
              </w:rPr>
            </w:pPr>
          </w:p>
        </w:tc>
        <w:tc>
          <w:tcPr>
            <w:tcW w:w="1559" w:type="dxa"/>
          </w:tcPr>
          <w:p w14:paraId="407535BF" w14:textId="77777777" w:rsidR="00854A32" w:rsidRDefault="00854A32" w:rsidP="008E424E">
            <w:pPr>
              <w:adjustRightInd w:val="0"/>
              <w:jc w:val="both"/>
              <w:rPr>
                <w:rFonts w:ascii="Arial" w:hAnsi="Arial" w:cs="Arial"/>
                <w:b/>
                <w:color w:val="FF0000"/>
              </w:rPr>
            </w:pPr>
          </w:p>
        </w:tc>
        <w:tc>
          <w:tcPr>
            <w:tcW w:w="1701" w:type="dxa"/>
          </w:tcPr>
          <w:p w14:paraId="6B9BC4F1" w14:textId="77777777" w:rsidR="00854A32" w:rsidRDefault="00854A32" w:rsidP="008E424E">
            <w:pPr>
              <w:adjustRightInd w:val="0"/>
              <w:jc w:val="both"/>
              <w:rPr>
                <w:rFonts w:ascii="Arial" w:hAnsi="Arial" w:cs="Arial"/>
                <w:b/>
                <w:color w:val="FF0000"/>
              </w:rPr>
            </w:pPr>
          </w:p>
        </w:tc>
        <w:tc>
          <w:tcPr>
            <w:tcW w:w="1591" w:type="dxa"/>
          </w:tcPr>
          <w:p w14:paraId="51DF30A2" w14:textId="77777777" w:rsidR="00854A32" w:rsidRDefault="00854A32" w:rsidP="008E424E">
            <w:pPr>
              <w:adjustRightInd w:val="0"/>
              <w:jc w:val="both"/>
              <w:rPr>
                <w:rFonts w:ascii="Arial" w:hAnsi="Arial" w:cs="Arial"/>
                <w:b/>
                <w:color w:val="FF0000"/>
              </w:rPr>
            </w:pPr>
          </w:p>
        </w:tc>
      </w:tr>
    </w:tbl>
    <w:p w14:paraId="5BF6469B" w14:textId="77777777" w:rsidR="008E424E" w:rsidRDefault="008E424E" w:rsidP="008E424E">
      <w:pPr>
        <w:adjustRightInd w:val="0"/>
        <w:jc w:val="both"/>
        <w:rPr>
          <w:rFonts w:ascii="Arial" w:hAnsi="Arial" w:cs="Arial"/>
          <w:b/>
          <w:color w:val="FF0000"/>
        </w:rPr>
      </w:pPr>
    </w:p>
    <w:p w14:paraId="11FF8CA4" w14:textId="77777777" w:rsidR="008922DB" w:rsidRPr="00DA058E" w:rsidRDefault="008922DB" w:rsidP="008E424E">
      <w:pPr>
        <w:adjustRightInd w:val="0"/>
        <w:jc w:val="both"/>
        <w:rPr>
          <w:rFonts w:ascii="Arial" w:hAnsi="Arial" w:cs="Arial"/>
          <w:b/>
          <w:color w:val="FF0000"/>
        </w:rPr>
      </w:pPr>
    </w:p>
    <w:p w14:paraId="13C32B60" w14:textId="77777777" w:rsidR="00E95524" w:rsidRPr="008922DB" w:rsidRDefault="00854A32" w:rsidP="005C0373">
      <w:pPr>
        <w:widowControl w:val="0"/>
        <w:ind w:right="-142"/>
        <w:jc w:val="both"/>
        <w:rPr>
          <w:rFonts w:ascii="Arial" w:hAnsi="Arial" w:cs="Arial"/>
          <w:snapToGrid w:val="0"/>
          <w:color w:val="FF0000"/>
        </w:rPr>
      </w:pPr>
      <w:r w:rsidRPr="008922DB">
        <w:rPr>
          <w:rFonts w:ascii="Arial" w:hAnsi="Arial" w:cs="Arial"/>
          <w:snapToGrid w:val="0"/>
          <w:color w:val="FF0000"/>
        </w:rPr>
        <w:t xml:space="preserve">Obligaciones contraídas en materia de pensiones o de pago de primas de seguros de vida con personal de alta dirección y </w:t>
      </w:r>
      <w:r w:rsidR="00A104F5">
        <w:rPr>
          <w:rFonts w:ascii="Arial" w:hAnsi="Arial" w:cs="Arial"/>
          <w:snapToGrid w:val="0"/>
          <w:color w:val="FF0000"/>
        </w:rPr>
        <w:t>miembros del órgano de gobierno</w:t>
      </w:r>
      <w:r w:rsidRPr="008922DB">
        <w:rPr>
          <w:rFonts w:ascii="Arial" w:hAnsi="Arial" w:cs="Arial"/>
          <w:snapToGrid w:val="0"/>
          <w:color w:val="FF0000"/>
        </w:rPr>
        <w:t>:</w:t>
      </w:r>
    </w:p>
    <w:p w14:paraId="4163B367" w14:textId="77777777" w:rsidR="00826530" w:rsidRDefault="00826530">
      <w:pPr>
        <w:widowControl w:val="0"/>
        <w:ind w:right="-142"/>
        <w:rPr>
          <w:rFonts w:ascii="Arial" w:hAnsi="Arial" w:cs="Arial"/>
          <w:snapToGrid w:val="0"/>
          <w:color w:val="FF0000"/>
        </w:rPr>
      </w:pPr>
    </w:p>
    <w:p w14:paraId="28E652BB" w14:textId="77777777" w:rsidR="00A104F5" w:rsidRDefault="00A104F5">
      <w:pPr>
        <w:widowControl w:val="0"/>
        <w:ind w:right="-142"/>
        <w:rPr>
          <w:rFonts w:ascii="Arial" w:hAnsi="Arial" w:cs="Arial"/>
          <w:snapToGrid w:val="0"/>
          <w:color w:val="FF0000"/>
        </w:rPr>
      </w:pPr>
      <w:r>
        <w:rPr>
          <w:rFonts w:ascii="Arial" w:hAnsi="Arial" w:cs="Arial"/>
          <w:snapToGrid w:val="0"/>
          <w:color w:val="FF0000"/>
        </w:rPr>
        <w:t>Indemnizaciones por cese</w:t>
      </w:r>
      <w:r w:rsidR="00FD43A1">
        <w:rPr>
          <w:rFonts w:ascii="Arial" w:hAnsi="Arial" w:cs="Arial"/>
          <w:snapToGrid w:val="0"/>
          <w:color w:val="FF0000"/>
        </w:rPr>
        <w:t>:</w:t>
      </w:r>
    </w:p>
    <w:p w14:paraId="2700A162" w14:textId="77777777" w:rsidR="00A104F5" w:rsidRPr="008922DB" w:rsidRDefault="00A104F5">
      <w:pPr>
        <w:widowControl w:val="0"/>
        <w:ind w:right="-142"/>
        <w:rPr>
          <w:rFonts w:ascii="Arial" w:hAnsi="Arial" w:cs="Arial"/>
          <w:snapToGrid w:val="0"/>
          <w:color w:val="FF0000"/>
        </w:rPr>
      </w:pPr>
    </w:p>
    <w:p w14:paraId="5E3BF116" w14:textId="77777777" w:rsidR="00854A32" w:rsidRPr="008922DB" w:rsidRDefault="00854A32" w:rsidP="005C0373">
      <w:pPr>
        <w:widowControl w:val="0"/>
        <w:ind w:right="-142"/>
        <w:jc w:val="both"/>
        <w:rPr>
          <w:rFonts w:ascii="Arial" w:hAnsi="Arial" w:cs="Arial"/>
          <w:snapToGrid w:val="0"/>
          <w:color w:val="FF0000"/>
        </w:rPr>
      </w:pPr>
      <w:r w:rsidRPr="008922DB">
        <w:rPr>
          <w:rFonts w:ascii="Arial" w:hAnsi="Arial" w:cs="Arial"/>
          <w:snapToGrid w:val="0"/>
          <w:color w:val="FF0000"/>
        </w:rPr>
        <w:t xml:space="preserve">2. </w:t>
      </w:r>
      <w:r w:rsidR="005C0373" w:rsidRPr="008922DB">
        <w:rPr>
          <w:rFonts w:ascii="Arial" w:hAnsi="Arial" w:cs="Arial"/>
          <w:snapToGrid w:val="0"/>
          <w:color w:val="FF0000"/>
        </w:rPr>
        <w:t>Importe de los anticipos y créditos concedidos al personal de alta dirección y a los miembros de los órganos de gobierno, con indicación del tipo de interés, sus características esenciales y los importes eventualmente devueltos, así como las obligaciones asumidas por cuenta de ellos a título de garantía.</w:t>
      </w:r>
    </w:p>
    <w:p w14:paraId="3C9CB395" w14:textId="77777777" w:rsidR="005C0373" w:rsidRDefault="005C0373">
      <w:pPr>
        <w:widowControl w:val="0"/>
        <w:ind w:right="-142"/>
        <w:rPr>
          <w:rFonts w:ascii="Arial" w:hAnsi="Arial" w:cs="Arial"/>
          <w:snapToGrid w:val="0"/>
        </w:rPr>
      </w:pPr>
    </w:p>
    <w:p w14:paraId="62A225C1" w14:textId="77777777" w:rsidR="005C0373" w:rsidRDefault="005C0373" w:rsidP="005C0373">
      <w:pPr>
        <w:widowControl w:val="0"/>
        <w:ind w:right="-142"/>
        <w:jc w:val="both"/>
        <w:rPr>
          <w:rFonts w:ascii="Arial" w:hAnsi="Arial" w:cs="Arial"/>
          <w:snapToGrid w:val="0"/>
          <w:color w:val="FF0000"/>
        </w:rPr>
      </w:pPr>
      <w:r>
        <w:rPr>
          <w:rFonts w:ascii="Arial" w:hAnsi="Arial" w:cs="Arial"/>
          <w:i/>
          <w:snapToGrid w:val="0"/>
          <w:color w:val="FF0000"/>
        </w:rPr>
        <w:t>(Los datos de estos apartados</w:t>
      </w:r>
      <w:r w:rsidRPr="00854A32">
        <w:rPr>
          <w:rFonts w:ascii="Arial" w:hAnsi="Arial" w:cs="Arial"/>
          <w:snapToGrid w:val="0"/>
          <w:color w:val="FF0000"/>
        </w:rPr>
        <w:t xml:space="preserve"> </w:t>
      </w:r>
      <w:r w:rsidRPr="005C0373">
        <w:rPr>
          <w:rFonts w:ascii="Arial" w:hAnsi="Arial" w:cs="Arial"/>
          <w:i/>
          <w:snapToGrid w:val="0"/>
          <w:color w:val="FF0000"/>
        </w:rPr>
        <w:t>se referirán a personas físicas que actúan en nombre propio o en</w:t>
      </w:r>
      <w:r w:rsidRPr="00854A32">
        <w:rPr>
          <w:rFonts w:ascii="Arial" w:hAnsi="Arial" w:cs="Arial"/>
          <w:snapToGrid w:val="0"/>
          <w:color w:val="FF0000"/>
        </w:rPr>
        <w:t xml:space="preserve"> representación de personas jurídicas</w:t>
      </w:r>
      <w:r>
        <w:rPr>
          <w:rFonts w:ascii="Arial" w:hAnsi="Arial" w:cs="Arial"/>
          <w:snapToGrid w:val="0"/>
          <w:color w:val="FF0000"/>
        </w:rPr>
        <w:t>).</w:t>
      </w:r>
    </w:p>
    <w:p w14:paraId="018F5A06" w14:textId="77777777" w:rsidR="005C0373" w:rsidRPr="005C0373" w:rsidRDefault="005C0373" w:rsidP="005C0373">
      <w:pPr>
        <w:widowControl w:val="0"/>
        <w:ind w:right="-142"/>
        <w:jc w:val="both"/>
        <w:rPr>
          <w:rFonts w:ascii="Arial" w:hAnsi="Arial" w:cs="Arial"/>
          <w:i/>
          <w:snapToGrid w:val="0"/>
          <w:color w:val="FF0000"/>
        </w:rPr>
      </w:pPr>
    </w:p>
    <w:p w14:paraId="737D43C9" w14:textId="77777777" w:rsidR="005C0373" w:rsidRDefault="005C0373" w:rsidP="00A104F5">
      <w:pPr>
        <w:adjustRightInd w:val="0"/>
        <w:ind w:right="-145"/>
        <w:jc w:val="both"/>
        <w:rPr>
          <w:rFonts w:ascii="Arial" w:hAnsi="Arial" w:cs="Arial"/>
          <w:color w:val="FF0000"/>
        </w:rPr>
      </w:pPr>
      <w:r>
        <w:rPr>
          <w:rFonts w:ascii="Arial" w:hAnsi="Arial" w:cs="Arial"/>
          <w:color w:val="FF0000"/>
        </w:rPr>
        <w:t>3</w:t>
      </w:r>
      <w:r w:rsidRPr="00DA058E">
        <w:rPr>
          <w:rFonts w:ascii="Arial" w:hAnsi="Arial" w:cs="Arial"/>
          <w:color w:val="FF0000"/>
        </w:rPr>
        <w:t>. La información sobre operaciones con partes vinculadas</w:t>
      </w:r>
      <w:r>
        <w:rPr>
          <w:rFonts w:ascii="Arial" w:hAnsi="Arial" w:cs="Arial"/>
          <w:color w:val="FF0000"/>
        </w:rPr>
        <w:t xml:space="preserve"> </w:t>
      </w:r>
      <w:r w:rsidRPr="00DA058E">
        <w:rPr>
          <w:rFonts w:ascii="Arial" w:hAnsi="Arial" w:cs="Arial"/>
          <w:color w:val="FF0000"/>
        </w:rPr>
        <w:t xml:space="preserve">se suministrará separadamente para cada una </w:t>
      </w:r>
      <w:r>
        <w:rPr>
          <w:rFonts w:ascii="Arial" w:hAnsi="Arial" w:cs="Arial"/>
          <w:color w:val="FF0000"/>
        </w:rPr>
        <w:t>d</w:t>
      </w:r>
      <w:r w:rsidRPr="00DA058E">
        <w:rPr>
          <w:rFonts w:ascii="Arial" w:hAnsi="Arial" w:cs="Arial"/>
          <w:color w:val="FF0000"/>
        </w:rPr>
        <w:t>e</w:t>
      </w:r>
      <w:r>
        <w:rPr>
          <w:rFonts w:ascii="Arial" w:hAnsi="Arial" w:cs="Arial"/>
          <w:color w:val="FF0000"/>
        </w:rPr>
        <w:t xml:space="preserve"> </w:t>
      </w:r>
      <w:r w:rsidRPr="00DA058E">
        <w:rPr>
          <w:rFonts w:ascii="Arial" w:hAnsi="Arial" w:cs="Arial"/>
          <w:color w:val="FF0000"/>
        </w:rPr>
        <w:t>las siguientes categorías:</w:t>
      </w:r>
      <w:r>
        <w:rPr>
          <w:rFonts w:ascii="Arial" w:hAnsi="Arial" w:cs="Arial"/>
          <w:color w:val="FF0000"/>
        </w:rPr>
        <w:t xml:space="preserve"> </w:t>
      </w:r>
      <w:r w:rsidRPr="00DA058E">
        <w:rPr>
          <w:rFonts w:ascii="Arial" w:hAnsi="Arial" w:cs="Arial"/>
          <w:color w:val="FF0000"/>
        </w:rPr>
        <w:t>a) Entidad dominante.</w:t>
      </w:r>
      <w:r>
        <w:rPr>
          <w:rFonts w:ascii="Arial" w:hAnsi="Arial" w:cs="Arial"/>
          <w:color w:val="FF0000"/>
        </w:rPr>
        <w:t xml:space="preserve"> </w:t>
      </w:r>
      <w:r w:rsidRPr="00DA058E">
        <w:rPr>
          <w:rFonts w:ascii="Arial" w:hAnsi="Arial" w:cs="Arial"/>
          <w:color w:val="FF0000"/>
        </w:rPr>
        <w:t xml:space="preserve">b) Otras </w:t>
      </w:r>
      <w:r>
        <w:rPr>
          <w:rFonts w:ascii="Arial" w:hAnsi="Arial" w:cs="Arial"/>
          <w:color w:val="FF0000"/>
        </w:rPr>
        <w:t>entidades</w:t>
      </w:r>
      <w:r w:rsidRPr="00DA058E">
        <w:rPr>
          <w:rFonts w:ascii="Arial" w:hAnsi="Arial" w:cs="Arial"/>
          <w:color w:val="FF0000"/>
        </w:rPr>
        <w:t xml:space="preserve"> del grupo.</w:t>
      </w:r>
      <w:r>
        <w:rPr>
          <w:rFonts w:ascii="Arial" w:hAnsi="Arial" w:cs="Arial"/>
          <w:color w:val="FF0000"/>
        </w:rPr>
        <w:t xml:space="preserve"> </w:t>
      </w:r>
      <w:r w:rsidRPr="00DA058E">
        <w:rPr>
          <w:rFonts w:ascii="Arial" w:hAnsi="Arial" w:cs="Arial"/>
          <w:color w:val="FF0000"/>
        </w:rPr>
        <w:t xml:space="preserve">c) Negocios conjuntos en los que la </w:t>
      </w:r>
      <w:r>
        <w:rPr>
          <w:rFonts w:ascii="Arial" w:hAnsi="Arial" w:cs="Arial"/>
          <w:color w:val="FF0000"/>
        </w:rPr>
        <w:t>fundación</w:t>
      </w:r>
      <w:r w:rsidRPr="00DA058E">
        <w:rPr>
          <w:rFonts w:ascii="Arial" w:hAnsi="Arial" w:cs="Arial"/>
          <w:color w:val="FF0000"/>
        </w:rPr>
        <w:t xml:space="preserve"> sea</w:t>
      </w:r>
      <w:r>
        <w:rPr>
          <w:rFonts w:ascii="Arial" w:hAnsi="Arial" w:cs="Arial"/>
          <w:color w:val="FF0000"/>
        </w:rPr>
        <w:t xml:space="preserve"> </w:t>
      </w:r>
      <w:r w:rsidRPr="00DA058E">
        <w:rPr>
          <w:rFonts w:ascii="Arial" w:hAnsi="Arial" w:cs="Arial"/>
          <w:color w:val="FF0000"/>
        </w:rPr>
        <w:t>uno de los partícipes.</w:t>
      </w:r>
      <w:r>
        <w:rPr>
          <w:rFonts w:ascii="Arial" w:hAnsi="Arial" w:cs="Arial"/>
          <w:color w:val="FF0000"/>
        </w:rPr>
        <w:t xml:space="preserve"> </w:t>
      </w:r>
      <w:r w:rsidRPr="00DA058E">
        <w:rPr>
          <w:rFonts w:ascii="Arial" w:hAnsi="Arial" w:cs="Arial"/>
          <w:color w:val="FF0000"/>
        </w:rPr>
        <w:t>d) Empresas asociadas.</w:t>
      </w:r>
      <w:r>
        <w:rPr>
          <w:rFonts w:ascii="Arial" w:hAnsi="Arial" w:cs="Arial"/>
          <w:color w:val="FF0000"/>
        </w:rPr>
        <w:t xml:space="preserve"> e</w:t>
      </w:r>
      <w:r w:rsidRPr="00DA058E">
        <w:rPr>
          <w:rFonts w:ascii="Arial" w:hAnsi="Arial" w:cs="Arial"/>
          <w:color w:val="FF0000"/>
        </w:rPr>
        <w:t>) Otras partes vinculadas.</w:t>
      </w:r>
    </w:p>
    <w:p w14:paraId="279E6B49" w14:textId="77777777" w:rsidR="005C0373" w:rsidRPr="00DA058E" w:rsidRDefault="005C0373" w:rsidP="005C0373">
      <w:pPr>
        <w:adjustRightInd w:val="0"/>
        <w:jc w:val="both"/>
        <w:rPr>
          <w:rFonts w:ascii="Arial" w:hAnsi="Arial" w:cs="Arial"/>
          <w:color w:val="FF0000"/>
        </w:rPr>
      </w:pPr>
    </w:p>
    <w:p w14:paraId="038698E1" w14:textId="77777777" w:rsidR="005C0373" w:rsidRDefault="005C0373" w:rsidP="00A104F5">
      <w:pPr>
        <w:adjustRightInd w:val="0"/>
        <w:ind w:right="-145"/>
        <w:jc w:val="both"/>
        <w:rPr>
          <w:rFonts w:ascii="Arial" w:hAnsi="Arial" w:cs="Arial"/>
          <w:color w:val="FF0000"/>
        </w:rPr>
      </w:pPr>
      <w:r>
        <w:rPr>
          <w:rFonts w:ascii="Arial" w:hAnsi="Arial" w:cs="Arial"/>
          <w:color w:val="FF0000"/>
        </w:rPr>
        <w:t>4</w:t>
      </w:r>
      <w:r w:rsidRPr="00DA058E">
        <w:rPr>
          <w:rFonts w:ascii="Arial" w:hAnsi="Arial" w:cs="Arial"/>
          <w:color w:val="FF0000"/>
        </w:rPr>
        <w:t xml:space="preserve">. La </w:t>
      </w:r>
      <w:r>
        <w:rPr>
          <w:rFonts w:ascii="Arial" w:hAnsi="Arial" w:cs="Arial"/>
          <w:color w:val="FF0000"/>
        </w:rPr>
        <w:t>fundación</w:t>
      </w:r>
      <w:r w:rsidRPr="00DA058E">
        <w:rPr>
          <w:rFonts w:ascii="Arial" w:hAnsi="Arial" w:cs="Arial"/>
          <w:color w:val="FF0000"/>
        </w:rPr>
        <w:t xml:space="preserve"> facilitará</w:t>
      </w:r>
      <w:r w:rsidR="00FF64D1">
        <w:rPr>
          <w:rFonts w:ascii="Arial" w:hAnsi="Arial" w:cs="Arial"/>
          <w:color w:val="FF0000"/>
        </w:rPr>
        <w:t>, además,</w:t>
      </w:r>
      <w:r w:rsidRPr="00DA058E">
        <w:rPr>
          <w:rFonts w:ascii="Arial" w:hAnsi="Arial" w:cs="Arial"/>
          <w:color w:val="FF0000"/>
        </w:rPr>
        <w:t xml:space="preserve"> </w:t>
      </w:r>
      <w:r w:rsidR="00A104F5">
        <w:rPr>
          <w:rFonts w:ascii="Arial" w:hAnsi="Arial" w:cs="Arial"/>
          <w:color w:val="FF0000"/>
        </w:rPr>
        <w:t xml:space="preserve">la </w:t>
      </w:r>
      <w:r w:rsidRPr="00DA058E">
        <w:rPr>
          <w:rFonts w:ascii="Arial" w:hAnsi="Arial" w:cs="Arial"/>
          <w:color w:val="FF0000"/>
        </w:rPr>
        <w:t xml:space="preserve">información </w:t>
      </w:r>
      <w:r w:rsidR="00A104F5">
        <w:rPr>
          <w:rFonts w:ascii="Arial" w:hAnsi="Arial" w:cs="Arial"/>
          <w:color w:val="FF0000"/>
        </w:rPr>
        <w:t>requerida en el apartado 23 del modelo normal de memoria del Plan General de Contabilidad, sobre</w:t>
      </w:r>
      <w:r w:rsidRPr="00DA058E">
        <w:rPr>
          <w:rFonts w:ascii="Arial" w:hAnsi="Arial" w:cs="Arial"/>
          <w:color w:val="FF0000"/>
        </w:rPr>
        <w:t xml:space="preserve"> operaciones con partes vinculadas que</w:t>
      </w:r>
      <w:r w:rsidR="00A104F5">
        <w:rPr>
          <w:rFonts w:ascii="Arial" w:hAnsi="Arial" w:cs="Arial"/>
          <w:color w:val="FF0000"/>
        </w:rPr>
        <w:t xml:space="preserve"> </w:t>
      </w:r>
      <w:r w:rsidRPr="00DA058E">
        <w:rPr>
          <w:rFonts w:ascii="Arial" w:hAnsi="Arial" w:cs="Arial"/>
          <w:color w:val="FF0000"/>
        </w:rPr>
        <w:t xml:space="preserve">haya efectuado y los efectos de </w:t>
      </w:r>
      <w:proofErr w:type="gramStart"/>
      <w:r w:rsidRPr="00DA058E">
        <w:rPr>
          <w:rFonts w:ascii="Arial" w:hAnsi="Arial" w:cs="Arial"/>
          <w:color w:val="FF0000"/>
        </w:rPr>
        <w:t>las mismas</w:t>
      </w:r>
      <w:proofErr w:type="gramEnd"/>
      <w:r w:rsidRPr="00DA058E">
        <w:rPr>
          <w:rFonts w:ascii="Arial" w:hAnsi="Arial" w:cs="Arial"/>
          <w:color w:val="FF0000"/>
        </w:rPr>
        <w:t xml:space="preserve"> sobre sus</w:t>
      </w:r>
      <w:r>
        <w:rPr>
          <w:rFonts w:ascii="Arial" w:hAnsi="Arial" w:cs="Arial"/>
          <w:color w:val="FF0000"/>
        </w:rPr>
        <w:t xml:space="preserve"> </w:t>
      </w:r>
      <w:r w:rsidRPr="00DA058E">
        <w:rPr>
          <w:rFonts w:ascii="Arial" w:hAnsi="Arial" w:cs="Arial"/>
          <w:color w:val="FF0000"/>
        </w:rPr>
        <w:t>estados financieros</w:t>
      </w:r>
      <w:r w:rsidR="00FF64D1">
        <w:rPr>
          <w:rFonts w:ascii="Arial" w:hAnsi="Arial" w:cs="Arial"/>
          <w:color w:val="FF0000"/>
        </w:rPr>
        <w:t>.</w:t>
      </w:r>
    </w:p>
    <w:p w14:paraId="5DA39C8B" w14:textId="77777777" w:rsidR="005C0373" w:rsidRPr="00854A32" w:rsidRDefault="005C0373">
      <w:pPr>
        <w:widowControl w:val="0"/>
        <w:ind w:right="-142"/>
        <w:rPr>
          <w:rFonts w:ascii="Arial" w:hAnsi="Arial" w:cs="Arial"/>
          <w:snapToGrid w:val="0"/>
        </w:rPr>
      </w:pPr>
    </w:p>
    <w:p w14:paraId="68B97229" w14:textId="77777777" w:rsidR="00E95524" w:rsidRDefault="00E95524" w:rsidP="00826530">
      <w:pPr>
        <w:ind w:right="-142"/>
        <w:jc w:val="both"/>
        <w:rPr>
          <w:rFonts w:ascii="Arial" w:hAnsi="Arial" w:cs="Arial"/>
          <w:b/>
        </w:rPr>
      </w:pPr>
      <w:r w:rsidRPr="00F25F57">
        <w:rPr>
          <w:rFonts w:ascii="Arial" w:hAnsi="Arial" w:cs="Arial"/>
          <w:b/>
        </w:rPr>
        <w:t>2</w:t>
      </w:r>
      <w:r w:rsidR="008922DB">
        <w:rPr>
          <w:rFonts w:ascii="Arial" w:hAnsi="Arial" w:cs="Arial"/>
          <w:b/>
        </w:rPr>
        <w:t>4</w:t>
      </w:r>
      <w:r w:rsidRPr="00F25F57">
        <w:rPr>
          <w:rFonts w:ascii="Arial" w:hAnsi="Arial" w:cs="Arial"/>
          <w:b/>
        </w:rPr>
        <w:t xml:space="preserve">. OTRA INFORMACIÓN </w:t>
      </w:r>
    </w:p>
    <w:p w14:paraId="2D5D7DCA" w14:textId="77777777" w:rsidR="00826530" w:rsidRDefault="00826530" w:rsidP="00826530">
      <w:pPr>
        <w:ind w:right="-142"/>
        <w:jc w:val="both"/>
        <w:rPr>
          <w:rFonts w:ascii="Arial" w:hAnsi="Arial" w:cs="Arial"/>
          <w:bCs/>
        </w:rPr>
      </w:pPr>
    </w:p>
    <w:p w14:paraId="76AF81A0" w14:textId="77777777" w:rsidR="005C0373" w:rsidRDefault="005C0373" w:rsidP="00FF64D1">
      <w:pPr>
        <w:numPr>
          <w:ilvl w:val="0"/>
          <w:numId w:val="8"/>
        </w:numPr>
        <w:ind w:right="-142"/>
        <w:jc w:val="both"/>
        <w:rPr>
          <w:rFonts w:ascii="Arial" w:hAnsi="Arial" w:cs="Arial"/>
          <w:bCs/>
          <w:color w:val="FF0000"/>
        </w:rPr>
      </w:pPr>
      <w:r w:rsidRPr="00826530">
        <w:rPr>
          <w:rFonts w:ascii="Arial" w:hAnsi="Arial" w:cs="Arial"/>
          <w:bCs/>
          <w:color w:val="FF0000"/>
        </w:rPr>
        <w:t>Cambios en el órgano de gobierno, dirección y representación</w:t>
      </w:r>
      <w:r>
        <w:rPr>
          <w:rFonts w:ascii="Arial" w:hAnsi="Arial" w:cs="Arial"/>
          <w:bCs/>
          <w:color w:val="FF0000"/>
        </w:rPr>
        <w:t>.</w:t>
      </w:r>
    </w:p>
    <w:p w14:paraId="460CCFC2" w14:textId="77777777" w:rsidR="005C0373" w:rsidRDefault="005C0373" w:rsidP="005C0373">
      <w:pPr>
        <w:ind w:left="360" w:right="-142"/>
        <w:jc w:val="both"/>
        <w:rPr>
          <w:rFonts w:ascii="Arial" w:hAnsi="Arial" w:cs="Arial"/>
          <w:bCs/>
          <w:color w:val="FF0000"/>
        </w:rPr>
      </w:pPr>
    </w:p>
    <w:p w14:paraId="748B3065" w14:textId="77777777" w:rsidR="005C0373" w:rsidRDefault="005C0373" w:rsidP="00FF64D1">
      <w:pPr>
        <w:numPr>
          <w:ilvl w:val="0"/>
          <w:numId w:val="8"/>
        </w:numPr>
        <w:ind w:right="-142"/>
        <w:jc w:val="both"/>
        <w:rPr>
          <w:rFonts w:ascii="Arial" w:hAnsi="Arial" w:cs="Arial"/>
          <w:bCs/>
          <w:color w:val="FF0000"/>
        </w:rPr>
      </w:pPr>
      <w:r w:rsidRPr="00826530">
        <w:rPr>
          <w:rFonts w:ascii="Arial" w:hAnsi="Arial" w:cs="Arial"/>
          <w:bCs/>
          <w:color w:val="FF0000"/>
        </w:rPr>
        <w:t>Información sobre las autorizaciones otorgadas por el Protectorado y las solicitudes de autorización sobre las que no se haya recibido el acuerdo correspondiente.</w:t>
      </w:r>
    </w:p>
    <w:p w14:paraId="1ACC9A9D" w14:textId="77777777" w:rsidR="00FF64D1" w:rsidRDefault="00FF64D1" w:rsidP="00FF64D1">
      <w:pPr>
        <w:ind w:left="360" w:right="-142"/>
        <w:jc w:val="both"/>
        <w:rPr>
          <w:rFonts w:ascii="Arial" w:hAnsi="Arial" w:cs="Arial"/>
          <w:bCs/>
          <w:color w:val="FF0000"/>
        </w:rPr>
      </w:pPr>
    </w:p>
    <w:p w14:paraId="36543FB2" w14:textId="77777777" w:rsidR="00E95524" w:rsidRDefault="00E95524" w:rsidP="00FF64D1">
      <w:pPr>
        <w:numPr>
          <w:ilvl w:val="0"/>
          <w:numId w:val="8"/>
        </w:numPr>
        <w:ind w:right="-142"/>
        <w:jc w:val="both"/>
        <w:rPr>
          <w:rFonts w:ascii="Arial" w:hAnsi="Arial" w:cs="Arial"/>
          <w:bCs/>
          <w:color w:val="FF0000"/>
        </w:rPr>
      </w:pPr>
      <w:r w:rsidRPr="00826530">
        <w:rPr>
          <w:rFonts w:ascii="Arial" w:hAnsi="Arial" w:cs="Arial"/>
          <w:bCs/>
          <w:color w:val="FF0000"/>
        </w:rPr>
        <w:t>Número medio de personas empleadas en el curso del ejercicio, expresado por categorías</w:t>
      </w:r>
      <w:r w:rsidR="005C0373">
        <w:rPr>
          <w:rFonts w:ascii="Arial" w:hAnsi="Arial" w:cs="Arial"/>
          <w:bCs/>
          <w:color w:val="FF0000"/>
        </w:rPr>
        <w:t>, indicando aquellas con discapacidad mayor o igual al 33%</w:t>
      </w:r>
      <w:r w:rsidRPr="00826530">
        <w:rPr>
          <w:rFonts w:ascii="Arial" w:hAnsi="Arial" w:cs="Arial"/>
          <w:bCs/>
          <w:color w:val="FF0000"/>
        </w:rPr>
        <w:t>.</w:t>
      </w:r>
    </w:p>
    <w:p w14:paraId="591C4E27" w14:textId="77777777" w:rsidR="00FF64D1" w:rsidRDefault="00FF64D1" w:rsidP="00FF64D1">
      <w:pPr>
        <w:ind w:right="-142"/>
        <w:jc w:val="both"/>
        <w:rPr>
          <w:rFonts w:ascii="Arial" w:hAnsi="Arial" w:cs="Arial"/>
          <w:bCs/>
          <w:color w:val="FF0000"/>
        </w:rPr>
      </w:pPr>
    </w:p>
    <w:p w14:paraId="2DEF1ABE" w14:textId="77777777" w:rsidR="00E95524" w:rsidRDefault="00E95524" w:rsidP="00FF64D1">
      <w:pPr>
        <w:numPr>
          <w:ilvl w:val="0"/>
          <w:numId w:val="8"/>
        </w:numPr>
        <w:ind w:right="-142"/>
        <w:jc w:val="both"/>
        <w:rPr>
          <w:rFonts w:ascii="Arial" w:hAnsi="Arial" w:cs="Arial"/>
          <w:bCs/>
          <w:color w:val="FF0000"/>
        </w:rPr>
      </w:pPr>
      <w:r w:rsidRPr="00826530">
        <w:rPr>
          <w:rFonts w:ascii="Arial" w:hAnsi="Arial" w:cs="Arial"/>
          <w:bCs/>
          <w:color w:val="FF0000"/>
        </w:rPr>
        <w:t>Distribución por categorías y sexos del personal e</w:t>
      </w:r>
      <w:r w:rsidR="005C0373">
        <w:rPr>
          <w:rFonts w:ascii="Arial" w:hAnsi="Arial" w:cs="Arial"/>
          <w:bCs/>
          <w:color w:val="FF0000"/>
        </w:rPr>
        <w:t>xistente al final del ejercicio, incluyendo a los directivos y a</w:t>
      </w:r>
      <w:r w:rsidR="00FF64D1">
        <w:rPr>
          <w:rFonts w:ascii="Arial" w:hAnsi="Arial" w:cs="Arial"/>
          <w:bCs/>
          <w:color w:val="FF0000"/>
        </w:rPr>
        <w:t xml:space="preserve"> </w:t>
      </w:r>
      <w:r w:rsidR="005C0373">
        <w:rPr>
          <w:rFonts w:ascii="Arial" w:hAnsi="Arial" w:cs="Arial"/>
          <w:bCs/>
          <w:color w:val="FF0000"/>
        </w:rPr>
        <w:t>l</w:t>
      </w:r>
      <w:r w:rsidR="00FF64D1">
        <w:rPr>
          <w:rFonts w:ascii="Arial" w:hAnsi="Arial" w:cs="Arial"/>
          <w:bCs/>
          <w:color w:val="FF0000"/>
        </w:rPr>
        <w:t>os miembros del órgano de gobierno.</w:t>
      </w:r>
    </w:p>
    <w:p w14:paraId="48E1A611" w14:textId="77777777" w:rsidR="00FF64D1" w:rsidRDefault="00FF64D1" w:rsidP="00FF64D1">
      <w:pPr>
        <w:ind w:right="-142"/>
        <w:jc w:val="both"/>
        <w:rPr>
          <w:rFonts w:ascii="Arial" w:hAnsi="Arial" w:cs="Arial"/>
          <w:bCs/>
          <w:color w:val="FF0000"/>
        </w:rPr>
      </w:pPr>
    </w:p>
    <w:p w14:paraId="13ACB91D" w14:textId="47832E98" w:rsidR="00B7015C" w:rsidRDefault="005C0373" w:rsidP="00FF64D1">
      <w:pPr>
        <w:pStyle w:val="NormalWeb"/>
        <w:numPr>
          <w:ilvl w:val="0"/>
          <w:numId w:val="8"/>
        </w:numPr>
        <w:spacing w:before="0" w:beforeAutospacing="0" w:after="0" w:afterAutospacing="0"/>
        <w:jc w:val="both"/>
        <w:rPr>
          <w:rFonts w:ascii="Arial" w:hAnsi="Arial" w:cs="Arial"/>
          <w:color w:val="FF0000"/>
          <w:sz w:val="20"/>
          <w:szCs w:val="20"/>
          <w:lang w:val="es-ES_tradnl"/>
        </w:rPr>
      </w:pPr>
      <w:r w:rsidRPr="00B7015C">
        <w:rPr>
          <w:rFonts w:ascii="Arial" w:hAnsi="Arial" w:cs="Arial"/>
          <w:bCs/>
          <w:color w:val="FF0000"/>
          <w:sz w:val="20"/>
          <w:szCs w:val="20"/>
        </w:rPr>
        <w:t xml:space="preserve">Importe desglosado por conceptos de los honorarios por auditoría de cuentas y otros servicios prestados por los auditores de cuentas; en particular, se detallará el total de los honorarios cargados por otros servicios de </w:t>
      </w:r>
      <w:r w:rsidR="001C5931" w:rsidRPr="00B7015C">
        <w:rPr>
          <w:rFonts w:ascii="Arial" w:hAnsi="Arial" w:cs="Arial"/>
          <w:bCs/>
          <w:color w:val="FF0000"/>
          <w:sz w:val="20"/>
          <w:szCs w:val="20"/>
        </w:rPr>
        <w:t>verificación,</w:t>
      </w:r>
      <w:r w:rsidR="00B7015C" w:rsidRPr="00B7015C">
        <w:rPr>
          <w:rFonts w:ascii="Arial" w:hAnsi="Arial" w:cs="Arial"/>
          <w:bCs/>
          <w:color w:val="FF0000"/>
          <w:sz w:val="20"/>
          <w:szCs w:val="20"/>
        </w:rPr>
        <w:t xml:space="preserve"> así como el total de los honorarios cargados por servicios de asesoramiento fiscal. El mismo desglose </w:t>
      </w:r>
      <w:r w:rsidR="00B7015C" w:rsidRPr="00B7015C">
        <w:rPr>
          <w:rFonts w:ascii="Arial" w:hAnsi="Arial" w:cs="Arial"/>
          <w:color w:val="FF0000"/>
          <w:sz w:val="20"/>
          <w:szCs w:val="20"/>
          <w:lang w:val="es-ES_tradnl"/>
        </w:rPr>
        <w:t>de información se dará de los honorarios correspondientes a cualquier entidad del mismo grupo a que perteneciese el auditor de cuentas, o a cualquier otra entidad con la que el auditor esté vinculado por control, propiedad común o gestión.</w:t>
      </w:r>
    </w:p>
    <w:p w14:paraId="64464654" w14:textId="77777777" w:rsidR="00FF64D1" w:rsidRDefault="00FF64D1" w:rsidP="00FF64D1">
      <w:pPr>
        <w:pStyle w:val="NormalWeb"/>
        <w:spacing w:before="0" w:beforeAutospacing="0" w:after="0" w:afterAutospacing="0"/>
        <w:jc w:val="both"/>
        <w:rPr>
          <w:rFonts w:ascii="Arial" w:hAnsi="Arial" w:cs="Arial"/>
          <w:color w:val="FF0000"/>
          <w:sz w:val="20"/>
          <w:szCs w:val="20"/>
          <w:lang w:val="es-ES_tradnl"/>
        </w:rPr>
      </w:pPr>
    </w:p>
    <w:p w14:paraId="7704F894" w14:textId="77777777" w:rsidR="00B7015C" w:rsidRDefault="00B7015C" w:rsidP="00FF64D1">
      <w:pPr>
        <w:pStyle w:val="NormalWeb"/>
        <w:numPr>
          <w:ilvl w:val="0"/>
          <w:numId w:val="8"/>
        </w:numPr>
        <w:spacing w:before="0" w:beforeAutospacing="0" w:after="0" w:afterAutospacing="0"/>
        <w:jc w:val="both"/>
        <w:rPr>
          <w:rFonts w:ascii="Arial" w:hAnsi="Arial" w:cs="Arial"/>
          <w:color w:val="FF0000"/>
          <w:sz w:val="20"/>
          <w:szCs w:val="20"/>
          <w:lang w:val="es-ES_tradnl"/>
        </w:rPr>
      </w:pPr>
      <w:r w:rsidRPr="00B7015C">
        <w:rPr>
          <w:rFonts w:ascii="Arial" w:hAnsi="Arial" w:cs="Arial"/>
          <w:color w:val="FF0000"/>
          <w:sz w:val="20"/>
          <w:szCs w:val="20"/>
          <w:lang w:val="es-ES_tradnl"/>
        </w:rPr>
        <w:lastRenderedPageBreak/>
        <w:t>La naturaleza y el propósito de negocio de los acuerdos de la entidad que no figuren en balance y sobre los que no se haya incorporado información en otra nota de la memoria, así como su posible impacto financiero, siempre que esta información sea significativa y de ayuda para la determinación de la posición financiera de la entidad.</w:t>
      </w:r>
    </w:p>
    <w:p w14:paraId="14C12D78" w14:textId="77777777" w:rsidR="00FF64D1" w:rsidRDefault="00FF64D1" w:rsidP="00FF64D1">
      <w:pPr>
        <w:pStyle w:val="NormalWeb"/>
        <w:spacing w:before="0" w:beforeAutospacing="0" w:after="0" w:afterAutospacing="0"/>
        <w:jc w:val="both"/>
        <w:rPr>
          <w:rFonts w:ascii="Arial" w:hAnsi="Arial" w:cs="Arial"/>
          <w:color w:val="FF0000"/>
          <w:sz w:val="20"/>
          <w:szCs w:val="20"/>
          <w:lang w:val="es-ES_tradnl"/>
        </w:rPr>
      </w:pPr>
    </w:p>
    <w:p w14:paraId="51FA170E" w14:textId="77777777" w:rsidR="00B7015C" w:rsidRDefault="00B7015C" w:rsidP="00FF64D1">
      <w:pPr>
        <w:pStyle w:val="NormalWeb"/>
        <w:numPr>
          <w:ilvl w:val="0"/>
          <w:numId w:val="8"/>
        </w:numPr>
        <w:spacing w:before="0" w:beforeAutospacing="0" w:after="0" w:afterAutospacing="0"/>
        <w:jc w:val="both"/>
        <w:rPr>
          <w:rFonts w:ascii="Arial" w:hAnsi="Arial" w:cs="Arial"/>
          <w:color w:val="FF0000"/>
          <w:sz w:val="20"/>
          <w:szCs w:val="20"/>
          <w:lang w:val="es-ES_tradnl"/>
        </w:rPr>
      </w:pPr>
      <w:r w:rsidRPr="00B7015C">
        <w:rPr>
          <w:rFonts w:ascii="Arial" w:hAnsi="Arial" w:cs="Arial"/>
          <w:color w:val="FF0000"/>
          <w:sz w:val="20"/>
          <w:szCs w:val="20"/>
          <w:lang w:val="es-ES_tradnl"/>
        </w:rPr>
        <w:t>Información anual del grado de cumplimiento del Código de Conducta de las entidades sin fines lucrativos para la realización de las inversiones financieras temporales, según la legislación que le resulte aplicable.</w:t>
      </w:r>
    </w:p>
    <w:p w14:paraId="0253525A" w14:textId="77777777" w:rsidR="00FF64D1" w:rsidRDefault="00FF64D1" w:rsidP="00FF64D1">
      <w:pPr>
        <w:pStyle w:val="NormalWeb"/>
        <w:spacing w:before="0" w:beforeAutospacing="0" w:after="0" w:afterAutospacing="0"/>
        <w:jc w:val="both"/>
        <w:rPr>
          <w:rFonts w:ascii="Arial" w:hAnsi="Arial" w:cs="Arial"/>
          <w:color w:val="FF0000"/>
          <w:sz w:val="20"/>
          <w:szCs w:val="20"/>
          <w:lang w:val="es-ES_tradnl"/>
        </w:rPr>
      </w:pPr>
    </w:p>
    <w:p w14:paraId="518AE723" w14:textId="77777777" w:rsidR="00E95524" w:rsidRDefault="00E95524" w:rsidP="00B7015C">
      <w:pPr>
        <w:spacing w:line="360" w:lineRule="auto"/>
        <w:ind w:left="360" w:right="-142"/>
        <w:jc w:val="both"/>
        <w:rPr>
          <w:rFonts w:ascii="Arial" w:hAnsi="Arial" w:cs="Arial"/>
          <w:bCs/>
          <w:color w:val="FF0000"/>
        </w:rPr>
      </w:pPr>
    </w:p>
    <w:p w14:paraId="58D21C82" w14:textId="77777777" w:rsidR="007E1CC0" w:rsidRDefault="007E1CC0" w:rsidP="00B7015C">
      <w:pPr>
        <w:spacing w:line="360" w:lineRule="auto"/>
        <w:ind w:left="360" w:right="-142"/>
        <w:jc w:val="both"/>
        <w:rPr>
          <w:rFonts w:ascii="Arial" w:hAnsi="Arial" w:cs="Arial"/>
          <w:bCs/>
          <w:color w:val="FF0000"/>
        </w:rPr>
      </w:pPr>
    </w:p>
    <w:p w14:paraId="0F9C7C33" w14:textId="77777777" w:rsidR="00B7015C" w:rsidRPr="00B7015C" w:rsidRDefault="008922DB" w:rsidP="00B7015C">
      <w:pPr>
        <w:pStyle w:val="Textoindependiente"/>
        <w:ind w:left="360" w:hanging="360"/>
        <w:rPr>
          <w:b/>
          <w:bCs/>
        </w:rPr>
      </w:pPr>
      <w:r>
        <w:rPr>
          <w:b/>
          <w:bCs/>
        </w:rPr>
        <w:t>25</w:t>
      </w:r>
      <w:r w:rsidR="00B7015C" w:rsidRPr="00B7015C">
        <w:rPr>
          <w:b/>
          <w:bCs/>
        </w:rPr>
        <w:t xml:space="preserve">. </w:t>
      </w:r>
      <w:r w:rsidR="00B7015C">
        <w:rPr>
          <w:b/>
          <w:bCs/>
        </w:rPr>
        <w:t>ESTADO DE FLUJOS DE EFECTIVO</w:t>
      </w:r>
    </w:p>
    <w:p w14:paraId="01556342" w14:textId="77777777" w:rsidR="00B7015C" w:rsidRPr="00E07E07" w:rsidRDefault="00B7015C" w:rsidP="00B7015C">
      <w:pPr>
        <w:tabs>
          <w:tab w:val="left" w:pos="-720"/>
        </w:tabs>
        <w:jc w:val="both"/>
        <w:rPr>
          <w:rFonts w:ascii="Verdana" w:hAnsi="Verdana"/>
          <w:spacing w:val="-3"/>
          <w:lang w:val="es-ES_tradnl"/>
        </w:rPr>
      </w:pPr>
    </w:p>
    <w:p w14:paraId="43CD8D54" w14:textId="0E9F4FF1" w:rsidR="00B7015C" w:rsidRDefault="00B7015C" w:rsidP="00B7015C">
      <w:pPr>
        <w:jc w:val="both"/>
        <w:outlineLvl w:val="0"/>
        <w:rPr>
          <w:rFonts w:ascii="Verdana" w:hAnsi="Verdana"/>
        </w:rPr>
      </w:pPr>
      <w:r>
        <w:rPr>
          <w:rFonts w:ascii="Verdana" w:hAnsi="Verdana"/>
          <w:color w:val="FF0000"/>
          <w:spacing w:val="-3"/>
          <w:lang w:val="es-ES_tradnl"/>
        </w:rPr>
        <w:t>S</w:t>
      </w:r>
      <w:r w:rsidRPr="00B7015C">
        <w:rPr>
          <w:rFonts w:ascii="Arial" w:hAnsi="Arial" w:cs="Arial"/>
          <w:color w:val="FF0000"/>
          <w:spacing w:val="-3"/>
          <w:lang w:val="es-ES_tradnl"/>
        </w:rPr>
        <w:t xml:space="preserve">e describirán el origen y la utilización de los activos monetarios representativos de efectivo y otros activos líquidos equivalentes, clasificando los movimientos por actividades e indicando la variación neta de dicha magnitud en el ejercicio. </w:t>
      </w:r>
      <w:r w:rsidRPr="00B7015C">
        <w:rPr>
          <w:rFonts w:ascii="Arial" w:hAnsi="Arial" w:cs="Arial"/>
          <w:color w:val="FF0000"/>
        </w:rPr>
        <w:t>A estos efectos deberá cumplimentarse el modelo que se adjunta</w:t>
      </w:r>
      <w:r>
        <w:rPr>
          <w:rFonts w:ascii="Arial" w:hAnsi="Arial" w:cs="Arial"/>
          <w:color w:val="FF0000"/>
        </w:rPr>
        <w:t>:</w:t>
      </w:r>
    </w:p>
    <w:p w14:paraId="3FB3ABC1" w14:textId="77777777" w:rsidR="00B7015C" w:rsidRDefault="00B7015C" w:rsidP="00B7015C">
      <w:pPr>
        <w:jc w:val="both"/>
        <w:rPr>
          <w:rFonts w:ascii="Verdana" w:hAnsi="Verdana"/>
          <w:spacing w:val="-3"/>
        </w:rPr>
      </w:pPr>
    </w:p>
    <w:p w14:paraId="6AD0E10E" w14:textId="77777777" w:rsidR="008922DB" w:rsidRDefault="008922DB" w:rsidP="00B7015C">
      <w:pPr>
        <w:jc w:val="center"/>
        <w:rPr>
          <w:rFonts w:ascii="Verdana" w:hAnsi="Verdana" w:cs="Arial"/>
          <w:b/>
          <w:sz w:val="16"/>
          <w:szCs w:val="16"/>
          <w:u w:val="single"/>
          <w:lang w:val="es-ES_tradnl"/>
        </w:rPr>
      </w:pPr>
    </w:p>
    <w:p w14:paraId="6A56BD09" w14:textId="77777777" w:rsidR="008922DB" w:rsidRDefault="008922DB" w:rsidP="00B7015C">
      <w:pPr>
        <w:jc w:val="center"/>
        <w:rPr>
          <w:rFonts w:ascii="Verdana" w:hAnsi="Verdana" w:cs="Arial"/>
          <w:b/>
          <w:sz w:val="16"/>
          <w:szCs w:val="16"/>
          <w:u w:val="single"/>
          <w:lang w:val="es-ES_tradnl"/>
        </w:rPr>
      </w:pPr>
    </w:p>
    <w:p w14:paraId="1C9EF24A" w14:textId="77777777" w:rsidR="00B7015C" w:rsidRPr="00E07E07" w:rsidRDefault="00B7015C" w:rsidP="00B7015C">
      <w:pPr>
        <w:jc w:val="center"/>
        <w:rPr>
          <w:rFonts w:ascii="Verdana" w:hAnsi="Verdana" w:cs="Arial"/>
          <w:b/>
          <w:sz w:val="16"/>
          <w:szCs w:val="16"/>
          <w:u w:val="single"/>
          <w:lang w:val="es-ES_tradnl"/>
        </w:rPr>
      </w:pPr>
      <w:r w:rsidRPr="00E07E07">
        <w:rPr>
          <w:rFonts w:ascii="Verdana" w:hAnsi="Verdana" w:cs="Arial"/>
          <w:b/>
          <w:sz w:val="16"/>
          <w:szCs w:val="16"/>
          <w:u w:val="single"/>
          <w:lang w:val="es-ES_tradnl"/>
        </w:rPr>
        <w:t>ESTADO DE FLUJOS DE EFECTIVO CORRESPONDIENTE AL EJERCICIO</w:t>
      </w:r>
    </w:p>
    <w:p w14:paraId="18C1C991" w14:textId="77777777" w:rsidR="00B7015C" w:rsidRDefault="00B7015C" w:rsidP="00B7015C">
      <w:pPr>
        <w:jc w:val="center"/>
        <w:rPr>
          <w:rFonts w:ascii="Verdana" w:hAnsi="Verdana" w:cs="Arial"/>
          <w:b/>
          <w:sz w:val="16"/>
          <w:szCs w:val="16"/>
          <w:u w:val="single"/>
          <w:lang w:val="es-ES_tradnl"/>
        </w:rPr>
      </w:pPr>
      <w:r w:rsidRPr="00E07E07">
        <w:rPr>
          <w:rFonts w:ascii="Verdana" w:hAnsi="Verdana" w:cs="Arial"/>
          <w:b/>
          <w:sz w:val="16"/>
          <w:szCs w:val="16"/>
          <w:u w:val="single"/>
          <w:lang w:val="es-ES_tradnl"/>
        </w:rPr>
        <w:t xml:space="preserve">TERMINADO EL … DE 200X </w:t>
      </w:r>
    </w:p>
    <w:p w14:paraId="5D5E7A7E" w14:textId="77777777" w:rsidR="00B7015C" w:rsidRDefault="00B7015C" w:rsidP="00B7015C">
      <w:pPr>
        <w:jc w:val="center"/>
        <w:rPr>
          <w:rFonts w:ascii="Verdana" w:hAnsi="Verdana" w:cs="Arial"/>
          <w:b/>
          <w:sz w:val="16"/>
          <w:szCs w:val="16"/>
          <w:u w:val="single"/>
          <w:lang w:val="es-ES_tradnl"/>
        </w:rPr>
      </w:pPr>
    </w:p>
    <w:tbl>
      <w:tblPr>
        <w:tblW w:w="9092" w:type="dxa"/>
        <w:jc w:val="center"/>
        <w:tblLayout w:type="fixed"/>
        <w:tblLook w:val="01E0" w:firstRow="1" w:lastRow="1" w:firstColumn="1" w:lastColumn="1" w:noHBand="0" w:noVBand="0"/>
      </w:tblPr>
      <w:tblGrid>
        <w:gridCol w:w="5564"/>
        <w:gridCol w:w="900"/>
        <w:gridCol w:w="1152"/>
        <w:gridCol w:w="1476"/>
      </w:tblGrid>
      <w:tr w:rsidR="00B7015C" w:rsidRPr="00E07E07" w14:paraId="0D04D105" w14:textId="77777777" w:rsidTr="00B7015C">
        <w:trPr>
          <w:trHeight w:val="575"/>
          <w:jc w:val="center"/>
        </w:trPr>
        <w:tc>
          <w:tcPr>
            <w:tcW w:w="5564" w:type="dxa"/>
            <w:tcBorders>
              <w:top w:val="single" w:sz="4" w:space="0" w:color="auto"/>
              <w:left w:val="single" w:sz="4" w:space="0" w:color="auto"/>
              <w:right w:val="single" w:sz="4" w:space="0" w:color="auto"/>
            </w:tcBorders>
          </w:tcPr>
          <w:p w14:paraId="0C8E242B" w14:textId="77777777" w:rsidR="00B7015C" w:rsidRPr="00E07E07" w:rsidRDefault="00B7015C" w:rsidP="00B7015C">
            <w:pPr>
              <w:jc w:val="center"/>
              <w:rPr>
                <w:rFonts w:ascii="Verdana" w:hAnsi="Verdana" w:cs="Arial"/>
                <w:sz w:val="16"/>
                <w:szCs w:val="16"/>
                <w:lang w:val="es-ES_tradnl"/>
              </w:rPr>
            </w:pPr>
          </w:p>
        </w:tc>
        <w:tc>
          <w:tcPr>
            <w:tcW w:w="900" w:type="dxa"/>
            <w:tcBorders>
              <w:top w:val="single" w:sz="4" w:space="0" w:color="auto"/>
              <w:left w:val="single" w:sz="4" w:space="0" w:color="auto"/>
              <w:right w:val="single" w:sz="4" w:space="0" w:color="auto"/>
            </w:tcBorders>
          </w:tcPr>
          <w:p w14:paraId="440E4AC8" w14:textId="77777777" w:rsidR="00B7015C" w:rsidRPr="00E07E07" w:rsidRDefault="00B7015C" w:rsidP="00B7015C">
            <w:pPr>
              <w:jc w:val="center"/>
              <w:rPr>
                <w:rFonts w:ascii="Verdana" w:hAnsi="Verdana" w:cs="Arial"/>
                <w:b/>
                <w:sz w:val="16"/>
                <w:szCs w:val="16"/>
                <w:u w:val="single"/>
                <w:lang w:val="es-ES_tradnl"/>
              </w:rPr>
            </w:pPr>
            <w:r w:rsidRPr="00E07E07">
              <w:rPr>
                <w:rFonts w:ascii="Verdana" w:hAnsi="Verdana" w:cs="Arial"/>
                <w:b/>
                <w:sz w:val="16"/>
                <w:szCs w:val="16"/>
                <w:u w:val="single"/>
                <w:lang w:val="es-ES_tradnl"/>
              </w:rPr>
              <w:t>NOTAS</w:t>
            </w:r>
          </w:p>
        </w:tc>
        <w:tc>
          <w:tcPr>
            <w:tcW w:w="1152" w:type="dxa"/>
            <w:tcBorders>
              <w:top w:val="single" w:sz="4" w:space="0" w:color="auto"/>
              <w:left w:val="single" w:sz="4" w:space="0" w:color="auto"/>
              <w:right w:val="single" w:sz="4" w:space="0" w:color="auto"/>
            </w:tcBorders>
          </w:tcPr>
          <w:p w14:paraId="7357A73B" w14:textId="77777777" w:rsidR="00B7015C" w:rsidRPr="00E07E07" w:rsidRDefault="00B7015C" w:rsidP="00B7015C">
            <w:pPr>
              <w:jc w:val="center"/>
              <w:rPr>
                <w:rFonts w:ascii="Verdana" w:hAnsi="Verdana" w:cs="Arial"/>
                <w:b/>
                <w:sz w:val="16"/>
                <w:szCs w:val="16"/>
                <w:u w:val="single"/>
                <w:lang w:val="es-ES_tradnl"/>
              </w:rPr>
            </w:pPr>
            <w:r w:rsidRPr="00E07E07">
              <w:rPr>
                <w:rFonts w:ascii="Verdana" w:hAnsi="Verdana" w:cs="Arial"/>
                <w:b/>
                <w:sz w:val="16"/>
                <w:szCs w:val="16"/>
                <w:u w:val="single"/>
                <w:lang w:val="es-ES_tradnl"/>
              </w:rPr>
              <w:t>200X</w:t>
            </w:r>
          </w:p>
        </w:tc>
        <w:tc>
          <w:tcPr>
            <w:tcW w:w="1476" w:type="dxa"/>
            <w:tcBorders>
              <w:top w:val="single" w:sz="4" w:space="0" w:color="auto"/>
              <w:left w:val="single" w:sz="4" w:space="0" w:color="auto"/>
              <w:right w:val="single" w:sz="4" w:space="0" w:color="auto"/>
            </w:tcBorders>
          </w:tcPr>
          <w:p w14:paraId="04B774B4" w14:textId="77777777" w:rsidR="00B7015C" w:rsidRPr="00E07E07" w:rsidRDefault="00B7015C" w:rsidP="00B7015C">
            <w:pPr>
              <w:jc w:val="center"/>
              <w:rPr>
                <w:rFonts w:ascii="Verdana" w:hAnsi="Verdana" w:cs="Arial"/>
                <w:b/>
                <w:sz w:val="16"/>
                <w:szCs w:val="16"/>
                <w:lang w:val="es-ES_tradnl"/>
              </w:rPr>
            </w:pPr>
            <w:r w:rsidRPr="00E07E07">
              <w:rPr>
                <w:rFonts w:ascii="Verdana" w:hAnsi="Verdana" w:cs="Arial"/>
                <w:b/>
                <w:sz w:val="16"/>
                <w:szCs w:val="16"/>
                <w:u w:val="single"/>
                <w:lang w:val="es-ES_tradnl"/>
              </w:rPr>
              <w:t>200X-1</w:t>
            </w:r>
          </w:p>
        </w:tc>
      </w:tr>
      <w:tr w:rsidR="00B7015C" w:rsidRPr="00E07E07" w14:paraId="59E4E06A" w14:textId="77777777" w:rsidTr="00B7015C">
        <w:trPr>
          <w:trHeight w:val="92"/>
          <w:jc w:val="center"/>
        </w:trPr>
        <w:tc>
          <w:tcPr>
            <w:tcW w:w="5564" w:type="dxa"/>
            <w:tcBorders>
              <w:left w:val="single" w:sz="4" w:space="0" w:color="auto"/>
              <w:right w:val="single" w:sz="4" w:space="0" w:color="auto"/>
            </w:tcBorders>
          </w:tcPr>
          <w:p w14:paraId="0CD36611" w14:textId="77777777" w:rsidR="00B7015C" w:rsidRPr="00E07E07" w:rsidRDefault="00B7015C" w:rsidP="00B7015C">
            <w:pPr>
              <w:rPr>
                <w:rFonts w:ascii="Verdana" w:hAnsi="Verdana" w:cs="Arial"/>
                <w:b/>
                <w:sz w:val="14"/>
                <w:szCs w:val="14"/>
                <w:lang w:val="es-ES_tradnl"/>
              </w:rPr>
            </w:pPr>
          </w:p>
        </w:tc>
        <w:tc>
          <w:tcPr>
            <w:tcW w:w="900" w:type="dxa"/>
            <w:tcBorders>
              <w:left w:val="single" w:sz="4" w:space="0" w:color="auto"/>
              <w:right w:val="single" w:sz="4" w:space="0" w:color="auto"/>
            </w:tcBorders>
          </w:tcPr>
          <w:p w14:paraId="24FF44F6" w14:textId="77777777" w:rsidR="00B7015C" w:rsidRPr="00E07E07" w:rsidRDefault="00B7015C" w:rsidP="00B7015C">
            <w:pPr>
              <w:jc w:val="center"/>
              <w:rPr>
                <w:rFonts w:ascii="Verdana" w:hAnsi="Verdana" w:cs="Arial"/>
                <w:b/>
                <w:sz w:val="16"/>
                <w:szCs w:val="16"/>
                <w:lang w:val="es-ES_tradnl"/>
              </w:rPr>
            </w:pPr>
          </w:p>
        </w:tc>
        <w:tc>
          <w:tcPr>
            <w:tcW w:w="1152" w:type="dxa"/>
            <w:tcBorders>
              <w:left w:val="single" w:sz="4" w:space="0" w:color="auto"/>
              <w:right w:val="single" w:sz="4" w:space="0" w:color="auto"/>
            </w:tcBorders>
          </w:tcPr>
          <w:p w14:paraId="70056057" w14:textId="77777777" w:rsidR="00B7015C" w:rsidRPr="00E07E07" w:rsidRDefault="00B7015C" w:rsidP="00B7015C">
            <w:pPr>
              <w:jc w:val="center"/>
              <w:rPr>
                <w:rFonts w:ascii="Verdana" w:hAnsi="Verdana" w:cs="Arial"/>
                <w:b/>
                <w:sz w:val="16"/>
                <w:szCs w:val="16"/>
                <w:lang w:val="es-ES_tradnl"/>
              </w:rPr>
            </w:pPr>
          </w:p>
        </w:tc>
        <w:tc>
          <w:tcPr>
            <w:tcW w:w="1476" w:type="dxa"/>
            <w:tcBorders>
              <w:left w:val="single" w:sz="4" w:space="0" w:color="auto"/>
              <w:right w:val="single" w:sz="4" w:space="0" w:color="auto"/>
            </w:tcBorders>
          </w:tcPr>
          <w:p w14:paraId="194DD4AE" w14:textId="77777777" w:rsidR="00B7015C" w:rsidRPr="00E07E07" w:rsidRDefault="00B7015C" w:rsidP="00B7015C">
            <w:pPr>
              <w:jc w:val="center"/>
              <w:rPr>
                <w:rFonts w:ascii="Verdana" w:hAnsi="Verdana" w:cs="Arial"/>
                <w:b/>
                <w:sz w:val="16"/>
                <w:szCs w:val="16"/>
                <w:lang w:val="es-ES_tradnl"/>
              </w:rPr>
            </w:pPr>
          </w:p>
        </w:tc>
      </w:tr>
      <w:tr w:rsidR="00B7015C" w:rsidRPr="00E07E07" w14:paraId="127CA4D0" w14:textId="77777777" w:rsidTr="00B7015C">
        <w:trPr>
          <w:cantSplit/>
          <w:jc w:val="center"/>
        </w:trPr>
        <w:tc>
          <w:tcPr>
            <w:tcW w:w="5564" w:type="dxa"/>
            <w:tcBorders>
              <w:left w:val="single" w:sz="4" w:space="0" w:color="auto"/>
              <w:right w:val="single" w:sz="4" w:space="0" w:color="auto"/>
            </w:tcBorders>
            <w:shd w:val="clear" w:color="auto" w:fill="CCCCCC"/>
          </w:tcPr>
          <w:p w14:paraId="3C822E1B" w14:textId="77777777" w:rsidR="00B7015C" w:rsidRPr="00E07E07" w:rsidRDefault="00B7015C" w:rsidP="00B7015C">
            <w:pPr>
              <w:rPr>
                <w:rFonts w:ascii="Verdana" w:hAnsi="Verdana" w:cs="Arial"/>
                <w:b/>
                <w:sz w:val="14"/>
                <w:szCs w:val="14"/>
                <w:lang w:val="es-ES_tradnl"/>
              </w:rPr>
            </w:pPr>
            <w:r w:rsidRPr="00E07E07">
              <w:rPr>
                <w:rFonts w:ascii="Verdana" w:hAnsi="Verdana" w:cs="Arial"/>
                <w:b/>
                <w:sz w:val="16"/>
                <w:szCs w:val="16"/>
                <w:lang w:val="es-ES_tradnl"/>
              </w:rPr>
              <w:t>A) FLUJOS DE EFECTIVO DE LAS ACTIVIDADES DE EXPLOTACIÓN</w:t>
            </w:r>
          </w:p>
        </w:tc>
        <w:tc>
          <w:tcPr>
            <w:tcW w:w="900" w:type="dxa"/>
            <w:vMerge w:val="restart"/>
            <w:tcBorders>
              <w:left w:val="single" w:sz="4" w:space="0" w:color="auto"/>
              <w:right w:val="single" w:sz="4" w:space="0" w:color="auto"/>
            </w:tcBorders>
            <w:shd w:val="clear" w:color="auto" w:fill="CCCCCC"/>
          </w:tcPr>
          <w:p w14:paraId="692F955A" w14:textId="77777777" w:rsidR="00B7015C" w:rsidRPr="00E07E07" w:rsidRDefault="00B7015C" w:rsidP="00B7015C">
            <w:pPr>
              <w:jc w:val="center"/>
              <w:rPr>
                <w:rFonts w:ascii="Verdana" w:hAnsi="Verdana" w:cs="Arial"/>
                <w:sz w:val="16"/>
                <w:szCs w:val="16"/>
                <w:lang w:val="es-ES_tradnl"/>
              </w:rPr>
            </w:pPr>
          </w:p>
        </w:tc>
        <w:tc>
          <w:tcPr>
            <w:tcW w:w="1152" w:type="dxa"/>
            <w:vMerge w:val="restart"/>
            <w:tcBorders>
              <w:left w:val="single" w:sz="4" w:space="0" w:color="auto"/>
              <w:right w:val="single" w:sz="4" w:space="0" w:color="auto"/>
            </w:tcBorders>
            <w:shd w:val="clear" w:color="auto" w:fill="CCCCCC"/>
          </w:tcPr>
          <w:p w14:paraId="61818BD7" w14:textId="77777777" w:rsidR="00B7015C" w:rsidRPr="00E07E07" w:rsidRDefault="00B7015C" w:rsidP="00B7015C">
            <w:pPr>
              <w:jc w:val="center"/>
              <w:rPr>
                <w:rFonts w:ascii="Verdana" w:hAnsi="Verdana" w:cs="Arial"/>
                <w:sz w:val="16"/>
                <w:szCs w:val="16"/>
                <w:lang w:val="es-ES_tradnl"/>
              </w:rPr>
            </w:pPr>
          </w:p>
        </w:tc>
        <w:tc>
          <w:tcPr>
            <w:tcW w:w="1476" w:type="dxa"/>
            <w:vMerge w:val="restart"/>
            <w:tcBorders>
              <w:left w:val="single" w:sz="4" w:space="0" w:color="auto"/>
              <w:right w:val="single" w:sz="4" w:space="0" w:color="auto"/>
            </w:tcBorders>
            <w:shd w:val="clear" w:color="auto" w:fill="CCCCCC"/>
          </w:tcPr>
          <w:p w14:paraId="41DE9165" w14:textId="77777777" w:rsidR="00B7015C" w:rsidRPr="00E07E07" w:rsidRDefault="00B7015C" w:rsidP="00B7015C">
            <w:pPr>
              <w:jc w:val="center"/>
              <w:rPr>
                <w:rFonts w:ascii="Verdana" w:hAnsi="Verdana" w:cs="Arial"/>
                <w:sz w:val="16"/>
                <w:szCs w:val="16"/>
                <w:lang w:val="es-ES_tradnl"/>
              </w:rPr>
            </w:pPr>
          </w:p>
        </w:tc>
      </w:tr>
      <w:tr w:rsidR="00B7015C" w:rsidRPr="00E07E07" w14:paraId="788A50CD" w14:textId="77777777" w:rsidTr="00B7015C">
        <w:trPr>
          <w:cantSplit/>
          <w:jc w:val="center"/>
        </w:trPr>
        <w:tc>
          <w:tcPr>
            <w:tcW w:w="5564" w:type="dxa"/>
            <w:tcBorders>
              <w:left w:val="single" w:sz="4" w:space="0" w:color="auto"/>
              <w:right w:val="single" w:sz="4" w:space="0" w:color="auto"/>
            </w:tcBorders>
          </w:tcPr>
          <w:p w14:paraId="52CB803A"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 xml:space="preserve">1. </w:t>
            </w:r>
            <w:r>
              <w:rPr>
                <w:rFonts w:ascii="Verdana" w:hAnsi="Verdana" w:cs="Arial"/>
                <w:b/>
                <w:sz w:val="16"/>
                <w:szCs w:val="16"/>
                <w:lang w:val="es-ES_tradnl"/>
              </w:rPr>
              <w:t>Excedente</w:t>
            </w:r>
            <w:r w:rsidRPr="00E07E07">
              <w:rPr>
                <w:rFonts w:ascii="Verdana" w:hAnsi="Verdana" w:cs="Arial"/>
                <w:b/>
                <w:sz w:val="16"/>
                <w:szCs w:val="16"/>
                <w:lang w:val="es-ES_tradnl"/>
              </w:rPr>
              <w:t xml:space="preserve"> del ejercicio antes de impuestos.</w:t>
            </w:r>
          </w:p>
        </w:tc>
        <w:tc>
          <w:tcPr>
            <w:tcW w:w="900" w:type="dxa"/>
            <w:vMerge/>
            <w:tcBorders>
              <w:left w:val="single" w:sz="4" w:space="0" w:color="auto"/>
              <w:right w:val="single" w:sz="4" w:space="0" w:color="auto"/>
            </w:tcBorders>
          </w:tcPr>
          <w:p w14:paraId="6403018B" w14:textId="77777777" w:rsidR="00B7015C" w:rsidRPr="00E07E07" w:rsidRDefault="00B7015C" w:rsidP="00B7015C">
            <w:pPr>
              <w:jc w:val="center"/>
              <w:rPr>
                <w:rFonts w:ascii="Verdana" w:hAnsi="Verdana" w:cs="Arial"/>
                <w:sz w:val="16"/>
                <w:szCs w:val="16"/>
                <w:lang w:val="es-ES_tradnl"/>
              </w:rPr>
            </w:pPr>
          </w:p>
        </w:tc>
        <w:tc>
          <w:tcPr>
            <w:tcW w:w="1152" w:type="dxa"/>
            <w:vMerge/>
            <w:tcBorders>
              <w:left w:val="single" w:sz="4" w:space="0" w:color="auto"/>
              <w:right w:val="single" w:sz="4" w:space="0" w:color="auto"/>
            </w:tcBorders>
          </w:tcPr>
          <w:p w14:paraId="625F0E7B" w14:textId="77777777" w:rsidR="00B7015C" w:rsidRPr="00E07E07" w:rsidRDefault="00B7015C" w:rsidP="00B7015C">
            <w:pPr>
              <w:jc w:val="center"/>
              <w:rPr>
                <w:rFonts w:ascii="Verdana" w:hAnsi="Verdana" w:cs="Arial"/>
                <w:sz w:val="16"/>
                <w:szCs w:val="16"/>
                <w:lang w:val="es-ES_tradnl"/>
              </w:rPr>
            </w:pPr>
          </w:p>
        </w:tc>
        <w:tc>
          <w:tcPr>
            <w:tcW w:w="1476" w:type="dxa"/>
            <w:vMerge/>
            <w:tcBorders>
              <w:left w:val="single" w:sz="4" w:space="0" w:color="auto"/>
              <w:right w:val="single" w:sz="4" w:space="0" w:color="auto"/>
            </w:tcBorders>
          </w:tcPr>
          <w:p w14:paraId="73BB6E7B" w14:textId="77777777" w:rsidR="00B7015C" w:rsidRPr="00E07E07" w:rsidRDefault="00B7015C" w:rsidP="00B7015C">
            <w:pPr>
              <w:jc w:val="center"/>
              <w:rPr>
                <w:rFonts w:ascii="Verdana" w:hAnsi="Verdana" w:cs="Arial"/>
                <w:sz w:val="16"/>
                <w:szCs w:val="16"/>
                <w:lang w:val="es-ES_tradnl"/>
              </w:rPr>
            </w:pPr>
          </w:p>
        </w:tc>
      </w:tr>
      <w:tr w:rsidR="00B7015C" w:rsidRPr="00E07E07" w14:paraId="7A0195B1" w14:textId="77777777" w:rsidTr="00B7015C">
        <w:trPr>
          <w:cantSplit/>
          <w:jc w:val="center"/>
        </w:trPr>
        <w:tc>
          <w:tcPr>
            <w:tcW w:w="5564" w:type="dxa"/>
            <w:tcBorders>
              <w:left w:val="single" w:sz="4" w:space="0" w:color="auto"/>
              <w:right w:val="single" w:sz="4" w:space="0" w:color="auto"/>
            </w:tcBorders>
          </w:tcPr>
          <w:p w14:paraId="6D4ACCDE"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2. Ajustes del resultado.</w:t>
            </w:r>
          </w:p>
        </w:tc>
        <w:tc>
          <w:tcPr>
            <w:tcW w:w="900" w:type="dxa"/>
            <w:vMerge/>
            <w:tcBorders>
              <w:left w:val="single" w:sz="4" w:space="0" w:color="auto"/>
              <w:right w:val="single" w:sz="4" w:space="0" w:color="auto"/>
            </w:tcBorders>
          </w:tcPr>
          <w:p w14:paraId="69A25F5A" w14:textId="77777777" w:rsidR="00B7015C" w:rsidRPr="00E07E07" w:rsidRDefault="00B7015C" w:rsidP="00B7015C">
            <w:pPr>
              <w:jc w:val="center"/>
              <w:rPr>
                <w:rFonts w:ascii="Verdana" w:hAnsi="Verdana" w:cs="Arial"/>
                <w:sz w:val="16"/>
                <w:szCs w:val="16"/>
                <w:lang w:val="es-ES_tradnl"/>
              </w:rPr>
            </w:pPr>
          </w:p>
        </w:tc>
        <w:tc>
          <w:tcPr>
            <w:tcW w:w="1152" w:type="dxa"/>
            <w:vMerge/>
            <w:tcBorders>
              <w:left w:val="single" w:sz="4" w:space="0" w:color="auto"/>
              <w:right w:val="single" w:sz="4" w:space="0" w:color="auto"/>
            </w:tcBorders>
          </w:tcPr>
          <w:p w14:paraId="1530DF88" w14:textId="77777777" w:rsidR="00B7015C" w:rsidRPr="00E07E07" w:rsidRDefault="00B7015C" w:rsidP="00B7015C">
            <w:pPr>
              <w:jc w:val="center"/>
              <w:rPr>
                <w:rFonts w:ascii="Verdana" w:hAnsi="Verdana" w:cs="Arial"/>
                <w:sz w:val="16"/>
                <w:szCs w:val="16"/>
                <w:lang w:val="es-ES_tradnl"/>
              </w:rPr>
            </w:pPr>
          </w:p>
        </w:tc>
        <w:tc>
          <w:tcPr>
            <w:tcW w:w="1476" w:type="dxa"/>
            <w:vMerge/>
            <w:tcBorders>
              <w:left w:val="single" w:sz="4" w:space="0" w:color="auto"/>
              <w:right w:val="single" w:sz="4" w:space="0" w:color="auto"/>
            </w:tcBorders>
          </w:tcPr>
          <w:p w14:paraId="0EFC2419" w14:textId="77777777" w:rsidR="00B7015C" w:rsidRPr="00E07E07" w:rsidRDefault="00B7015C" w:rsidP="00B7015C">
            <w:pPr>
              <w:jc w:val="center"/>
              <w:rPr>
                <w:rFonts w:ascii="Verdana" w:hAnsi="Verdana" w:cs="Arial"/>
                <w:sz w:val="16"/>
                <w:szCs w:val="16"/>
                <w:lang w:val="es-ES_tradnl"/>
              </w:rPr>
            </w:pPr>
          </w:p>
        </w:tc>
      </w:tr>
      <w:tr w:rsidR="00B7015C" w:rsidRPr="00E07E07" w14:paraId="46C64887" w14:textId="77777777" w:rsidTr="00B7015C">
        <w:trPr>
          <w:cantSplit/>
          <w:trHeight w:val="3981"/>
          <w:jc w:val="center"/>
        </w:trPr>
        <w:tc>
          <w:tcPr>
            <w:tcW w:w="5564" w:type="dxa"/>
            <w:tcBorders>
              <w:left w:val="single" w:sz="4" w:space="0" w:color="auto"/>
              <w:bottom w:val="nil"/>
              <w:right w:val="single" w:sz="4" w:space="0" w:color="auto"/>
            </w:tcBorders>
          </w:tcPr>
          <w:p w14:paraId="29D89380"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a) Amortización del inmovilizado (+).</w:t>
            </w:r>
          </w:p>
          <w:p w14:paraId="749F5410"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b) Correcciones valorativas por deterioro (+/-).</w:t>
            </w:r>
          </w:p>
          <w:p w14:paraId="1F68DD5B"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c) Variación de provisiones (+/-).</w:t>
            </w:r>
          </w:p>
          <w:p w14:paraId="1500A322"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d) Imputación de subvenciones</w:t>
            </w:r>
            <w:r>
              <w:rPr>
                <w:rFonts w:ascii="Verdana" w:hAnsi="Verdana" w:cs="Arial"/>
                <w:sz w:val="16"/>
                <w:szCs w:val="16"/>
                <w:lang w:val="es-ES_tradnl"/>
              </w:rPr>
              <w:t>, donaciones y legados</w:t>
            </w:r>
            <w:r w:rsidRPr="00E07E07">
              <w:rPr>
                <w:rFonts w:ascii="Verdana" w:hAnsi="Verdana" w:cs="Arial"/>
                <w:sz w:val="16"/>
                <w:szCs w:val="16"/>
                <w:lang w:val="es-ES_tradnl"/>
              </w:rPr>
              <w:t xml:space="preserve"> (-)</w:t>
            </w:r>
            <w:r w:rsidR="00FF64D1">
              <w:rPr>
                <w:rFonts w:ascii="Verdana" w:hAnsi="Verdana" w:cs="Arial"/>
                <w:sz w:val="16"/>
                <w:szCs w:val="16"/>
                <w:lang w:val="es-ES_tradnl"/>
              </w:rPr>
              <w:t>.</w:t>
            </w:r>
          </w:p>
          <w:p w14:paraId="547F163C"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e) Resultados por bajas y enajenaciones del inmovilizado (+/-).</w:t>
            </w:r>
          </w:p>
          <w:p w14:paraId="2A84CF32"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f) Resultados por bajas y enajenaciones de instrumentos financieros (+/-).</w:t>
            </w:r>
          </w:p>
          <w:p w14:paraId="440D6B02"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g) Ingresos financieros (-).</w:t>
            </w:r>
          </w:p>
          <w:p w14:paraId="51CF0E42"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h) Gastos financieros (+).</w:t>
            </w:r>
          </w:p>
          <w:p w14:paraId="0F62CE59"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i) Diferencias de cambio (+/-).</w:t>
            </w:r>
          </w:p>
          <w:p w14:paraId="5C92F409"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 xml:space="preserve">j) Variación de valor razonable en instrumentos financieros (+/-). </w:t>
            </w:r>
          </w:p>
          <w:p w14:paraId="0CA8F6F5"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k) Otros ingresos y gastos (-/+).</w:t>
            </w:r>
          </w:p>
          <w:p w14:paraId="4916C7E1"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3. Cambios en el capital corriente</w:t>
            </w:r>
            <w:r w:rsidRPr="00E07E07">
              <w:rPr>
                <w:rFonts w:ascii="Verdana" w:hAnsi="Verdana" w:cs="Arial"/>
                <w:sz w:val="16"/>
                <w:szCs w:val="16"/>
                <w:lang w:val="es-ES_tradnl"/>
              </w:rPr>
              <w:t>.</w:t>
            </w:r>
          </w:p>
          <w:p w14:paraId="09FEE965"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a) Existencias (+/-).</w:t>
            </w:r>
          </w:p>
          <w:p w14:paraId="134C7553"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b) Deudores y otras cuentas a cobrar (+/-).</w:t>
            </w:r>
          </w:p>
          <w:p w14:paraId="773DBC61"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c) Otros activos corrientes (+/-).</w:t>
            </w:r>
          </w:p>
          <w:p w14:paraId="1670BD2B"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d) Acreedores y otras cuentas a pagar (+/-).</w:t>
            </w:r>
          </w:p>
          <w:p w14:paraId="7E15CBB2"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e) Otros pasivos corrientes (+/-).</w:t>
            </w:r>
          </w:p>
          <w:p w14:paraId="25346AE5"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f) Otros activos y pasivos no corrientes (+/-).</w:t>
            </w:r>
          </w:p>
          <w:p w14:paraId="66F59726"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4. Otros flujos de efectivo de las actividades de explotación.</w:t>
            </w:r>
          </w:p>
          <w:p w14:paraId="76B48357"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a) Pagos de intereses (-).</w:t>
            </w:r>
          </w:p>
          <w:p w14:paraId="061F8816"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b) Cobros de dividendos (+).</w:t>
            </w:r>
          </w:p>
          <w:p w14:paraId="02B461A1"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c) Cobros de intereses (+).</w:t>
            </w:r>
          </w:p>
          <w:p w14:paraId="5D12025A" w14:textId="10CA9869"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d) Cobros (pagos) por impuesto sobre beneficios</w:t>
            </w:r>
            <w:r w:rsidR="00FF64D1">
              <w:rPr>
                <w:rFonts w:ascii="Verdana" w:hAnsi="Verdana" w:cs="Arial"/>
                <w:sz w:val="16"/>
                <w:szCs w:val="16"/>
                <w:lang w:val="es-ES_tradnl"/>
              </w:rPr>
              <w:t xml:space="preserve"> </w:t>
            </w:r>
            <w:r w:rsidRPr="00E07E07">
              <w:rPr>
                <w:rFonts w:ascii="Verdana" w:hAnsi="Verdana" w:cs="Arial"/>
                <w:sz w:val="16"/>
                <w:szCs w:val="16"/>
                <w:lang w:val="es-ES_tradnl"/>
              </w:rPr>
              <w:t>(+/-).</w:t>
            </w:r>
          </w:p>
          <w:p w14:paraId="16F11EA0"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e) Otros pagos (cobros) (-/+)</w:t>
            </w:r>
          </w:p>
          <w:p w14:paraId="3B30A822" w14:textId="77777777" w:rsidR="00B7015C" w:rsidRPr="00E07E07" w:rsidRDefault="00B7015C" w:rsidP="00B7015C">
            <w:pPr>
              <w:rPr>
                <w:rFonts w:ascii="Verdana" w:hAnsi="Verdana" w:cs="Arial"/>
                <w:sz w:val="16"/>
                <w:szCs w:val="16"/>
                <w:lang w:val="es-ES_tradnl"/>
              </w:rPr>
            </w:pPr>
            <w:r w:rsidRPr="00E07E07">
              <w:rPr>
                <w:rFonts w:ascii="Verdana" w:hAnsi="Verdana" w:cs="Arial"/>
                <w:b/>
                <w:sz w:val="16"/>
                <w:szCs w:val="16"/>
                <w:lang w:val="es-ES_tradnl"/>
              </w:rPr>
              <w:t>5. Flujos de efectivo de las actividades de explotación (+/-1+/-2+/-3+/-4)</w:t>
            </w:r>
          </w:p>
        </w:tc>
        <w:tc>
          <w:tcPr>
            <w:tcW w:w="900" w:type="dxa"/>
            <w:vMerge/>
            <w:tcBorders>
              <w:left w:val="single" w:sz="4" w:space="0" w:color="auto"/>
              <w:bottom w:val="nil"/>
              <w:right w:val="single" w:sz="4" w:space="0" w:color="auto"/>
            </w:tcBorders>
          </w:tcPr>
          <w:p w14:paraId="54AEE92E" w14:textId="77777777" w:rsidR="00B7015C" w:rsidRPr="00E07E07" w:rsidRDefault="00B7015C" w:rsidP="00B7015C">
            <w:pPr>
              <w:jc w:val="center"/>
              <w:rPr>
                <w:rFonts w:ascii="Verdana" w:hAnsi="Verdana" w:cs="Arial"/>
                <w:sz w:val="16"/>
                <w:szCs w:val="16"/>
                <w:lang w:val="es-ES_tradnl"/>
              </w:rPr>
            </w:pPr>
          </w:p>
        </w:tc>
        <w:tc>
          <w:tcPr>
            <w:tcW w:w="1152" w:type="dxa"/>
            <w:vMerge/>
            <w:tcBorders>
              <w:left w:val="single" w:sz="4" w:space="0" w:color="auto"/>
              <w:bottom w:val="nil"/>
              <w:right w:val="single" w:sz="4" w:space="0" w:color="auto"/>
            </w:tcBorders>
          </w:tcPr>
          <w:p w14:paraId="553478D4" w14:textId="77777777" w:rsidR="00B7015C" w:rsidRPr="00E07E07" w:rsidRDefault="00B7015C" w:rsidP="00B7015C">
            <w:pPr>
              <w:jc w:val="center"/>
              <w:rPr>
                <w:rFonts w:ascii="Verdana" w:hAnsi="Verdana" w:cs="Arial"/>
                <w:sz w:val="16"/>
                <w:szCs w:val="16"/>
                <w:lang w:val="es-ES_tradnl"/>
              </w:rPr>
            </w:pPr>
          </w:p>
        </w:tc>
        <w:tc>
          <w:tcPr>
            <w:tcW w:w="1476" w:type="dxa"/>
            <w:vMerge/>
            <w:tcBorders>
              <w:left w:val="single" w:sz="4" w:space="0" w:color="auto"/>
              <w:bottom w:val="nil"/>
              <w:right w:val="single" w:sz="4" w:space="0" w:color="auto"/>
            </w:tcBorders>
          </w:tcPr>
          <w:p w14:paraId="590C452A" w14:textId="77777777" w:rsidR="00B7015C" w:rsidRPr="00E07E07" w:rsidRDefault="00B7015C" w:rsidP="00B7015C">
            <w:pPr>
              <w:jc w:val="center"/>
              <w:rPr>
                <w:rFonts w:ascii="Verdana" w:hAnsi="Verdana" w:cs="Arial"/>
                <w:sz w:val="16"/>
                <w:szCs w:val="16"/>
                <w:lang w:val="es-ES_tradnl"/>
              </w:rPr>
            </w:pPr>
          </w:p>
        </w:tc>
      </w:tr>
      <w:tr w:rsidR="00B7015C" w:rsidRPr="00E07E07" w14:paraId="22D8B123" w14:textId="77777777" w:rsidTr="00B7015C">
        <w:trPr>
          <w:cantSplit/>
          <w:trHeight w:val="80"/>
          <w:jc w:val="center"/>
        </w:trPr>
        <w:tc>
          <w:tcPr>
            <w:tcW w:w="5564" w:type="dxa"/>
            <w:tcBorders>
              <w:left w:val="single" w:sz="4" w:space="0" w:color="auto"/>
              <w:bottom w:val="single" w:sz="4" w:space="0" w:color="auto"/>
              <w:right w:val="single" w:sz="4" w:space="0" w:color="auto"/>
            </w:tcBorders>
          </w:tcPr>
          <w:p w14:paraId="3FD94EF1" w14:textId="77777777" w:rsidR="00B7015C" w:rsidRPr="00E07E07" w:rsidRDefault="00B7015C" w:rsidP="00B7015C">
            <w:pPr>
              <w:rPr>
                <w:rFonts w:ascii="Verdana" w:hAnsi="Verdana" w:cs="Arial"/>
                <w:sz w:val="16"/>
                <w:szCs w:val="16"/>
                <w:lang w:val="es-ES_tradnl"/>
              </w:rPr>
            </w:pPr>
          </w:p>
        </w:tc>
        <w:tc>
          <w:tcPr>
            <w:tcW w:w="900" w:type="dxa"/>
            <w:vMerge/>
            <w:tcBorders>
              <w:left w:val="single" w:sz="4" w:space="0" w:color="auto"/>
              <w:bottom w:val="single" w:sz="4" w:space="0" w:color="auto"/>
              <w:right w:val="single" w:sz="4" w:space="0" w:color="auto"/>
            </w:tcBorders>
          </w:tcPr>
          <w:p w14:paraId="0EB63C9C" w14:textId="77777777" w:rsidR="00B7015C" w:rsidRPr="00E07E07" w:rsidRDefault="00B7015C" w:rsidP="00B7015C">
            <w:pPr>
              <w:jc w:val="center"/>
              <w:rPr>
                <w:rFonts w:ascii="Verdana" w:hAnsi="Verdana" w:cs="Arial"/>
                <w:sz w:val="16"/>
                <w:szCs w:val="16"/>
                <w:lang w:val="es-ES_tradnl"/>
              </w:rPr>
            </w:pPr>
          </w:p>
        </w:tc>
        <w:tc>
          <w:tcPr>
            <w:tcW w:w="1152" w:type="dxa"/>
            <w:vMerge/>
            <w:tcBorders>
              <w:left w:val="single" w:sz="4" w:space="0" w:color="auto"/>
              <w:bottom w:val="single" w:sz="4" w:space="0" w:color="auto"/>
              <w:right w:val="single" w:sz="4" w:space="0" w:color="auto"/>
            </w:tcBorders>
          </w:tcPr>
          <w:p w14:paraId="003FE3F9" w14:textId="77777777" w:rsidR="00B7015C" w:rsidRPr="00E07E07" w:rsidRDefault="00B7015C" w:rsidP="00B7015C">
            <w:pPr>
              <w:jc w:val="center"/>
              <w:rPr>
                <w:rFonts w:ascii="Verdana" w:hAnsi="Verdana" w:cs="Arial"/>
                <w:sz w:val="16"/>
                <w:szCs w:val="16"/>
                <w:lang w:val="es-ES_tradnl"/>
              </w:rPr>
            </w:pPr>
          </w:p>
        </w:tc>
        <w:tc>
          <w:tcPr>
            <w:tcW w:w="1476" w:type="dxa"/>
            <w:vMerge/>
            <w:tcBorders>
              <w:left w:val="single" w:sz="4" w:space="0" w:color="auto"/>
              <w:bottom w:val="single" w:sz="4" w:space="0" w:color="auto"/>
              <w:right w:val="single" w:sz="4" w:space="0" w:color="auto"/>
            </w:tcBorders>
          </w:tcPr>
          <w:p w14:paraId="2E197CE2" w14:textId="77777777" w:rsidR="00B7015C" w:rsidRPr="00E07E07" w:rsidRDefault="00B7015C" w:rsidP="00B7015C">
            <w:pPr>
              <w:jc w:val="center"/>
              <w:rPr>
                <w:rFonts w:ascii="Verdana" w:hAnsi="Verdana" w:cs="Arial"/>
                <w:sz w:val="16"/>
                <w:szCs w:val="16"/>
                <w:lang w:val="es-ES_tradnl"/>
              </w:rPr>
            </w:pPr>
          </w:p>
        </w:tc>
      </w:tr>
      <w:tr w:rsidR="00B7015C" w:rsidRPr="00E07E07" w14:paraId="07A7183C" w14:textId="77777777" w:rsidTr="00B7015C">
        <w:trPr>
          <w:jc w:val="center"/>
        </w:trPr>
        <w:tc>
          <w:tcPr>
            <w:tcW w:w="5564" w:type="dxa"/>
            <w:tcBorders>
              <w:left w:val="single" w:sz="4" w:space="0" w:color="auto"/>
              <w:right w:val="single" w:sz="4" w:space="0" w:color="auto"/>
            </w:tcBorders>
            <w:shd w:val="clear" w:color="auto" w:fill="D9D9D9"/>
          </w:tcPr>
          <w:p w14:paraId="6E105511"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lastRenderedPageBreak/>
              <w:t>B) FLUJOS DE EFECTIVO DE LAS ACTIVIDADES DE INVERSIÓN</w:t>
            </w:r>
          </w:p>
        </w:tc>
        <w:tc>
          <w:tcPr>
            <w:tcW w:w="900" w:type="dxa"/>
            <w:tcBorders>
              <w:left w:val="single" w:sz="4" w:space="0" w:color="auto"/>
              <w:right w:val="single" w:sz="4" w:space="0" w:color="auto"/>
            </w:tcBorders>
            <w:shd w:val="clear" w:color="auto" w:fill="D9D9D9"/>
          </w:tcPr>
          <w:p w14:paraId="039C66B7"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shd w:val="clear" w:color="auto" w:fill="D9D9D9"/>
          </w:tcPr>
          <w:p w14:paraId="221D1F92"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shd w:val="clear" w:color="auto" w:fill="D9D9D9"/>
          </w:tcPr>
          <w:p w14:paraId="5250FA81" w14:textId="77777777" w:rsidR="00B7015C" w:rsidRPr="00E07E07" w:rsidRDefault="00B7015C" w:rsidP="00B7015C">
            <w:pPr>
              <w:jc w:val="center"/>
              <w:rPr>
                <w:rFonts w:ascii="Verdana" w:hAnsi="Verdana" w:cs="Arial"/>
                <w:sz w:val="16"/>
                <w:szCs w:val="16"/>
                <w:lang w:val="es-ES_tradnl"/>
              </w:rPr>
            </w:pPr>
          </w:p>
        </w:tc>
      </w:tr>
      <w:tr w:rsidR="00B7015C" w:rsidRPr="00E07E07" w14:paraId="13479C03" w14:textId="77777777" w:rsidTr="00B7015C">
        <w:trPr>
          <w:jc w:val="center"/>
        </w:trPr>
        <w:tc>
          <w:tcPr>
            <w:tcW w:w="5564" w:type="dxa"/>
            <w:tcBorders>
              <w:left w:val="single" w:sz="4" w:space="0" w:color="auto"/>
              <w:right w:val="single" w:sz="4" w:space="0" w:color="auto"/>
            </w:tcBorders>
          </w:tcPr>
          <w:p w14:paraId="30596275" w14:textId="77777777" w:rsidR="00B7015C" w:rsidRPr="00E07E07" w:rsidRDefault="00B7015C" w:rsidP="00B7015C">
            <w:pPr>
              <w:rPr>
                <w:rFonts w:ascii="Verdana" w:hAnsi="Verdana" w:cs="Arial"/>
                <w:sz w:val="16"/>
                <w:szCs w:val="16"/>
                <w:lang w:val="es-ES_tradnl"/>
              </w:rPr>
            </w:pPr>
            <w:r>
              <w:rPr>
                <w:rFonts w:ascii="Verdana" w:hAnsi="Verdana" w:cs="Arial"/>
                <w:sz w:val="16"/>
                <w:szCs w:val="16"/>
                <w:lang w:val="es-ES_tradnl"/>
              </w:rPr>
              <w:t xml:space="preserve"> </w:t>
            </w:r>
          </w:p>
        </w:tc>
        <w:tc>
          <w:tcPr>
            <w:tcW w:w="900" w:type="dxa"/>
            <w:tcBorders>
              <w:left w:val="single" w:sz="4" w:space="0" w:color="auto"/>
              <w:right w:val="single" w:sz="4" w:space="0" w:color="auto"/>
            </w:tcBorders>
          </w:tcPr>
          <w:p w14:paraId="7022DFDE"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04F33ECA"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02BC77AB" w14:textId="77777777" w:rsidR="00B7015C" w:rsidRPr="00E07E07" w:rsidRDefault="00B7015C" w:rsidP="00B7015C">
            <w:pPr>
              <w:jc w:val="center"/>
              <w:rPr>
                <w:rFonts w:ascii="Verdana" w:hAnsi="Verdana" w:cs="Arial"/>
                <w:sz w:val="16"/>
                <w:szCs w:val="16"/>
                <w:lang w:val="es-ES_tradnl"/>
              </w:rPr>
            </w:pPr>
          </w:p>
        </w:tc>
      </w:tr>
      <w:tr w:rsidR="00B7015C" w:rsidRPr="00E07E07" w14:paraId="1C564B27" w14:textId="77777777" w:rsidTr="00B7015C">
        <w:trPr>
          <w:jc w:val="center"/>
        </w:trPr>
        <w:tc>
          <w:tcPr>
            <w:tcW w:w="5564" w:type="dxa"/>
            <w:tcBorders>
              <w:left w:val="single" w:sz="4" w:space="0" w:color="auto"/>
              <w:right w:val="single" w:sz="4" w:space="0" w:color="auto"/>
            </w:tcBorders>
          </w:tcPr>
          <w:p w14:paraId="3D38DE1B"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6. Pagos por inversiones (-).</w:t>
            </w:r>
          </w:p>
        </w:tc>
        <w:tc>
          <w:tcPr>
            <w:tcW w:w="900" w:type="dxa"/>
            <w:tcBorders>
              <w:left w:val="single" w:sz="4" w:space="0" w:color="auto"/>
              <w:right w:val="single" w:sz="4" w:space="0" w:color="auto"/>
            </w:tcBorders>
          </w:tcPr>
          <w:p w14:paraId="49AD996F"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23E4192F"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00A6DC19" w14:textId="77777777" w:rsidR="00B7015C" w:rsidRPr="00E07E07" w:rsidRDefault="00B7015C" w:rsidP="00B7015C">
            <w:pPr>
              <w:jc w:val="center"/>
              <w:rPr>
                <w:rFonts w:ascii="Verdana" w:hAnsi="Verdana" w:cs="Arial"/>
                <w:sz w:val="16"/>
                <w:szCs w:val="16"/>
                <w:lang w:val="es-ES_tradnl"/>
              </w:rPr>
            </w:pPr>
          </w:p>
        </w:tc>
      </w:tr>
      <w:tr w:rsidR="00B7015C" w:rsidRPr="00E07E07" w14:paraId="5E9DB4CD" w14:textId="77777777" w:rsidTr="00B7015C">
        <w:trPr>
          <w:jc w:val="center"/>
        </w:trPr>
        <w:tc>
          <w:tcPr>
            <w:tcW w:w="5564" w:type="dxa"/>
            <w:tcBorders>
              <w:left w:val="single" w:sz="4" w:space="0" w:color="auto"/>
              <w:right w:val="single" w:sz="4" w:space="0" w:color="auto"/>
            </w:tcBorders>
          </w:tcPr>
          <w:p w14:paraId="358DE71E"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 xml:space="preserve">a) </w:t>
            </w:r>
            <w:r>
              <w:rPr>
                <w:rFonts w:ascii="Verdana" w:hAnsi="Verdana" w:cs="Arial"/>
                <w:sz w:val="16"/>
                <w:szCs w:val="16"/>
                <w:lang w:val="es-ES_tradnl"/>
              </w:rPr>
              <w:t>Entidade</w:t>
            </w:r>
            <w:r w:rsidRPr="00E07E07">
              <w:rPr>
                <w:rFonts w:ascii="Verdana" w:hAnsi="Verdana" w:cs="Arial"/>
                <w:sz w:val="16"/>
                <w:szCs w:val="16"/>
                <w:lang w:val="es-ES_tradnl"/>
              </w:rPr>
              <w:t>s del grupo y asociadas.</w:t>
            </w:r>
          </w:p>
        </w:tc>
        <w:tc>
          <w:tcPr>
            <w:tcW w:w="900" w:type="dxa"/>
            <w:tcBorders>
              <w:left w:val="single" w:sz="4" w:space="0" w:color="auto"/>
              <w:right w:val="single" w:sz="4" w:space="0" w:color="auto"/>
            </w:tcBorders>
          </w:tcPr>
          <w:p w14:paraId="1FE847F9"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2D1DE3FD"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6EC03427" w14:textId="77777777" w:rsidR="00B7015C" w:rsidRPr="00E07E07" w:rsidRDefault="00B7015C" w:rsidP="00B7015C">
            <w:pPr>
              <w:jc w:val="center"/>
              <w:rPr>
                <w:rFonts w:ascii="Verdana" w:hAnsi="Verdana" w:cs="Arial"/>
                <w:sz w:val="16"/>
                <w:szCs w:val="16"/>
                <w:lang w:val="es-ES_tradnl"/>
              </w:rPr>
            </w:pPr>
          </w:p>
        </w:tc>
      </w:tr>
      <w:tr w:rsidR="00B7015C" w:rsidRPr="00E07E07" w14:paraId="70374602" w14:textId="77777777" w:rsidTr="00B7015C">
        <w:trPr>
          <w:jc w:val="center"/>
        </w:trPr>
        <w:tc>
          <w:tcPr>
            <w:tcW w:w="5564" w:type="dxa"/>
            <w:tcBorders>
              <w:left w:val="single" w:sz="4" w:space="0" w:color="auto"/>
              <w:right w:val="single" w:sz="4" w:space="0" w:color="auto"/>
            </w:tcBorders>
          </w:tcPr>
          <w:p w14:paraId="632E0765"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b) Inmovilizado intangible.</w:t>
            </w:r>
          </w:p>
        </w:tc>
        <w:tc>
          <w:tcPr>
            <w:tcW w:w="900" w:type="dxa"/>
            <w:tcBorders>
              <w:left w:val="single" w:sz="4" w:space="0" w:color="auto"/>
              <w:right w:val="single" w:sz="4" w:space="0" w:color="auto"/>
            </w:tcBorders>
          </w:tcPr>
          <w:p w14:paraId="77DE8F3F"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302A50C2"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6268F977" w14:textId="77777777" w:rsidR="00B7015C" w:rsidRPr="00E07E07" w:rsidRDefault="00B7015C" w:rsidP="00B7015C">
            <w:pPr>
              <w:jc w:val="center"/>
              <w:rPr>
                <w:rFonts w:ascii="Verdana" w:hAnsi="Verdana" w:cs="Arial"/>
                <w:sz w:val="16"/>
                <w:szCs w:val="16"/>
                <w:lang w:val="es-ES_tradnl"/>
              </w:rPr>
            </w:pPr>
          </w:p>
        </w:tc>
      </w:tr>
      <w:tr w:rsidR="00B7015C" w:rsidRPr="00E07E07" w14:paraId="18BAF208" w14:textId="77777777" w:rsidTr="00B7015C">
        <w:trPr>
          <w:jc w:val="center"/>
        </w:trPr>
        <w:tc>
          <w:tcPr>
            <w:tcW w:w="5564" w:type="dxa"/>
            <w:tcBorders>
              <w:left w:val="single" w:sz="4" w:space="0" w:color="auto"/>
              <w:right w:val="single" w:sz="4" w:space="0" w:color="auto"/>
            </w:tcBorders>
          </w:tcPr>
          <w:p w14:paraId="1385BDA1" w14:textId="77777777" w:rsidR="00B7015C"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c) Inmovilizado material.</w:t>
            </w:r>
          </w:p>
          <w:p w14:paraId="0CC8898E"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d) Bienes del Patrimonio Histórico.</w:t>
            </w:r>
          </w:p>
          <w:p w14:paraId="0451CBAE"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e</w:t>
            </w:r>
            <w:r w:rsidRPr="00E07E07">
              <w:rPr>
                <w:rFonts w:ascii="Verdana" w:hAnsi="Verdana" w:cs="Arial"/>
                <w:sz w:val="16"/>
                <w:szCs w:val="16"/>
                <w:lang w:val="es-ES_tradnl"/>
              </w:rPr>
              <w:t>) Inversiones inmobiliarias.</w:t>
            </w:r>
          </w:p>
        </w:tc>
        <w:tc>
          <w:tcPr>
            <w:tcW w:w="900" w:type="dxa"/>
            <w:tcBorders>
              <w:left w:val="single" w:sz="4" w:space="0" w:color="auto"/>
              <w:right w:val="single" w:sz="4" w:space="0" w:color="auto"/>
            </w:tcBorders>
          </w:tcPr>
          <w:p w14:paraId="50FF8370"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7562467C"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56370B57" w14:textId="77777777" w:rsidR="00B7015C" w:rsidRPr="00E07E07" w:rsidRDefault="00B7015C" w:rsidP="00B7015C">
            <w:pPr>
              <w:jc w:val="center"/>
              <w:rPr>
                <w:rFonts w:ascii="Verdana" w:hAnsi="Verdana" w:cs="Arial"/>
                <w:sz w:val="16"/>
                <w:szCs w:val="16"/>
                <w:lang w:val="es-ES_tradnl"/>
              </w:rPr>
            </w:pPr>
          </w:p>
        </w:tc>
      </w:tr>
      <w:tr w:rsidR="00B7015C" w:rsidRPr="00E07E07" w14:paraId="2F3DBAF2" w14:textId="77777777" w:rsidTr="00B7015C">
        <w:trPr>
          <w:jc w:val="center"/>
        </w:trPr>
        <w:tc>
          <w:tcPr>
            <w:tcW w:w="5564" w:type="dxa"/>
            <w:tcBorders>
              <w:left w:val="single" w:sz="4" w:space="0" w:color="auto"/>
              <w:right w:val="single" w:sz="4" w:space="0" w:color="auto"/>
            </w:tcBorders>
          </w:tcPr>
          <w:p w14:paraId="56E3E62F"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f</w:t>
            </w:r>
            <w:r w:rsidRPr="00E07E07">
              <w:rPr>
                <w:rFonts w:ascii="Verdana" w:hAnsi="Verdana" w:cs="Arial"/>
                <w:sz w:val="16"/>
                <w:szCs w:val="16"/>
                <w:lang w:val="es-ES_tradnl"/>
              </w:rPr>
              <w:t>) Otros activos financieros.</w:t>
            </w:r>
          </w:p>
        </w:tc>
        <w:tc>
          <w:tcPr>
            <w:tcW w:w="900" w:type="dxa"/>
            <w:tcBorders>
              <w:left w:val="single" w:sz="4" w:space="0" w:color="auto"/>
              <w:right w:val="single" w:sz="4" w:space="0" w:color="auto"/>
            </w:tcBorders>
          </w:tcPr>
          <w:p w14:paraId="00028BA5"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7CB3E200"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1BF20886" w14:textId="77777777" w:rsidR="00B7015C" w:rsidRPr="00E07E07" w:rsidRDefault="00B7015C" w:rsidP="00B7015C">
            <w:pPr>
              <w:jc w:val="center"/>
              <w:rPr>
                <w:rFonts w:ascii="Verdana" w:hAnsi="Verdana" w:cs="Arial"/>
                <w:sz w:val="16"/>
                <w:szCs w:val="16"/>
                <w:lang w:val="es-ES_tradnl"/>
              </w:rPr>
            </w:pPr>
          </w:p>
        </w:tc>
      </w:tr>
      <w:tr w:rsidR="00B7015C" w:rsidRPr="00E07E07" w14:paraId="0BBA229A" w14:textId="77777777" w:rsidTr="00B7015C">
        <w:trPr>
          <w:jc w:val="center"/>
        </w:trPr>
        <w:tc>
          <w:tcPr>
            <w:tcW w:w="5564" w:type="dxa"/>
            <w:tcBorders>
              <w:left w:val="single" w:sz="4" w:space="0" w:color="auto"/>
              <w:right w:val="single" w:sz="4" w:space="0" w:color="auto"/>
            </w:tcBorders>
          </w:tcPr>
          <w:p w14:paraId="6E39AD94"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g</w:t>
            </w:r>
            <w:r w:rsidRPr="00E07E07">
              <w:rPr>
                <w:rFonts w:ascii="Verdana" w:hAnsi="Verdana" w:cs="Arial"/>
                <w:sz w:val="16"/>
                <w:szCs w:val="16"/>
                <w:lang w:val="es-ES_tradnl"/>
              </w:rPr>
              <w:t>)  Activos no corrientes mantenidos para venta.</w:t>
            </w:r>
          </w:p>
          <w:p w14:paraId="35C4F489"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h</w:t>
            </w:r>
            <w:r w:rsidRPr="00E07E07">
              <w:rPr>
                <w:rFonts w:ascii="Verdana" w:hAnsi="Verdana" w:cs="Arial"/>
                <w:sz w:val="16"/>
                <w:szCs w:val="16"/>
                <w:lang w:val="es-ES_tradnl"/>
              </w:rPr>
              <w:t>) Otros activos.</w:t>
            </w:r>
          </w:p>
        </w:tc>
        <w:tc>
          <w:tcPr>
            <w:tcW w:w="900" w:type="dxa"/>
            <w:tcBorders>
              <w:left w:val="single" w:sz="4" w:space="0" w:color="auto"/>
              <w:right w:val="single" w:sz="4" w:space="0" w:color="auto"/>
            </w:tcBorders>
          </w:tcPr>
          <w:p w14:paraId="5FE609A7"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170D3C5D"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71D17674" w14:textId="77777777" w:rsidR="00B7015C" w:rsidRPr="00E07E07" w:rsidRDefault="00B7015C" w:rsidP="00B7015C">
            <w:pPr>
              <w:jc w:val="center"/>
              <w:rPr>
                <w:rFonts w:ascii="Verdana" w:hAnsi="Verdana" w:cs="Arial"/>
                <w:sz w:val="16"/>
                <w:szCs w:val="16"/>
                <w:lang w:val="es-ES_tradnl"/>
              </w:rPr>
            </w:pPr>
          </w:p>
        </w:tc>
      </w:tr>
      <w:tr w:rsidR="00B7015C" w:rsidRPr="00E07E07" w14:paraId="3712E749" w14:textId="77777777" w:rsidTr="00B7015C">
        <w:trPr>
          <w:jc w:val="center"/>
        </w:trPr>
        <w:tc>
          <w:tcPr>
            <w:tcW w:w="5564" w:type="dxa"/>
            <w:tcBorders>
              <w:left w:val="single" w:sz="4" w:space="0" w:color="auto"/>
              <w:right w:val="single" w:sz="4" w:space="0" w:color="auto"/>
            </w:tcBorders>
          </w:tcPr>
          <w:p w14:paraId="7ECE1521" w14:textId="77777777" w:rsidR="00B7015C" w:rsidRPr="00E07E07" w:rsidRDefault="00B7015C" w:rsidP="00B7015C">
            <w:pPr>
              <w:rPr>
                <w:rFonts w:ascii="Verdana" w:hAnsi="Verdana" w:cs="Arial"/>
                <w:sz w:val="16"/>
                <w:szCs w:val="16"/>
                <w:lang w:val="es-ES_tradnl"/>
              </w:rPr>
            </w:pPr>
          </w:p>
        </w:tc>
        <w:tc>
          <w:tcPr>
            <w:tcW w:w="900" w:type="dxa"/>
            <w:tcBorders>
              <w:left w:val="single" w:sz="4" w:space="0" w:color="auto"/>
              <w:right w:val="single" w:sz="4" w:space="0" w:color="auto"/>
            </w:tcBorders>
          </w:tcPr>
          <w:p w14:paraId="430D931E"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7AD1B0C0"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5976A132" w14:textId="77777777" w:rsidR="00B7015C" w:rsidRPr="00E07E07" w:rsidRDefault="00B7015C" w:rsidP="00B7015C">
            <w:pPr>
              <w:jc w:val="center"/>
              <w:rPr>
                <w:rFonts w:ascii="Verdana" w:hAnsi="Verdana" w:cs="Arial"/>
                <w:sz w:val="16"/>
                <w:szCs w:val="16"/>
                <w:lang w:val="es-ES_tradnl"/>
              </w:rPr>
            </w:pPr>
          </w:p>
        </w:tc>
      </w:tr>
      <w:tr w:rsidR="00B7015C" w:rsidRPr="00E07E07" w14:paraId="25A411FF" w14:textId="77777777" w:rsidTr="00B7015C">
        <w:trPr>
          <w:jc w:val="center"/>
        </w:trPr>
        <w:tc>
          <w:tcPr>
            <w:tcW w:w="5564" w:type="dxa"/>
            <w:tcBorders>
              <w:left w:val="single" w:sz="4" w:space="0" w:color="auto"/>
              <w:right w:val="single" w:sz="4" w:space="0" w:color="auto"/>
            </w:tcBorders>
          </w:tcPr>
          <w:p w14:paraId="6B3FB97A"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7. Cobros por desinversiones (+).</w:t>
            </w:r>
          </w:p>
        </w:tc>
        <w:tc>
          <w:tcPr>
            <w:tcW w:w="900" w:type="dxa"/>
            <w:tcBorders>
              <w:left w:val="single" w:sz="4" w:space="0" w:color="auto"/>
              <w:right w:val="single" w:sz="4" w:space="0" w:color="auto"/>
            </w:tcBorders>
          </w:tcPr>
          <w:p w14:paraId="06BB74FC"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60839E2B"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3457C16C" w14:textId="77777777" w:rsidR="00B7015C" w:rsidRPr="00E07E07" w:rsidRDefault="00B7015C" w:rsidP="00B7015C">
            <w:pPr>
              <w:jc w:val="center"/>
              <w:rPr>
                <w:rFonts w:ascii="Verdana" w:hAnsi="Verdana" w:cs="Arial"/>
                <w:sz w:val="16"/>
                <w:szCs w:val="16"/>
                <w:lang w:val="es-ES_tradnl"/>
              </w:rPr>
            </w:pPr>
          </w:p>
        </w:tc>
      </w:tr>
      <w:tr w:rsidR="00B7015C" w:rsidRPr="00E07E07" w14:paraId="2B251DAC" w14:textId="77777777" w:rsidTr="00B7015C">
        <w:trPr>
          <w:jc w:val="center"/>
        </w:trPr>
        <w:tc>
          <w:tcPr>
            <w:tcW w:w="5564" w:type="dxa"/>
            <w:tcBorders>
              <w:left w:val="single" w:sz="4" w:space="0" w:color="auto"/>
              <w:right w:val="single" w:sz="4" w:space="0" w:color="auto"/>
            </w:tcBorders>
          </w:tcPr>
          <w:p w14:paraId="22531B3C"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 xml:space="preserve">a) </w:t>
            </w:r>
            <w:r>
              <w:rPr>
                <w:rFonts w:ascii="Verdana" w:hAnsi="Verdana" w:cs="Arial"/>
                <w:sz w:val="16"/>
                <w:szCs w:val="16"/>
                <w:lang w:val="es-ES_tradnl"/>
              </w:rPr>
              <w:t>Entidade</w:t>
            </w:r>
            <w:r w:rsidRPr="00E07E07">
              <w:rPr>
                <w:rFonts w:ascii="Verdana" w:hAnsi="Verdana" w:cs="Arial"/>
                <w:sz w:val="16"/>
                <w:szCs w:val="16"/>
                <w:lang w:val="es-ES_tradnl"/>
              </w:rPr>
              <w:t>s del grupo y asociadas.</w:t>
            </w:r>
          </w:p>
        </w:tc>
        <w:tc>
          <w:tcPr>
            <w:tcW w:w="900" w:type="dxa"/>
            <w:tcBorders>
              <w:left w:val="single" w:sz="4" w:space="0" w:color="auto"/>
              <w:right w:val="single" w:sz="4" w:space="0" w:color="auto"/>
            </w:tcBorders>
          </w:tcPr>
          <w:p w14:paraId="69489E18"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21E5DBA2"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0A279253" w14:textId="77777777" w:rsidR="00B7015C" w:rsidRPr="00E07E07" w:rsidRDefault="00B7015C" w:rsidP="00B7015C">
            <w:pPr>
              <w:jc w:val="center"/>
              <w:rPr>
                <w:rFonts w:ascii="Verdana" w:hAnsi="Verdana" w:cs="Arial"/>
                <w:sz w:val="16"/>
                <w:szCs w:val="16"/>
                <w:lang w:val="es-ES_tradnl"/>
              </w:rPr>
            </w:pPr>
          </w:p>
        </w:tc>
      </w:tr>
      <w:tr w:rsidR="00B7015C" w:rsidRPr="00E07E07" w14:paraId="43A1C3FC" w14:textId="77777777" w:rsidTr="00B7015C">
        <w:trPr>
          <w:jc w:val="center"/>
        </w:trPr>
        <w:tc>
          <w:tcPr>
            <w:tcW w:w="5564" w:type="dxa"/>
            <w:tcBorders>
              <w:left w:val="single" w:sz="4" w:space="0" w:color="auto"/>
              <w:right w:val="single" w:sz="4" w:space="0" w:color="auto"/>
            </w:tcBorders>
          </w:tcPr>
          <w:p w14:paraId="49F006B5" w14:textId="77777777" w:rsidR="00B7015C" w:rsidRPr="00E07E07"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b) Inmovilizado intangible.</w:t>
            </w:r>
          </w:p>
        </w:tc>
        <w:tc>
          <w:tcPr>
            <w:tcW w:w="900" w:type="dxa"/>
            <w:tcBorders>
              <w:left w:val="single" w:sz="4" w:space="0" w:color="auto"/>
              <w:right w:val="single" w:sz="4" w:space="0" w:color="auto"/>
            </w:tcBorders>
          </w:tcPr>
          <w:p w14:paraId="183E2293"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22C12C8F"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67D7248B" w14:textId="77777777" w:rsidR="00B7015C" w:rsidRPr="00E07E07" w:rsidRDefault="00B7015C" w:rsidP="00B7015C">
            <w:pPr>
              <w:jc w:val="center"/>
              <w:rPr>
                <w:rFonts w:ascii="Verdana" w:hAnsi="Verdana" w:cs="Arial"/>
                <w:sz w:val="16"/>
                <w:szCs w:val="16"/>
                <w:lang w:val="es-ES_tradnl"/>
              </w:rPr>
            </w:pPr>
          </w:p>
        </w:tc>
      </w:tr>
      <w:tr w:rsidR="00B7015C" w:rsidRPr="00E07E07" w14:paraId="662EB3F9" w14:textId="77777777" w:rsidTr="00B7015C">
        <w:trPr>
          <w:jc w:val="center"/>
        </w:trPr>
        <w:tc>
          <w:tcPr>
            <w:tcW w:w="5564" w:type="dxa"/>
            <w:tcBorders>
              <w:left w:val="single" w:sz="4" w:space="0" w:color="auto"/>
              <w:right w:val="single" w:sz="4" w:space="0" w:color="auto"/>
            </w:tcBorders>
          </w:tcPr>
          <w:p w14:paraId="2FE86C12" w14:textId="77777777" w:rsidR="00B7015C" w:rsidRDefault="00B7015C" w:rsidP="00B7015C">
            <w:pPr>
              <w:ind w:left="492"/>
              <w:rPr>
                <w:rFonts w:ascii="Verdana" w:hAnsi="Verdana" w:cs="Arial"/>
                <w:sz w:val="16"/>
                <w:szCs w:val="16"/>
                <w:lang w:val="es-ES_tradnl"/>
              </w:rPr>
            </w:pPr>
            <w:r w:rsidRPr="00E07E07">
              <w:rPr>
                <w:rFonts w:ascii="Verdana" w:hAnsi="Verdana" w:cs="Arial"/>
                <w:sz w:val="16"/>
                <w:szCs w:val="16"/>
                <w:lang w:val="es-ES_tradnl"/>
              </w:rPr>
              <w:t>c) Inmovilizado material.</w:t>
            </w:r>
          </w:p>
          <w:p w14:paraId="0286B9FF"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d) Bienes del Patrimonio Histórico.</w:t>
            </w:r>
          </w:p>
          <w:p w14:paraId="059A1BBF"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e</w:t>
            </w:r>
            <w:r w:rsidRPr="00E07E07">
              <w:rPr>
                <w:rFonts w:ascii="Verdana" w:hAnsi="Verdana" w:cs="Arial"/>
                <w:sz w:val="16"/>
                <w:szCs w:val="16"/>
                <w:lang w:val="es-ES_tradnl"/>
              </w:rPr>
              <w:t>) Inversiones inmobiliarias.</w:t>
            </w:r>
          </w:p>
        </w:tc>
        <w:tc>
          <w:tcPr>
            <w:tcW w:w="900" w:type="dxa"/>
            <w:tcBorders>
              <w:left w:val="single" w:sz="4" w:space="0" w:color="auto"/>
              <w:right w:val="single" w:sz="4" w:space="0" w:color="auto"/>
            </w:tcBorders>
          </w:tcPr>
          <w:p w14:paraId="04271308"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6A11DD8E"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4A6D825B" w14:textId="77777777" w:rsidR="00B7015C" w:rsidRPr="00E07E07" w:rsidRDefault="00B7015C" w:rsidP="00B7015C">
            <w:pPr>
              <w:jc w:val="center"/>
              <w:rPr>
                <w:rFonts w:ascii="Verdana" w:hAnsi="Verdana" w:cs="Arial"/>
                <w:sz w:val="16"/>
                <w:szCs w:val="16"/>
                <w:lang w:val="es-ES_tradnl"/>
              </w:rPr>
            </w:pPr>
          </w:p>
        </w:tc>
      </w:tr>
      <w:tr w:rsidR="00B7015C" w:rsidRPr="00E07E07" w14:paraId="73ABFE95" w14:textId="77777777" w:rsidTr="00B7015C">
        <w:trPr>
          <w:jc w:val="center"/>
        </w:trPr>
        <w:tc>
          <w:tcPr>
            <w:tcW w:w="5564" w:type="dxa"/>
            <w:tcBorders>
              <w:left w:val="single" w:sz="4" w:space="0" w:color="auto"/>
              <w:right w:val="single" w:sz="4" w:space="0" w:color="auto"/>
            </w:tcBorders>
          </w:tcPr>
          <w:p w14:paraId="28BB4C46"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f</w:t>
            </w:r>
            <w:r w:rsidRPr="00E07E07">
              <w:rPr>
                <w:rFonts w:ascii="Verdana" w:hAnsi="Verdana" w:cs="Arial"/>
                <w:sz w:val="16"/>
                <w:szCs w:val="16"/>
                <w:lang w:val="es-ES_tradnl"/>
              </w:rPr>
              <w:t>) Otros activos financieros.</w:t>
            </w:r>
          </w:p>
        </w:tc>
        <w:tc>
          <w:tcPr>
            <w:tcW w:w="900" w:type="dxa"/>
            <w:tcBorders>
              <w:left w:val="single" w:sz="4" w:space="0" w:color="auto"/>
              <w:right w:val="single" w:sz="4" w:space="0" w:color="auto"/>
            </w:tcBorders>
          </w:tcPr>
          <w:p w14:paraId="3469D3BA"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5AEC462F"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354D5B15" w14:textId="77777777" w:rsidR="00B7015C" w:rsidRPr="00E07E07" w:rsidRDefault="00B7015C" w:rsidP="00B7015C">
            <w:pPr>
              <w:jc w:val="center"/>
              <w:rPr>
                <w:rFonts w:ascii="Verdana" w:hAnsi="Verdana" w:cs="Arial"/>
                <w:sz w:val="16"/>
                <w:szCs w:val="16"/>
                <w:lang w:val="es-ES_tradnl"/>
              </w:rPr>
            </w:pPr>
          </w:p>
        </w:tc>
      </w:tr>
      <w:tr w:rsidR="00B7015C" w:rsidRPr="00E07E07" w14:paraId="51F41783" w14:textId="77777777" w:rsidTr="00B7015C">
        <w:trPr>
          <w:trHeight w:val="291"/>
          <w:jc w:val="center"/>
        </w:trPr>
        <w:tc>
          <w:tcPr>
            <w:tcW w:w="5564" w:type="dxa"/>
            <w:tcBorders>
              <w:left w:val="single" w:sz="4" w:space="0" w:color="auto"/>
              <w:bottom w:val="single" w:sz="4" w:space="0" w:color="auto"/>
              <w:right w:val="single" w:sz="4" w:space="0" w:color="auto"/>
            </w:tcBorders>
          </w:tcPr>
          <w:p w14:paraId="28527EAF"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g</w:t>
            </w:r>
            <w:r w:rsidRPr="00E07E07">
              <w:rPr>
                <w:rFonts w:ascii="Verdana" w:hAnsi="Verdana" w:cs="Arial"/>
                <w:sz w:val="16"/>
                <w:szCs w:val="16"/>
                <w:lang w:val="es-ES_tradnl"/>
              </w:rPr>
              <w:t>)  Activos no corrientes mantenidos para venta.</w:t>
            </w:r>
          </w:p>
          <w:p w14:paraId="7FD2D06B" w14:textId="77777777" w:rsidR="00B7015C" w:rsidRPr="00E07E07" w:rsidRDefault="00B7015C" w:rsidP="00B7015C">
            <w:pPr>
              <w:ind w:left="492"/>
              <w:rPr>
                <w:rFonts w:ascii="Verdana" w:hAnsi="Verdana" w:cs="Arial"/>
                <w:sz w:val="16"/>
                <w:szCs w:val="16"/>
                <w:lang w:val="es-ES_tradnl"/>
              </w:rPr>
            </w:pPr>
            <w:r>
              <w:rPr>
                <w:rFonts w:ascii="Verdana" w:hAnsi="Verdana" w:cs="Arial"/>
                <w:sz w:val="16"/>
                <w:szCs w:val="16"/>
                <w:lang w:val="es-ES_tradnl"/>
              </w:rPr>
              <w:t>h</w:t>
            </w:r>
            <w:r w:rsidRPr="00E07E07">
              <w:rPr>
                <w:rFonts w:ascii="Verdana" w:hAnsi="Verdana" w:cs="Arial"/>
                <w:sz w:val="16"/>
                <w:szCs w:val="16"/>
                <w:lang w:val="es-ES_tradnl"/>
              </w:rPr>
              <w:t>) Otros activos.</w:t>
            </w:r>
          </w:p>
          <w:p w14:paraId="559298B3"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8. Flujos de efectivo de las actividades de inversión (7-6)</w:t>
            </w:r>
          </w:p>
        </w:tc>
        <w:tc>
          <w:tcPr>
            <w:tcW w:w="900" w:type="dxa"/>
            <w:tcBorders>
              <w:left w:val="single" w:sz="4" w:space="0" w:color="auto"/>
              <w:bottom w:val="single" w:sz="4" w:space="0" w:color="auto"/>
              <w:right w:val="single" w:sz="4" w:space="0" w:color="auto"/>
            </w:tcBorders>
          </w:tcPr>
          <w:p w14:paraId="73F8E05E" w14:textId="77777777" w:rsidR="00B7015C" w:rsidRPr="00E07E07" w:rsidRDefault="00B7015C" w:rsidP="00B7015C">
            <w:pPr>
              <w:rPr>
                <w:rFonts w:ascii="Verdana" w:hAnsi="Verdana" w:cs="Arial"/>
                <w:sz w:val="16"/>
                <w:szCs w:val="16"/>
                <w:lang w:val="es-ES_tradnl"/>
              </w:rPr>
            </w:pPr>
          </w:p>
        </w:tc>
        <w:tc>
          <w:tcPr>
            <w:tcW w:w="1152" w:type="dxa"/>
            <w:tcBorders>
              <w:left w:val="single" w:sz="4" w:space="0" w:color="auto"/>
              <w:bottom w:val="single" w:sz="4" w:space="0" w:color="auto"/>
              <w:right w:val="single" w:sz="4" w:space="0" w:color="auto"/>
            </w:tcBorders>
          </w:tcPr>
          <w:p w14:paraId="2DC47215"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bottom w:val="single" w:sz="4" w:space="0" w:color="auto"/>
              <w:right w:val="single" w:sz="4" w:space="0" w:color="auto"/>
            </w:tcBorders>
          </w:tcPr>
          <w:p w14:paraId="645953E3" w14:textId="77777777" w:rsidR="00B7015C" w:rsidRPr="00E07E07" w:rsidRDefault="00B7015C" w:rsidP="00B7015C">
            <w:pPr>
              <w:jc w:val="center"/>
              <w:rPr>
                <w:rFonts w:ascii="Verdana" w:hAnsi="Verdana" w:cs="Arial"/>
                <w:sz w:val="16"/>
                <w:szCs w:val="16"/>
                <w:lang w:val="es-ES_tradnl"/>
              </w:rPr>
            </w:pPr>
          </w:p>
        </w:tc>
      </w:tr>
      <w:tr w:rsidR="00B7015C" w:rsidRPr="00E07E07" w14:paraId="1D75BC4A" w14:textId="77777777" w:rsidTr="00B7015C">
        <w:trPr>
          <w:jc w:val="center"/>
        </w:trPr>
        <w:tc>
          <w:tcPr>
            <w:tcW w:w="5564" w:type="dxa"/>
            <w:tcBorders>
              <w:top w:val="single" w:sz="4" w:space="0" w:color="auto"/>
              <w:left w:val="single" w:sz="4" w:space="0" w:color="auto"/>
              <w:right w:val="single" w:sz="4" w:space="0" w:color="auto"/>
            </w:tcBorders>
          </w:tcPr>
          <w:p w14:paraId="1C36D396" w14:textId="77777777" w:rsidR="00B7015C" w:rsidRPr="00E07E07" w:rsidRDefault="00B7015C" w:rsidP="00B7015C">
            <w:pPr>
              <w:rPr>
                <w:rFonts w:ascii="Verdana" w:hAnsi="Verdana" w:cs="Arial"/>
                <w:b/>
                <w:sz w:val="14"/>
                <w:szCs w:val="14"/>
                <w:lang w:val="es-ES_tradnl"/>
              </w:rPr>
            </w:pPr>
            <w:r w:rsidRPr="00E07E07">
              <w:rPr>
                <w:rFonts w:ascii="Verdana" w:hAnsi="Verdana"/>
                <w:lang w:val="es-ES_tradnl"/>
              </w:rPr>
              <w:br w:type="page"/>
            </w:r>
          </w:p>
          <w:p w14:paraId="7E5FD08B" w14:textId="77777777" w:rsidR="00B7015C" w:rsidRPr="00E07E07" w:rsidRDefault="00B7015C" w:rsidP="00B7015C">
            <w:pPr>
              <w:rPr>
                <w:rFonts w:ascii="Verdana" w:hAnsi="Verdana" w:cs="Arial"/>
                <w:b/>
                <w:sz w:val="14"/>
                <w:szCs w:val="14"/>
                <w:lang w:val="es-ES_tradnl"/>
              </w:rPr>
            </w:pPr>
          </w:p>
        </w:tc>
        <w:tc>
          <w:tcPr>
            <w:tcW w:w="900" w:type="dxa"/>
            <w:tcBorders>
              <w:top w:val="single" w:sz="4" w:space="0" w:color="auto"/>
              <w:left w:val="single" w:sz="4" w:space="0" w:color="auto"/>
              <w:right w:val="single" w:sz="4" w:space="0" w:color="auto"/>
            </w:tcBorders>
          </w:tcPr>
          <w:p w14:paraId="3CD06765" w14:textId="77777777" w:rsidR="00B7015C" w:rsidRPr="00E07E07" w:rsidRDefault="00B7015C" w:rsidP="00B7015C">
            <w:pPr>
              <w:jc w:val="center"/>
              <w:rPr>
                <w:rFonts w:ascii="Verdana" w:hAnsi="Verdana" w:cs="Arial"/>
                <w:sz w:val="16"/>
                <w:szCs w:val="16"/>
                <w:lang w:val="es-ES_tradnl"/>
              </w:rPr>
            </w:pPr>
          </w:p>
        </w:tc>
        <w:tc>
          <w:tcPr>
            <w:tcW w:w="1152" w:type="dxa"/>
            <w:tcBorders>
              <w:top w:val="single" w:sz="4" w:space="0" w:color="auto"/>
              <w:left w:val="single" w:sz="4" w:space="0" w:color="auto"/>
              <w:right w:val="single" w:sz="4" w:space="0" w:color="auto"/>
            </w:tcBorders>
          </w:tcPr>
          <w:p w14:paraId="221B741F" w14:textId="77777777" w:rsidR="00B7015C" w:rsidRPr="00E07E07" w:rsidRDefault="00B7015C" w:rsidP="00B7015C">
            <w:pPr>
              <w:jc w:val="center"/>
              <w:rPr>
                <w:rFonts w:ascii="Verdana" w:hAnsi="Verdana" w:cs="Arial"/>
                <w:sz w:val="16"/>
                <w:szCs w:val="16"/>
                <w:lang w:val="es-ES_tradnl"/>
              </w:rPr>
            </w:pPr>
          </w:p>
        </w:tc>
        <w:tc>
          <w:tcPr>
            <w:tcW w:w="1476" w:type="dxa"/>
            <w:tcBorders>
              <w:top w:val="single" w:sz="4" w:space="0" w:color="auto"/>
              <w:left w:val="single" w:sz="4" w:space="0" w:color="auto"/>
              <w:right w:val="single" w:sz="4" w:space="0" w:color="auto"/>
            </w:tcBorders>
          </w:tcPr>
          <w:p w14:paraId="1242885B" w14:textId="77777777" w:rsidR="00B7015C" w:rsidRPr="00E07E07" w:rsidRDefault="00B7015C" w:rsidP="00B7015C">
            <w:pPr>
              <w:jc w:val="center"/>
              <w:rPr>
                <w:rFonts w:ascii="Verdana" w:hAnsi="Verdana" w:cs="Arial"/>
                <w:sz w:val="16"/>
                <w:szCs w:val="16"/>
                <w:lang w:val="es-ES_tradnl"/>
              </w:rPr>
            </w:pPr>
          </w:p>
        </w:tc>
      </w:tr>
      <w:tr w:rsidR="00B7015C" w:rsidRPr="00E07E07" w14:paraId="696C1EB7" w14:textId="77777777" w:rsidTr="00B7015C">
        <w:trPr>
          <w:jc w:val="center"/>
        </w:trPr>
        <w:tc>
          <w:tcPr>
            <w:tcW w:w="5564" w:type="dxa"/>
            <w:tcBorders>
              <w:left w:val="single" w:sz="4" w:space="0" w:color="auto"/>
              <w:right w:val="single" w:sz="4" w:space="0" w:color="auto"/>
            </w:tcBorders>
            <w:shd w:val="clear" w:color="auto" w:fill="D9D9D9"/>
          </w:tcPr>
          <w:p w14:paraId="48C52352"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 xml:space="preserve">C) FLUJOS DE EFECTIVO DE LAS ACTIVIDADES DE FINANCIACIÓN </w:t>
            </w:r>
          </w:p>
        </w:tc>
        <w:tc>
          <w:tcPr>
            <w:tcW w:w="900" w:type="dxa"/>
            <w:tcBorders>
              <w:left w:val="single" w:sz="4" w:space="0" w:color="auto"/>
              <w:right w:val="single" w:sz="4" w:space="0" w:color="auto"/>
            </w:tcBorders>
            <w:shd w:val="clear" w:color="auto" w:fill="D9D9D9"/>
          </w:tcPr>
          <w:p w14:paraId="4DE8E2B8"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shd w:val="clear" w:color="auto" w:fill="D9D9D9"/>
          </w:tcPr>
          <w:p w14:paraId="7A4E9631"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shd w:val="clear" w:color="auto" w:fill="D9D9D9"/>
          </w:tcPr>
          <w:p w14:paraId="33E4BE7A" w14:textId="77777777" w:rsidR="00B7015C" w:rsidRPr="00E07E07" w:rsidRDefault="00B7015C" w:rsidP="00B7015C">
            <w:pPr>
              <w:jc w:val="center"/>
              <w:rPr>
                <w:rFonts w:ascii="Verdana" w:hAnsi="Verdana" w:cs="Arial"/>
                <w:sz w:val="16"/>
                <w:szCs w:val="16"/>
                <w:lang w:val="es-ES_tradnl"/>
              </w:rPr>
            </w:pPr>
          </w:p>
        </w:tc>
      </w:tr>
      <w:tr w:rsidR="00B7015C" w:rsidRPr="00E07E07" w14:paraId="64CD9A82" w14:textId="77777777" w:rsidTr="00B7015C">
        <w:trPr>
          <w:trHeight w:val="80"/>
          <w:jc w:val="center"/>
        </w:trPr>
        <w:tc>
          <w:tcPr>
            <w:tcW w:w="5564" w:type="dxa"/>
            <w:tcBorders>
              <w:left w:val="single" w:sz="4" w:space="0" w:color="auto"/>
              <w:right w:val="single" w:sz="4" w:space="0" w:color="auto"/>
            </w:tcBorders>
          </w:tcPr>
          <w:p w14:paraId="73E34EDC" w14:textId="77777777" w:rsidR="00B7015C" w:rsidRPr="00E07E07" w:rsidRDefault="00B7015C" w:rsidP="00B7015C">
            <w:pPr>
              <w:rPr>
                <w:rFonts w:ascii="Verdana" w:hAnsi="Verdana" w:cs="Arial"/>
                <w:sz w:val="16"/>
                <w:szCs w:val="16"/>
                <w:lang w:val="es-ES_tradnl"/>
              </w:rPr>
            </w:pPr>
          </w:p>
        </w:tc>
        <w:tc>
          <w:tcPr>
            <w:tcW w:w="900" w:type="dxa"/>
            <w:tcBorders>
              <w:left w:val="single" w:sz="4" w:space="0" w:color="auto"/>
              <w:right w:val="single" w:sz="4" w:space="0" w:color="auto"/>
            </w:tcBorders>
          </w:tcPr>
          <w:p w14:paraId="72553BD7"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4AE592ED"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6442769F" w14:textId="77777777" w:rsidR="00B7015C" w:rsidRPr="00E07E07" w:rsidRDefault="00B7015C" w:rsidP="00B7015C">
            <w:pPr>
              <w:jc w:val="center"/>
              <w:rPr>
                <w:rFonts w:ascii="Verdana" w:hAnsi="Verdana" w:cs="Arial"/>
                <w:sz w:val="16"/>
                <w:szCs w:val="16"/>
                <w:lang w:val="es-ES_tradnl"/>
              </w:rPr>
            </w:pPr>
          </w:p>
        </w:tc>
      </w:tr>
      <w:tr w:rsidR="00B7015C" w:rsidRPr="00E07E07" w14:paraId="69DC3867" w14:textId="77777777" w:rsidTr="00B7015C">
        <w:trPr>
          <w:cantSplit/>
          <w:trHeight w:val="270"/>
          <w:jc w:val="center"/>
        </w:trPr>
        <w:tc>
          <w:tcPr>
            <w:tcW w:w="5564" w:type="dxa"/>
            <w:vMerge w:val="restart"/>
            <w:tcBorders>
              <w:left w:val="single" w:sz="4" w:space="0" w:color="auto"/>
              <w:bottom w:val="nil"/>
              <w:right w:val="single" w:sz="4" w:space="0" w:color="auto"/>
            </w:tcBorders>
          </w:tcPr>
          <w:p w14:paraId="3EAD6AE2"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9.  Cobros y pagos por operaciones de patrimonio.</w:t>
            </w:r>
          </w:p>
          <w:p w14:paraId="1DEA2B08" w14:textId="77777777" w:rsidR="00B7015C" w:rsidRPr="00E07E07" w:rsidRDefault="00B7015C" w:rsidP="00B7015C">
            <w:pPr>
              <w:rPr>
                <w:rFonts w:ascii="Verdana" w:hAnsi="Verdana" w:cs="Arial"/>
                <w:sz w:val="16"/>
                <w:szCs w:val="16"/>
                <w:lang w:val="es-ES_tradnl"/>
              </w:rPr>
            </w:pPr>
          </w:p>
          <w:p w14:paraId="3B819DF6" w14:textId="77777777" w:rsidR="00B7015C" w:rsidRDefault="00B7015C" w:rsidP="00B7015C">
            <w:pPr>
              <w:ind w:left="708" w:hanging="216"/>
              <w:rPr>
                <w:rFonts w:ascii="Verdana" w:hAnsi="Verdana" w:cs="Arial"/>
                <w:sz w:val="16"/>
                <w:szCs w:val="16"/>
                <w:lang w:val="es-ES_tradnl"/>
              </w:rPr>
            </w:pPr>
            <w:r>
              <w:rPr>
                <w:rFonts w:ascii="Verdana" w:hAnsi="Verdana" w:cs="Arial"/>
                <w:sz w:val="16"/>
                <w:szCs w:val="16"/>
                <w:lang w:val="es-ES_tradnl"/>
              </w:rPr>
              <w:t>a) Aportaciones a la dotación fundacional o fondo social.</w:t>
            </w:r>
          </w:p>
          <w:p w14:paraId="7695A7DA" w14:textId="77777777" w:rsidR="00B7015C" w:rsidRDefault="00B7015C" w:rsidP="00B7015C">
            <w:pPr>
              <w:ind w:left="708" w:hanging="216"/>
              <w:rPr>
                <w:rFonts w:ascii="Verdana" w:hAnsi="Verdana" w:cs="Arial"/>
                <w:sz w:val="16"/>
                <w:szCs w:val="16"/>
                <w:lang w:val="es-ES_tradnl"/>
              </w:rPr>
            </w:pPr>
            <w:r>
              <w:rPr>
                <w:rFonts w:ascii="Verdana" w:hAnsi="Verdana" w:cs="Arial"/>
                <w:sz w:val="16"/>
                <w:szCs w:val="16"/>
                <w:lang w:val="es-ES_tradnl"/>
              </w:rPr>
              <w:t>b) Disminuciones del fondo social.</w:t>
            </w:r>
          </w:p>
          <w:p w14:paraId="66554CF4" w14:textId="77777777" w:rsidR="00B7015C" w:rsidRPr="00E07E07" w:rsidRDefault="00B7015C" w:rsidP="00B7015C">
            <w:pPr>
              <w:ind w:left="708" w:hanging="216"/>
              <w:rPr>
                <w:rFonts w:ascii="Verdana" w:hAnsi="Verdana" w:cs="Arial"/>
                <w:sz w:val="16"/>
                <w:szCs w:val="16"/>
                <w:lang w:val="es-ES_tradnl"/>
              </w:rPr>
            </w:pPr>
            <w:r>
              <w:rPr>
                <w:rFonts w:ascii="Verdana" w:hAnsi="Verdana" w:cs="Arial"/>
                <w:sz w:val="16"/>
                <w:szCs w:val="16"/>
                <w:lang w:val="es-ES_tradnl"/>
              </w:rPr>
              <w:t>c</w:t>
            </w:r>
            <w:r w:rsidRPr="00E07E07">
              <w:rPr>
                <w:rFonts w:ascii="Verdana" w:hAnsi="Verdana" w:cs="Arial"/>
                <w:sz w:val="16"/>
                <w:szCs w:val="16"/>
                <w:lang w:val="es-ES_tradnl"/>
              </w:rPr>
              <w:t>) Subvenciones, donaciones y legados recibidos (+).</w:t>
            </w:r>
          </w:p>
          <w:p w14:paraId="71762918" w14:textId="77777777" w:rsidR="00B7015C" w:rsidRPr="00E07E07" w:rsidRDefault="00B7015C" w:rsidP="00B7015C">
            <w:pPr>
              <w:ind w:left="1032"/>
              <w:rPr>
                <w:rFonts w:ascii="Verdana" w:hAnsi="Verdana" w:cs="Arial"/>
                <w:sz w:val="16"/>
                <w:szCs w:val="16"/>
                <w:lang w:val="es-ES_tradnl"/>
              </w:rPr>
            </w:pPr>
          </w:p>
          <w:p w14:paraId="5D13729B" w14:textId="77777777" w:rsidR="00B7015C" w:rsidRPr="00E07E07" w:rsidRDefault="00B7015C" w:rsidP="00B7015C">
            <w:pPr>
              <w:rPr>
                <w:rFonts w:ascii="Verdana" w:hAnsi="Verdana" w:cs="Arial"/>
                <w:b/>
                <w:sz w:val="16"/>
                <w:szCs w:val="16"/>
                <w:lang w:val="es-ES_tradnl"/>
              </w:rPr>
            </w:pPr>
            <w:r w:rsidRPr="00E07E07">
              <w:rPr>
                <w:rFonts w:ascii="Verdana" w:hAnsi="Verdana" w:cs="Arial"/>
                <w:b/>
                <w:sz w:val="16"/>
                <w:szCs w:val="16"/>
                <w:lang w:val="es-ES_tradnl"/>
              </w:rPr>
              <w:t xml:space="preserve">10.  Cobros y pagos por instrumentos de pasivo financiero. </w:t>
            </w:r>
          </w:p>
          <w:p w14:paraId="4E208BEF" w14:textId="77777777" w:rsidR="00B7015C" w:rsidRPr="00E07E07" w:rsidRDefault="00B7015C" w:rsidP="00B7015C">
            <w:pPr>
              <w:ind w:left="708" w:hanging="216"/>
              <w:rPr>
                <w:rFonts w:ascii="Verdana" w:hAnsi="Verdana" w:cs="Arial"/>
                <w:sz w:val="16"/>
                <w:szCs w:val="16"/>
                <w:lang w:val="es-ES_tradnl"/>
              </w:rPr>
            </w:pPr>
            <w:r w:rsidRPr="00E07E07">
              <w:rPr>
                <w:rFonts w:ascii="Verdana" w:hAnsi="Verdana" w:cs="Arial"/>
                <w:sz w:val="16"/>
                <w:szCs w:val="16"/>
                <w:lang w:val="es-ES_tradnl"/>
              </w:rPr>
              <w:t>a) Emisión</w:t>
            </w:r>
          </w:p>
          <w:p w14:paraId="51A531AE" w14:textId="4745AF0A"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1. Obligaciones y otros valores negociables (+).</w:t>
            </w:r>
          </w:p>
          <w:p w14:paraId="496FC297" w14:textId="77777777"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2. Deudas con entidades de crédito (+).</w:t>
            </w:r>
          </w:p>
          <w:p w14:paraId="5F8907A6" w14:textId="77777777"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 xml:space="preserve">3. Deudas con </w:t>
            </w:r>
            <w:r>
              <w:rPr>
                <w:rFonts w:ascii="Verdana" w:hAnsi="Verdana" w:cs="Arial"/>
                <w:sz w:val="16"/>
                <w:szCs w:val="16"/>
                <w:lang w:val="es-ES_tradnl"/>
              </w:rPr>
              <w:t>entidade</w:t>
            </w:r>
            <w:r w:rsidRPr="00E07E07">
              <w:rPr>
                <w:rFonts w:ascii="Verdana" w:hAnsi="Verdana" w:cs="Arial"/>
                <w:sz w:val="16"/>
                <w:szCs w:val="16"/>
                <w:lang w:val="es-ES_tradnl"/>
              </w:rPr>
              <w:t>s del grupo y asociadas (+).</w:t>
            </w:r>
          </w:p>
          <w:p w14:paraId="26F7619E" w14:textId="77777777"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4. Otras deudas (+).</w:t>
            </w:r>
          </w:p>
          <w:p w14:paraId="7B68BCF7" w14:textId="77777777" w:rsidR="00B7015C" w:rsidRPr="00E07E07" w:rsidRDefault="00B7015C" w:rsidP="00B7015C">
            <w:pPr>
              <w:ind w:left="708" w:hanging="216"/>
              <w:rPr>
                <w:rFonts w:ascii="Verdana" w:hAnsi="Verdana" w:cs="Arial"/>
                <w:sz w:val="16"/>
                <w:szCs w:val="16"/>
                <w:lang w:val="es-ES_tradnl"/>
              </w:rPr>
            </w:pPr>
            <w:r w:rsidRPr="00E07E07">
              <w:rPr>
                <w:rFonts w:ascii="Verdana" w:hAnsi="Verdana" w:cs="Arial"/>
                <w:sz w:val="16"/>
                <w:szCs w:val="16"/>
                <w:lang w:val="es-ES_tradnl"/>
              </w:rPr>
              <w:t>b) Devolución y amortización de</w:t>
            </w:r>
          </w:p>
          <w:p w14:paraId="7C265660" w14:textId="5758E3A1"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1. Obligaciones y otros valores negociables (-).</w:t>
            </w:r>
          </w:p>
          <w:p w14:paraId="65CC8A72" w14:textId="77777777"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2. Deudas con entidades de crédito (-).</w:t>
            </w:r>
          </w:p>
          <w:p w14:paraId="72E83511" w14:textId="77777777"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 xml:space="preserve">3. Deudas con </w:t>
            </w:r>
            <w:r>
              <w:rPr>
                <w:rFonts w:ascii="Verdana" w:hAnsi="Verdana" w:cs="Arial"/>
                <w:sz w:val="16"/>
                <w:szCs w:val="16"/>
                <w:lang w:val="es-ES_tradnl"/>
              </w:rPr>
              <w:t>entidade</w:t>
            </w:r>
            <w:r w:rsidRPr="00E07E07">
              <w:rPr>
                <w:rFonts w:ascii="Verdana" w:hAnsi="Verdana" w:cs="Arial"/>
                <w:sz w:val="16"/>
                <w:szCs w:val="16"/>
                <w:lang w:val="es-ES_tradnl"/>
              </w:rPr>
              <w:t>s del grupo y asociadas (-).</w:t>
            </w:r>
          </w:p>
          <w:p w14:paraId="5148BE77" w14:textId="08217EE5" w:rsidR="00B7015C" w:rsidRPr="00E07E07" w:rsidRDefault="00B7015C" w:rsidP="00B7015C">
            <w:pPr>
              <w:ind w:left="1416" w:hanging="384"/>
              <w:rPr>
                <w:rFonts w:ascii="Verdana" w:hAnsi="Verdana" w:cs="Arial"/>
                <w:sz w:val="16"/>
                <w:szCs w:val="16"/>
                <w:lang w:val="es-ES_tradnl"/>
              </w:rPr>
            </w:pPr>
            <w:r w:rsidRPr="00E07E07">
              <w:rPr>
                <w:rFonts w:ascii="Verdana" w:hAnsi="Verdana" w:cs="Arial"/>
                <w:sz w:val="16"/>
                <w:szCs w:val="16"/>
                <w:lang w:val="es-ES_tradnl"/>
              </w:rPr>
              <w:t>4. Otras deudas (-).</w:t>
            </w:r>
          </w:p>
          <w:p w14:paraId="6EBFCDA5" w14:textId="77777777" w:rsidR="00B7015C" w:rsidRPr="00E07E07" w:rsidRDefault="00B7015C" w:rsidP="00B7015C">
            <w:pPr>
              <w:ind w:left="384" w:hanging="384"/>
              <w:rPr>
                <w:rFonts w:ascii="Verdana" w:hAnsi="Verdana" w:cs="Arial"/>
                <w:sz w:val="16"/>
                <w:szCs w:val="16"/>
                <w:lang w:val="es-ES_tradnl"/>
              </w:rPr>
            </w:pPr>
          </w:p>
          <w:p w14:paraId="4F411ACB" w14:textId="77777777" w:rsidR="00B7015C" w:rsidRPr="00E07E07" w:rsidRDefault="00B7015C" w:rsidP="00B7015C">
            <w:pPr>
              <w:rPr>
                <w:rFonts w:ascii="Verdana" w:hAnsi="Verdana" w:cs="Arial"/>
                <w:b/>
                <w:sz w:val="16"/>
                <w:szCs w:val="16"/>
                <w:lang w:val="es-ES_tradnl"/>
              </w:rPr>
            </w:pPr>
            <w:r w:rsidRPr="00C342B0">
              <w:rPr>
                <w:rFonts w:ascii="Verdana" w:hAnsi="Verdana" w:cs="Arial"/>
                <w:b/>
                <w:sz w:val="16"/>
                <w:szCs w:val="16"/>
                <w:lang w:val="es-ES_tradnl"/>
              </w:rPr>
              <w:t>11.</w:t>
            </w:r>
            <w:r w:rsidRPr="00E07E07">
              <w:rPr>
                <w:rFonts w:ascii="Verdana" w:hAnsi="Verdana" w:cs="Arial"/>
                <w:b/>
                <w:sz w:val="16"/>
                <w:szCs w:val="16"/>
                <w:lang w:val="es-ES_tradnl"/>
              </w:rPr>
              <w:t xml:space="preserve"> Flujos de efectivo de las actividades de financiación (+/-9+/-10)</w:t>
            </w:r>
          </w:p>
          <w:p w14:paraId="0FADAE4C" w14:textId="77777777" w:rsidR="00B7015C" w:rsidRPr="00E07E07" w:rsidRDefault="00B7015C" w:rsidP="00B7015C">
            <w:pPr>
              <w:rPr>
                <w:rFonts w:ascii="Verdana" w:hAnsi="Verdana" w:cs="Arial"/>
                <w:b/>
                <w:sz w:val="16"/>
                <w:szCs w:val="16"/>
                <w:lang w:val="es-ES_tradnl"/>
              </w:rPr>
            </w:pPr>
          </w:p>
        </w:tc>
        <w:tc>
          <w:tcPr>
            <w:tcW w:w="900" w:type="dxa"/>
            <w:tcBorders>
              <w:left w:val="single" w:sz="4" w:space="0" w:color="auto"/>
              <w:bottom w:val="nil"/>
              <w:right w:val="single" w:sz="4" w:space="0" w:color="auto"/>
            </w:tcBorders>
          </w:tcPr>
          <w:p w14:paraId="15045734" w14:textId="77777777" w:rsidR="00B7015C" w:rsidRPr="00E07E07" w:rsidRDefault="00B7015C" w:rsidP="00B7015C">
            <w:pPr>
              <w:jc w:val="center"/>
              <w:rPr>
                <w:rFonts w:ascii="Verdana" w:hAnsi="Verdana" w:cs="Arial"/>
                <w:sz w:val="16"/>
                <w:szCs w:val="16"/>
                <w:lang w:val="es-ES_tradnl"/>
              </w:rPr>
            </w:pPr>
          </w:p>
        </w:tc>
        <w:tc>
          <w:tcPr>
            <w:tcW w:w="1152" w:type="dxa"/>
            <w:vMerge w:val="restart"/>
            <w:tcBorders>
              <w:left w:val="single" w:sz="4" w:space="0" w:color="auto"/>
              <w:bottom w:val="nil"/>
              <w:right w:val="single" w:sz="4" w:space="0" w:color="auto"/>
            </w:tcBorders>
          </w:tcPr>
          <w:p w14:paraId="62922534" w14:textId="77777777" w:rsidR="00B7015C" w:rsidRPr="00E07E07" w:rsidRDefault="00B7015C" w:rsidP="00B7015C">
            <w:pPr>
              <w:jc w:val="center"/>
              <w:rPr>
                <w:rFonts w:ascii="Verdana" w:hAnsi="Verdana" w:cs="Arial"/>
                <w:sz w:val="16"/>
                <w:szCs w:val="16"/>
                <w:lang w:val="es-ES_tradnl"/>
              </w:rPr>
            </w:pPr>
          </w:p>
        </w:tc>
        <w:tc>
          <w:tcPr>
            <w:tcW w:w="1476" w:type="dxa"/>
            <w:vMerge w:val="restart"/>
            <w:tcBorders>
              <w:left w:val="single" w:sz="4" w:space="0" w:color="auto"/>
              <w:bottom w:val="nil"/>
              <w:right w:val="single" w:sz="4" w:space="0" w:color="auto"/>
            </w:tcBorders>
          </w:tcPr>
          <w:p w14:paraId="1BAA2864" w14:textId="77777777" w:rsidR="00B7015C" w:rsidRPr="00E07E07" w:rsidRDefault="00B7015C" w:rsidP="00B7015C">
            <w:pPr>
              <w:jc w:val="center"/>
              <w:rPr>
                <w:rFonts w:ascii="Verdana" w:hAnsi="Verdana" w:cs="Arial"/>
                <w:sz w:val="16"/>
                <w:szCs w:val="16"/>
                <w:lang w:val="es-ES_tradnl"/>
              </w:rPr>
            </w:pPr>
          </w:p>
        </w:tc>
      </w:tr>
      <w:tr w:rsidR="00B7015C" w:rsidRPr="00E07E07" w14:paraId="166CFDF8" w14:textId="77777777" w:rsidTr="00B7015C">
        <w:trPr>
          <w:cantSplit/>
          <w:jc w:val="center"/>
        </w:trPr>
        <w:tc>
          <w:tcPr>
            <w:tcW w:w="5564" w:type="dxa"/>
            <w:vMerge/>
            <w:tcBorders>
              <w:left w:val="single" w:sz="4" w:space="0" w:color="auto"/>
              <w:bottom w:val="single" w:sz="4" w:space="0" w:color="auto"/>
              <w:right w:val="single" w:sz="4" w:space="0" w:color="auto"/>
            </w:tcBorders>
          </w:tcPr>
          <w:p w14:paraId="406CAA79" w14:textId="77777777" w:rsidR="00B7015C" w:rsidRPr="00E07E07" w:rsidRDefault="00B7015C" w:rsidP="00B7015C">
            <w:pPr>
              <w:rPr>
                <w:rFonts w:ascii="Verdana" w:hAnsi="Verdana" w:cs="Arial"/>
                <w:sz w:val="16"/>
                <w:szCs w:val="16"/>
                <w:lang w:val="es-ES_tradnl"/>
              </w:rPr>
            </w:pPr>
          </w:p>
        </w:tc>
        <w:tc>
          <w:tcPr>
            <w:tcW w:w="900" w:type="dxa"/>
            <w:tcBorders>
              <w:left w:val="single" w:sz="4" w:space="0" w:color="auto"/>
              <w:bottom w:val="single" w:sz="4" w:space="0" w:color="auto"/>
              <w:right w:val="single" w:sz="4" w:space="0" w:color="auto"/>
            </w:tcBorders>
          </w:tcPr>
          <w:p w14:paraId="23D4C2BE" w14:textId="77777777" w:rsidR="00B7015C" w:rsidRPr="00E07E07" w:rsidRDefault="00B7015C" w:rsidP="00B7015C">
            <w:pPr>
              <w:jc w:val="center"/>
              <w:rPr>
                <w:rFonts w:ascii="Verdana" w:hAnsi="Verdana" w:cs="Arial"/>
                <w:sz w:val="16"/>
                <w:szCs w:val="16"/>
                <w:lang w:val="es-ES_tradnl"/>
              </w:rPr>
            </w:pPr>
          </w:p>
        </w:tc>
        <w:tc>
          <w:tcPr>
            <w:tcW w:w="1152" w:type="dxa"/>
            <w:vMerge/>
            <w:tcBorders>
              <w:left w:val="single" w:sz="4" w:space="0" w:color="auto"/>
              <w:bottom w:val="single" w:sz="4" w:space="0" w:color="auto"/>
              <w:right w:val="single" w:sz="4" w:space="0" w:color="auto"/>
            </w:tcBorders>
          </w:tcPr>
          <w:p w14:paraId="343FC43F" w14:textId="77777777" w:rsidR="00B7015C" w:rsidRPr="00E07E07" w:rsidRDefault="00B7015C" w:rsidP="00B7015C">
            <w:pPr>
              <w:jc w:val="center"/>
              <w:rPr>
                <w:rFonts w:ascii="Verdana" w:hAnsi="Verdana" w:cs="Arial"/>
                <w:sz w:val="16"/>
                <w:szCs w:val="16"/>
                <w:lang w:val="es-ES_tradnl"/>
              </w:rPr>
            </w:pPr>
          </w:p>
        </w:tc>
        <w:tc>
          <w:tcPr>
            <w:tcW w:w="1476" w:type="dxa"/>
            <w:vMerge/>
            <w:tcBorders>
              <w:left w:val="single" w:sz="4" w:space="0" w:color="auto"/>
              <w:bottom w:val="single" w:sz="4" w:space="0" w:color="auto"/>
              <w:right w:val="single" w:sz="4" w:space="0" w:color="auto"/>
            </w:tcBorders>
          </w:tcPr>
          <w:p w14:paraId="0D587AD5" w14:textId="77777777" w:rsidR="00B7015C" w:rsidRPr="00E07E07" w:rsidRDefault="00B7015C" w:rsidP="00B7015C">
            <w:pPr>
              <w:jc w:val="center"/>
              <w:rPr>
                <w:rFonts w:ascii="Verdana" w:hAnsi="Verdana" w:cs="Arial"/>
                <w:sz w:val="16"/>
                <w:szCs w:val="16"/>
                <w:lang w:val="es-ES_tradnl"/>
              </w:rPr>
            </w:pPr>
          </w:p>
        </w:tc>
      </w:tr>
      <w:tr w:rsidR="00B7015C" w:rsidRPr="00E07E07" w14:paraId="6ED98086" w14:textId="77777777" w:rsidTr="00B7015C">
        <w:trPr>
          <w:jc w:val="center"/>
        </w:trPr>
        <w:tc>
          <w:tcPr>
            <w:tcW w:w="5564" w:type="dxa"/>
            <w:tcBorders>
              <w:top w:val="single" w:sz="4" w:space="0" w:color="auto"/>
              <w:left w:val="single" w:sz="4" w:space="0" w:color="auto"/>
              <w:bottom w:val="single" w:sz="4" w:space="0" w:color="auto"/>
              <w:right w:val="single" w:sz="4" w:space="0" w:color="auto"/>
            </w:tcBorders>
            <w:shd w:val="clear" w:color="auto" w:fill="E0E0E0"/>
          </w:tcPr>
          <w:p w14:paraId="6E57DC99" w14:textId="77777777" w:rsidR="00B7015C" w:rsidRPr="00E07E07" w:rsidRDefault="00B7015C" w:rsidP="00B7015C">
            <w:pPr>
              <w:rPr>
                <w:rFonts w:ascii="Verdana" w:hAnsi="Verdana" w:cs="Arial"/>
                <w:sz w:val="16"/>
                <w:szCs w:val="16"/>
                <w:lang w:val="es-ES_tradnl"/>
              </w:rPr>
            </w:pPr>
            <w:r w:rsidRPr="00E07E07">
              <w:rPr>
                <w:rFonts w:ascii="Verdana" w:hAnsi="Verdana" w:cs="Arial"/>
                <w:b/>
                <w:sz w:val="16"/>
                <w:szCs w:val="16"/>
                <w:lang w:val="es-ES_tradnl"/>
              </w:rPr>
              <w:t xml:space="preserve">D) Efecto de las variaciones de los tipos de cambio </w:t>
            </w:r>
          </w:p>
        </w:tc>
        <w:tc>
          <w:tcPr>
            <w:tcW w:w="900" w:type="dxa"/>
            <w:tcBorders>
              <w:top w:val="single" w:sz="4" w:space="0" w:color="auto"/>
              <w:left w:val="single" w:sz="4" w:space="0" w:color="auto"/>
              <w:bottom w:val="single" w:sz="4" w:space="0" w:color="auto"/>
              <w:right w:val="single" w:sz="4" w:space="0" w:color="auto"/>
            </w:tcBorders>
            <w:shd w:val="clear" w:color="auto" w:fill="E0E0E0"/>
          </w:tcPr>
          <w:p w14:paraId="3BB6BAB1" w14:textId="77777777" w:rsidR="00B7015C" w:rsidRPr="00E07E07" w:rsidRDefault="00B7015C" w:rsidP="00B7015C">
            <w:pPr>
              <w:jc w:val="center"/>
              <w:rPr>
                <w:rFonts w:ascii="Verdana" w:hAnsi="Verdana" w:cs="Arial"/>
                <w:sz w:val="16"/>
                <w:szCs w:val="16"/>
                <w:lang w:val="es-ES_tradnl"/>
              </w:rPr>
            </w:pPr>
          </w:p>
        </w:tc>
        <w:tc>
          <w:tcPr>
            <w:tcW w:w="1152" w:type="dxa"/>
            <w:tcBorders>
              <w:top w:val="single" w:sz="4" w:space="0" w:color="auto"/>
              <w:left w:val="single" w:sz="4" w:space="0" w:color="auto"/>
              <w:bottom w:val="single" w:sz="4" w:space="0" w:color="auto"/>
              <w:right w:val="single" w:sz="4" w:space="0" w:color="auto"/>
            </w:tcBorders>
            <w:shd w:val="clear" w:color="auto" w:fill="E0E0E0"/>
          </w:tcPr>
          <w:p w14:paraId="6C24DB5C" w14:textId="77777777" w:rsidR="00B7015C" w:rsidRPr="00E07E07" w:rsidRDefault="00B7015C" w:rsidP="00B7015C">
            <w:pPr>
              <w:jc w:val="center"/>
              <w:rPr>
                <w:rFonts w:ascii="Verdana" w:hAnsi="Verdana" w:cs="Arial"/>
                <w:sz w:val="16"/>
                <w:szCs w:val="16"/>
                <w:lang w:val="es-ES_tradnl"/>
              </w:rPr>
            </w:pPr>
          </w:p>
        </w:tc>
        <w:tc>
          <w:tcPr>
            <w:tcW w:w="1476" w:type="dxa"/>
            <w:tcBorders>
              <w:top w:val="single" w:sz="4" w:space="0" w:color="auto"/>
              <w:left w:val="single" w:sz="4" w:space="0" w:color="auto"/>
              <w:bottom w:val="single" w:sz="4" w:space="0" w:color="auto"/>
              <w:right w:val="single" w:sz="4" w:space="0" w:color="auto"/>
            </w:tcBorders>
            <w:shd w:val="clear" w:color="auto" w:fill="E0E0E0"/>
          </w:tcPr>
          <w:p w14:paraId="5D004810" w14:textId="77777777" w:rsidR="00B7015C" w:rsidRPr="00E07E07" w:rsidRDefault="00B7015C" w:rsidP="00B7015C">
            <w:pPr>
              <w:jc w:val="center"/>
              <w:rPr>
                <w:rFonts w:ascii="Verdana" w:hAnsi="Verdana" w:cs="Arial"/>
                <w:sz w:val="16"/>
                <w:szCs w:val="16"/>
                <w:lang w:val="es-ES_tradnl"/>
              </w:rPr>
            </w:pPr>
          </w:p>
        </w:tc>
      </w:tr>
      <w:tr w:rsidR="00B7015C" w:rsidRPr="00E07E07" w14:paraId="6A7EB3B1" w14:textId="77777777" w:rsidTr="00B7015C">
        <w:trPr>
          <w:jc w:val="center"/>
        </w:trPr>
        <w:tc>
          <w:tcPr>
            <w:tcW w:w="5564" w:type="dxa"/>
            <w:tcBorders>
              <w:top w:val="single" w:sz="4" w:space="0" w:color="auto"/>
              <w:left w:val="single" w:sz="4" w:space="0" w:color="auto"/>
              <w:bottom w:val="single" w:sz="4" w:space="0" w:color="auto"/>
              <w:right w:val="single" w:sz="4" w:space="0" w:color="auto"/>
            </w:tcBorders>
            <w:shd w:val="clear" w:color="auto" w:fill="D9D9D9"/>
          </w:tcPr>
          <w:p w14:paraId="29249868" w14:textId="77777777" w:rsidR="00B7015C" w:rsidRPr="00E07E07" w:rsidRDefault="00B7015C" w:rsidP="00B7015C">
            <w:pPr>
              <w:rPr>
                <w:rFonts w:ascii="Verdana" w:hAnsi="Verdana" w:cs="Arial"/>
                <w:sz w:val="16"/>
                <w:szCs w:val="16"/>
                <w:lang w:val="es-ES_tradnl"/>
              </w:rPr>
            </w:pPr>
            <w:r w:rsidRPr="00E07E07">
              <w:rPr>
                <w:rFonts w:ascii="Verdana" w:hAnsi="Verdana" w:cs="Arial"/>
                <w:b/>
                <w:sz w:val="16"/>
                <w:szCs w:val="16"/>
                <w:lang w:val="es-ES_tradnl"/>
              </w:rPr>
              <w:t>E) AUMENTO/DISMINUCIÓN NETA DEL EFECTIVO O EQUIVALENTES (+/-5+/-8+/-1</w:t>
            </w:r>
            <w:r>
              <w:rPr>
                <w:rFonts w:ascii="Verdana" w:hAnsi="Verdana" w:cs="Arial"/>
                <w:b/>
                <w:sz w:val="16"/>
                <w:szCs w:val="16"/>
                <w:lang w:val="es-ES_tradnl"/>
              </w:rPr>
              <w:t>1</w:t>
            </w:r>
            <w:r w:rsidRPr="00E07E07">
              <w:rPr>
                <w:rFonts w:ascii="Verdana" w:hAnsi="Verdana" w:cs="Arial"/>
                <w:b/>
                <w:sz w:val="16"/>
                <w:szCs w:val="16"/>
                <w:lang w:val="es-ES_tradnl"/>
              </w:rPr>
              <w:t>+/- D)</w:t>
            </w:r>
          </w:p>
        </w:tc>
        <w:tc>
          <w:tcPr>
            <w:tcW w:w="900" w:type="dxa"/>
            <w:tcBorders>
              <w:top w:val="single" w:sz="4" w:space="0" w:color="auto"/>
              <w:left w:val="single" w:sz="4" w:space="0" w:color="auto"/>
              <w:bottom w:val="single" w:sz="4" w:space="0" w:color="auto"/>
              <w:right w:val="single" w:sz="4" w:space="0" w:color="auto"/>
            </w:tcBorders>
            <w:shd w:val="clear" w:color="auto" w:fill="D9D9D9"/>
          </w:tcPr>
          <w:p w14:paraId="7BF78DD7" w14:textId="77777777" w:rsidR="00B7015C" w:rsidRPr="00E07E07" w:rsidRDefault="00B7015C" w:rsidP="00B7015C">
            <w:pPr>
              <w:jc w:val="center"/>
              <w:rPr>
                <w:rFonts w:ascii="Verdana" w:hAnsi="Verdana" w:cs="Arial"/>
                <w:sz w:val="16"/>
                <w:szCs w:val="16"/>
                <w:lang w:val="es-ES_tradnl"/>
              </w:rPr>
            </w:pPr>
          </w:p>
        </w:tc>
        <w:tc>
          <w:tcPr>
            <w:tcW w:w="1152" w:type="dxa"/>
            <w:tcBorders>
              <w:top w:val="single" w:sz="4" w:space="0" w:color="auto"/>
              <w:left w:val="single" w:sz="4" w:space="0" w:color="auto"/>
              <w:bottom w:val="single" w:sz="4" w:space="0" w:color="auto"/>
              <w:right w:val="single" w:sz="4" w:space="0" w:color="auto"/>
            </w:tcBorders>
            <w:shd w:val="clear" w:color="auto" w:fill="D9D9D9"/>
          </w:tcPr>
          <w:p w14:paraId="63097CEB" w14:textId="77777777" w:rsidR="00B7015C" w:rsidRPr="00E07E07" w:rsidRDefault="00B7015C" w:rsidP="00B7015C">
            <w:pPr>
              <w:jc w:val="center"/>
              <w:rPr>
                <w:rFonts w:ascii="Verdana" w:hAnsi="Verdana" w:cs="Arial"/>
                <w:sz w:val="16"/>
                <w:szCs w:val="16"/>
                <w:lang w:val="es-ES_tradnl"/>
              </w:rPr>
            </w:pPr>
          </w:p>
        </w:tc>
        <w:tc>
          <w:tcPr>
            <w:tcW w:w="1476" w:type="dxa"/>
            <w:tcBorders>
              <w:top w:val="single" w:sz="4" w:space="0" w:color="auto"/>
              <w:left w:val="single" w:sz="4" w:space="0" w:color="auto"/>
              <w:bottom w:val="single" w:sz="4" w:space="0" w:color="auto"/>
              <w:right w:val="single" w:sz="4" w:space="0" w:color="auto"/>
            </w:tcBorders>
            <w:shd w:val="clear" w:color="auto" w:fill="D9D9D9"/>
          </w:tcPr>
          <w:p w14:paraId="7E0A4179" w14:textId="77777777" w:rsidR="00B7015C" w:rsidRPr="00E07E07" w:rsidRDefault="00B7015C" w:rsidP="00B7015C">
            <w:pPr>
              <w:jc w:val="center"/>
              <w:rPr>
                <w:rFonts w:ascii="Verdana" w:hAnsi="Verdana" w:cs="Arial"/>
                <w:sz w:val="16"/>
                <w:szCs w:val="16"/>
                <w:lang w:val="es-ES_tradnl"/>
              </w:rPr>
            </w:pPr>
          </w:p>
        </w:tc>
      </w:tr>
      <w:tr w:rsidR="00B7015C" w:rsidRPr="00E07E07" w14:paraId="2816BC04" w14:textId="77777777" w:rsidTr="00B7015C">
        <w:trPr>
          <w:jc w:val="center"/>
        </w:trPr>
        <w:tc>
          <w:tcPr>
            <w:tcW w:w="5564" w:type="dxa"/>
            <w:tcBorders>
              <w:top w:val="single" w:sz="4" w:space="0" w:color="auto"/>
              <w:left w:val="single" w:sz="4" w:space="0" w:color="auto"/>
              <w:right w:val="single" w:sz="4" w:space="0" w:color="auto"/>
            </w:tcBorders>
          </w:tcPr>
          <w:p w14:paraId="19C08D81" w14:textId="77777777" w:rsidR="00B7015C" w:rsidRPr="00E07E07" w:rsidRDefault="00B7015C" w:rsidP="00B7015C">
            <w:pPr>
              <w:rPr>
                <w:rFonts w:ascii="Verdana" w:hAnsi="Verdana" w:cs="Arial"/>
                <w:sz w:val="16"/>
                <w:szCs w:val="16"/>
                <w:lang w:val="es-ES_tradnl"/>
              </w:rPr>
            </w:pPr>
          </w:p>
        </w:tc>
        <w:tc>
          <w:tcPr>
            <w:tcW w:w="900" w:type="dxa"/>
            <w:tcBorders>
              <w:top w:val="single" w:sz="4" w:space="0" w:color="auto"/>
              <w:left w:val="single" w:sz="4" w:space="0" w:color="auto"/>
              <w:right w:val="single" w:sz="4" w:space="0" w:color="auto"/>
            </w:tcBorders>
          </w:tcPr>
          <w:p w14:paraId="0B015F8A" w14:textId="77777777" w:rsidR="00B7015C" w:rsidRPr="00E07E07" w:rsidRDefault="00B7015C" w:rsidP="00B7015C">
            <w:pPr>
              <w:jc w:val="center"/>
              <w:rPr>
                <w:rFonts w:ascii="Verdana" w:hAnsi="Verdana" w:cs="Arial"/>
                <w:sz w:val="16"/>
                <w:szCs w:val="16"/>
                <w:lang w:val="es-ES_tradnl"/>
              </w:rPr>
            </w:pPr>
          </w:p>
        </w:tc>
        <w:tc>
          <w:tcPr>
            <w:tcW w:w="1152" w:type="dxa"/>
            <w:tcBorders>
              <w:top w:val="single" w:sz="4" w:space="0" w:color="auto"/>
              <w:left w:val="single" w:sz="4" w:space="0" w:color="auto"/>
              <w:right w:val="single" w:sz="4" w:space="0" w:color="auto"/>
            </w:tcBorders>
          </w:tcPr>
          <w:p w14:paraId="4EBAE429" w14:textId="77777777" w:rsidR="00B7015C" w:rsidRPr="00E07E07" w:rsidRDefault="00B7015C" w:rsidP="00B7015C">
            <w:pPr>
              <w:jc w:val="center"/>
              <w:rPr>
                <w:rFonts w:ascii="Verdana" w:hAnsi="Verdana" w:cs="Arial"/>
                <w:sz w:val="16"/>
                <w:szCs w:val="16"/>
                <w:lang w:val="es-ES_tradnl"/>
              </w:rPr>
            </w:pPr>
          </w:p>
        </w:tc>
        <w:tc>
          <w:tcPr>
            <w:tcW w:w="1476" w:type="dxa"/>
            <w:tcBorders>
              <w:top w:val="single" w:sz="4" w:space="0" w:color="auto"/>
              <w:left w:val="single" w:sz="4" w:space="0" w:color="auto"/>
              <w:right w:val="single" w:sz="4" w:space="0" w:color="auto"/>
            </w:tcBorders>
          </w:tcPr>
          <w:p w14:paraId="72CFC71E" w14:textId="77777777" w:rsidR="00B7015C" w:rsidRPr="00E07E07" w:rsidRDefault="00B7015C" w:rsidP="00B7015C">
            <w:pPr>
              <w:jc w:val="center"/>
              <w:rPr>
                <w:rFonts w:ascii="Verdana" w:hAnsi="Verdana" w:cs="Arial"/>
                <w:sz w:val="16"/>
                <w:szCs w:val="16"/>
                <w:lang w:val="es-ES_tradnl"/>
              </w:rPr>
            </w:pPr>
          </w:p>
        </w:tc>
      </w:tr>
      <w:tr w:rsidR="00B7015C" w:rsidRPr="00E07E07" w14:paraId="0A16BBE8" w14:textId="77777777" w:rsidTr="00B7015C">
        <w:trPr>
          <w:jc w:val="center"/>
        </w:trPr>
        <w:tc>
          <w:tcPr>
            <w:tcW w:w="5564" w:type="dxa"/>
            <w:tcBorders>
              <w:left w:val="single" w:sz="4" w:space="0" w:color="auto"/>
              <w:right w:val="single" w:sz="4" w:space="0" w:color="auto"/>
            </w:tcBorders>
          </w:tcPr>
          <w:p w14:paraId="0B37B182" w14:textId="77777777" w:rsidR="00B7015C" w:rsidRPr="00E07E07" w:rsidRDefault="00B7015C" w:rsidP="00B7015C">
            <w:pPr>
              <w:rPr>
                <w:rFonts w:ascii="Verdana" w:hAnsi="Verdana" w:cs="Arial"/>
                <w:sz w:val="16"/>
                <w:szCs w:val="16"/>
                <w:lang w:val="es-ES_tradnl"/>
              </w:rPr>
            </w:pPr>
            <w:r w:rsidRPr="00E07E07">
              <w:rPr>
                <w:rFonts w:ascii="Verdana" w:hAnsi="Verdana" w:cs="Arial"/>
                <w:sz w:val="16"/>
                <w:szCs w:val="16"/>
                <w:lang w:val="es-ES_tradnl"/>
              </w:rPr>
              <w:t>Efectivo o equivalentes al comienzo del ejercicio.</w:t>
            </w:r>
          </w:p>
        </w:tc>
        <w:tc>
          <w:tcPr>
            <w:tcW w:w="900" w:type="dxa"/>
            <w:tcBorders>
              <w:left w:val="single" w:sz="4" w:space="0" w:color="auto"/>
              <w:right w:val="single" w:sz="4" w:space="0" w:color="auto"/>
            </w:tcBorders>
          </w:tcPr>
          <w:p w14:paraId="72A189B6"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3A2D01E1"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6BADEAD4" w14:textId="77777777" w:rsidR="00B7015C" w:rsidRPr="00E07E07" w:rsidRDefault="00B7015C" w:rsidP="00B7015C">
            <w:pPr>
              <w:jc w:val="center"/>
              <w:rPr>
                <w:rFonts w:ascii="Verdana" w:hAnsi="Verdana" w:cs="Arial"/>
                <w:sz w:val="16"/>
                <w:szCs w:val="16"/>
                <w:lang w:val="es-ES_tradnl"/>
              </w:rPr>
            </w:pPr>
          </w:p>
        </w:tc>
      </w:tr>
      <w:tr w:rsidR="00B7015C" w:rsidRPr="00E07E07" w14:paraId="5A7E0CF9" w14:textId="77777777" w:rsidTr="00B7015C">
        <w:trPr>
          <w:jc w:val="center"/>
        </w:trPr>
        <w:tc>
          <w:tcPr>
            <w:tcW w:w="5564" w:type="dxa"/>
            <w:tcBorders>
              <w:left w:val="single" w:sz="4" w:space="0" w:color="auto"/>
              <w:right w:val="single" w:sz="4" w:space="0" w:color="auto"/>
            </w:tcBorders>
          </w:tcPr>
          <w:p w14:paraId="2533748C" w14:textId="77777777" w:rsidR="00B7015C" w:rsidRPr="00E07E07" w:rsidRDefault="00B7015C" w:rsidP="00B7015C">
            <w:pPr>
              <w:rPr>
                <w:rFonts w:ascii="Verdana" w:hAnsi="Verdana" w:cs="Arial"/>
                <w:sz w:val="16"/>
                <w:szCs w:val="16"/>
                <w:lang w:val="es-ES_tradnl"/>
              </w:rPr>
            </w:pPr>
          </w:p>
        </w:tc>
        <w:tc>
          <w:tcPr>
            <w:tcW w:w="900" w:type="dxa"/>
            <w:tcBorders>
              <w:left w:val="single" w:sz="4" w:space="0" w:color="auto"/>
              <w:right w:val="single" w:sz="4" w:space="0" w:color="auto"/>
            </w:tcBorders>
          </w:tcPr>
          <w:p w14:paraId="420ADA5A"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right w:val="single" w:sz="4" w:space="0" w:color="auto"/>
            </w:tcBorders>
          </w:tcPr>
          <w:p w14:paraId="35679114"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right w:val="single" w:sz="4" w:space="0" w:color="auto"/>
            </w:tcBorders>
          </w:tcPr>
          <w:p w14:paraId="613572B2" w14:textId="77777777" w:rsidR="00B7015C" w:rsidRPr="00E07E07" w:rsidRDefault="00B7015C" w:rsidP="00B7015C">
            <w:pPr>
              <w:jc w:val="center"/>
              <w:rPr>
                <w:rFonts w:ascii="Verdana" w:hAnsi="Verdana" w:cs="Arial"/>
                <w:sz w:val="16"/>
                <w:szCs w:val="16"/>
                <w:lang w:val="es-ES_tradnl"/>
              </w:rPr>
            </w:pPr>
          </w:p>
        </w:tc>
      </w:tr>
      <w:tr w:rsidR="00B7015C" w:rsidRPr="00E07E07" w14:paraId="510BBFE1" w14:textId="77777777" w:rsidTr="00B7015C">
        <w:trPr>
          <w:jc w:val="center"/>
        </w:trPr>
        <w:tc>
          <w:tcPr>
            <w:tcW w:w="5564" w:type="dxa"/>
            <w:tcBorders>
              <w:left w:val="single" w:sz="4" w:space="0" w:color="auto"/>
              <w:bottom w:val="single" w:sz="4" w:space="0" w:color="auto"/>
              <w:right w:val="single" w:sz="4" w:space="0" w:color="auto"/>
            </w:tcBorders>
          </w:tcPr>
          <w:p w14:paraId="30C4A564" w14:textId="77777777" w:rsidR="00B7015C" w:rsidRPr="00E07E07" w:rsidRDefault="00B7015C" w:rsidP="00B7015C">
            <w:pPr>
              <w:rPr>
                <w:rFonts w:ascii="Verdana" w:hAnsi="Verdana" w:cs="Arial"/>
                <w:sz w:val="16"/>
                <w:szCs w:val="16"/>
                <w:lang w:val="es-ES_tradnl"/>
              </w:rPr>
            </w:pPr>
            <w:r w:rsidRPr="00E07E07">
              <w:rPr>
                <w:rFonts w:ascii="Verdana" w:hAnsi="Verdana" w:cs="Arial"/>
                <w:sz w:val="16"/>
                <w:szCs w:val="16"/>
                <w:lang w:val="es-ES_tradnl"/>
              </w:rPr>
              <w:t>Efectivo o equivalentes al final del ejercicio.</w:t>
            </w:r>
          </w:p>
        </w:tc>
        <w:tc>
          <w:tcPr>
            <w:tcW w:w="900" w:type="dxa"/>
            <w:tcBorders>
              <w:left w:val="single" w:sz="4" w:space="0" w:color="auto"/>
              <w:bottom w:val="single" w:sz="4" w:space="0" w:color="auto"/>
              <w:right w:val="single" w:sz="4" w:space="0" w:color="auto"/>
            </w:tcBorders>
          </w:tcPr>
          <w:p w14:paraId="0309CD9D" w14:textId="77777777" w:rsidR="00B7015C" w:rsidRPr="00E07E07" w:rsidRDefault="00B7015C" w:rsidP="00B7015C">
            <w:pPr>
              <w:jc w:val="center"/>
              <w:rPr>
                <w:rFonts w:ascii="Verdana" w:hAnsi="Verdana" w:cs="Arial"/>
                <w:sz w:val="16"/>
                <w:szCs w:val="16"/>
                <w:lang w:val="es-ES_tradnl"/>
              </w:rPr>
            </w:pPr>
          </w:p>
        </w:tc>
        <w:tc>
          <w:tcPr>
            <w:tcW w:w="1152" w:type="dxa"/>
            <w:tcBorders>
              <w:left w:val="single" w:sz="4" w:space="0" w:color="auto"/>
              <w:bottom w:val="single" w:sz="4" w:space="0" w:color="auto"/>
              <w:right w:val="single" w:sz="4" w:space="0" w:color="auto"/>
            </w:tcBorders>
          </w:tcPr>
          <w:p w14:paraId="2A21C32C" w14:textId="77777777" w:rsidR="00B7015C" w:rsidRPr="00E07E07" w:rsidRDefault="00B7015C" w:rsidP="00B7015C">
            <w:pPr>
              <w:jc w:val="center"/>
              <w:rPr>
                <w:rFonts w:ascii="Verdana" w:hAnsi="Verdana" w:cs="Arial"/>
                <w:sz w:val="16"/>
                <w:szCs w:val="16"/>
                <w:lang w:val="es-ES_tradnl"/>
              </w:rPr>
            </w:pPr>
          </w:p>
        </w:tc>
        <w:tc>
          <w:tcPr>
            <w:tcW w:w="1476" w:type="dxa"/>
            <w:tcBorders>
              <w:left w:val="single" w:sz="4" w:space="0" w:color="auto"/>
              <w:bottom w:val="single" w:sz="4" w:space="0" w:color="auto"/>
              <w:right w:val="single" w:sz="4" w:space="0" w:color="auto"/>
            </w:tcBorders>
          </w:tcPr>
          <w:p w14:paraId="6C493F3C" w14:textId="77777777" w:rsidR="00B7015C" w:rsidRPr="00E07E07" w:rsidRDefault="00B7015C" w:rsidP="00B7015C">
            <w:pPr>
              <w:jc w:val="center"/>
              <w:rPr>
                <w:rFonts w:ascii="Verdana" w:hAnsi="Verdana" w:cs="Arial"/>
                <w:sz w:val="16"/>
                <w:szCs w:val="16"/>
                <w:lang w:val="es-ES_tradnl"/>
              </w:rPr>
            </w:pPr>
          </w:p>
        </w:tc>
      </w:tr>
    </w:tbl>
    <w:p w14:paraId="4ACD07E9" w14:textId="77777777" w:rsidR="00B7015C" w:rsidRDefault="00B7015C" w:rsidP="00B7015C">
      <w:pPr>
        <w:pStyle w:val="Textoindependiente"/>
        <w:ind w:left="360" w:hanging="360"/>
        <w:rPr>
          <w:rFonts w:ascii="Verdana" w:hAnsi="Verdana"/>
          <w:b/>
          <w:bCs/>
        </w:rPr>
      </w:pPr>
    </w:p>
    <w:p w14:paraId="36B54213" w14:textId="77777777" w:rsidR="00E95524" w:rsidRDefault="00E95524">
      <w:pPr>
        <w:widowControl w:val="0"/>
        <w:ind w:right="-142"/>
        <w:rPr>
          <w:rFonts w:ascii="Arial" w:hAnsi="Arial" w:cs="Arial"/>
          <w:snapToGrid w:val="0"/>
          <w:lang w:val="es-ES_tradnl"/>
        </w:rPr>
      </w:pPr>
    </w:p>
    <w:p w14:paraId="62B490DE" w14:textId="77777777" w:rsidR="007E1CC0" w:rsidRDefault="007E1CC0">
      <w:pPr>
        <w:widowControl w:val="0"/>
        <w:ind w:right="-142"/>
        <w:rPr>
          <w:rFonts w:ascii="Arial" w:hAnsi="Arial" w:cs="Arial"/>
          <w:snapToGrid w:val="0"/>
          <w:lang w:val="es-ES_tradnl"/>
        </w:rPr>
      </w:pPr>
    </w:p>
    <w:p w14:paraId="442676CE" w14:textId="77777777" w:rsidR="007E1CC0" w:rsidRDefault="007E1CC0">
      <w:pPr>
        <w:widowControl w:val="0"/>
        <w:ind w:right="-142"/>
        <w:rPr>
          <w:rFonts w:ascii="Arial" w:hAnsi="Arial" w:cs="Arial"/>
          <w:snapToGrid w:val="0"/>
          <w:lang w:val="es-ES_tradnl"/>
        </w:rPr>
      </w:pPr>
    </w:p>
    <w:p w14:paraId="12A894BB" w14:textId="77777777" w:rsidR="007E1CC0" w:rsidRDefault="007E1CC0">
      <w:pPr>
        <w:widowControl w:val="0"/>
        <w:ind w:right="-142"/>
        <w:rPr>
          <w:rFonts w:ascii="Arial" w:hAnsi="Arial" w:cs="Arial"/>
          <w:snapToGrid w:val="0"/>
          <w:lang w:val="es-ES_tradnl"/>
        </w:rPr>
      </w:pPr>
    </w:p>
    <w:p w14:paraId="685E7FE1" w14:textId="77777777" w:rsidR="007E1CC0" w:rsidRDefault="007E1CC0">
      <w:pPr>
        <w:widowControl w:val="0"/>
        <w:ind w:right="-142"/>
        <w:rPr>
          <w:rFonts w:ascii="Arial" w:hAnsi="Arial" w:cs="Arial"/>
          <w:snapToGrid w:val="0"/>
          <w:lang w:val="es-ES_tradnl"/>
        </w:rPr>
      </w:pPr>
    </w:p>
    <w:p w14:paraId="0C5CD28D" w14:textId="77777777" w:rsidR="007E1CC0" w:rsidRDefault="007E1CC0">
      <w:pPr>
        <w:widowControl w:val="0"/>
        <w:ind w:right="-142"/>
        <w:rPr>
          <w:rFonts w:ascii="Arial" w:hAnsi="Arial" w:cs="Arial"/>
          <w:snapToGrid w:val="0"/>
          <w:lang w:val="es-ES_tradnl"/>
        </w:rPr>
      </w:pPr>
    </w:p>
    <w:p w14:paraId="60062FB5" w14:textId="77777777" w:rsidR="007E1CC0" w:rsidRDefault="007E1CC0">
      <w:pPr>
        <w:widowControl w:val="0"/>
        <w:ind w:right="-142"/>
        <w:rPr>
          <w:rFonts w:ascii="Arial" w:hAnsi="Arial" w:cs="Arial"/>
          <w:snapToGrid w:val="0"/>
          <w:lang w:val="es-ES_tradnl"/>
        </w:rPr>
      </w:pPr>
    </w:p>
    <w:p w14:paraId="68610D57" w14:textId="77777777" w:rsidR="007E1CC0" w:rsidRDefault="007E1CC0">
      <w:pPr>
        <w:widowControl w:val="0"/>
        <w:ind w:right="-142"/>
        <w:rPr>
          <w:rFonts w:ascii="Arial" w:hAnsi="Arial" w:cs="Arial"/>
          <w:snapToGrid w:val="0"/>
          <w:lang w:val="es-ES_tradnl"/>
        </w:rPr>
      </w:pPr>
    </w:p>
    <w:p w14:paraId="6E49B398" w14:textId="77777777" w:rsidR="008E424E" w:rsidRPr="00F25F57" w:rsidRDefault="008E424E" w:rsidP="008E424E">
      <w:pPr>
        <w:widowControl w:val="0"/>
        <w:ind w:right="-142"/>
        <w:rPr>
          <w:rFonts w:ascii="Arial" w:hAnsi="Arial" w:cs="Arial"/>
          <w:snapToGrid w:val="0"/>
          <w:lang w:val="es-ES_tradnl"/>
        </w:rPr>
      </w:pPr>
      <w:r w:rsidRPr="00F25F57">
        <w:rPr>
          <w:rFonts w:ascii="Arial" w:hAnsi="Arial" w:cs="Arial"/>
          <w:b/>
          <w:bCs/>
          <w:snapToGrid w:val="0"/>
        </w:rPr>
        <w:lastRenderedPageBreak/>
        <w:t xml:space="preserve">28. </w:t>
      </w:r>
      <w:r w:rsidRPr="00F25F57">
        <w:rPr>
          <w:rFonts w:ascii="Arial" w:hAnsi="Arial" w:cs="Arial"/>
          <w:b/>
          <w:bCs/>
          <w:snapToGrid w:val="0"/>
          <w:lang w:val="es-ES_tradnl"/>
        </w:rPr>
        <w:t>INVENTARIO</w:t>
      </w:r>
    </w:p>
    <w:p w14:paraId="1C7BCB20" w14:textId="77777777" w:rsidR="008E424E" w:rsidRPr="00F25F57" w:rsidRDefault="008E424E" w:rsidP="008E424E">
      <w:pPr>
        <w:widowControl w:val="0"/>
        <w:ind w:right="-142"/>
        <w:rPr>
          <w:rFonts w:ascii="Arial" w:hAnsi="Arial" w:cs="Arial"/>
          <w:snapToGrid w:val="0"/>
          <w:lang w:val="es-ES_tradn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1345"/>
        <w:gridCol w:w="1330"/>
        <w:gridCol w:w="1294"/>
        <w:gridCol w:w="1417"/>
        <w:gridCol w:w="1418"/>
      </w:tblGrid>
      <w:tr w:rsidR="008E424E" w:rsidRPr="009B4F81" w14:paraId="40BCA3FB" w14:textId="77777777" w:rsidTr="00BB7C66">
        <w:tblPrEx>
          <w:tblCellMar>
            <w:top w:w="0" w:type="dxa"/>
            <w:bottom w:w="0" w:type="dxa"/>
          </w:tblCellMar>
        </w:tblPrEx>
        <w:tc>
          <w:tcPr>
            <w:tcW w:w="2905" w:type="dxa"/>
            <w:shd w:val="clear" w:color="auto" w:fill="E6E6E6"/>
          </w:tcPr>
          <w:p w14:paraId="542C5CAC" w14:textId="77777777" w:rsidR="008E424E" w:rsidRPr="00F25F57" w:rsidRDefault="008E424E" w:rsidP="00BB7C66">
            <w:pPr>
              <w:widowControl w:val="0"/>
              <w:ind w:right="-142"/>
              <w:rPr>
                <w:rFonts w:ascii="Arial" w:hAnsi="Arial" w:cs="Arial"/>
                <w:snapToGrid w:val="0"/>
                <w:lang w:val="es-ES_tradnl"/>
              </w:rPr>
            </w:pPr>
            <w:r w:rsidRPr="00F25F57">
              <w:rPr>
                <w:rFonts w:ascii="Arial" w:hAnsi="Arial" w:cs="Arial"/>
                <w:snapToGrid w:val="0"/>
                <w:lang w:val="es-ES_tradnl"/>
              </w:rPr>
              <w:t>Descripción del elemento</w:t>
            </w:r>
          </w:p>
        </w:tc>
        <w:tc>
          <w:tcPr>
            <w:tcW w:w="1345" w:type="dxa"/>
            <w:shd w:val="clear" w:color="auto" w:fill="E6E6E6"/>
          </w:tcPr>
          <w:p w14:paraId="44EC085A" w14:textId="77777777" w:rsidR="008E424E" w:rsidRPr="00F25F57" w:rsidRDefault="008E424E" w:rsidP="00BB7C66">
            <w:pPr>
              <w:widowControl w:val="0"/>
              <w:ind w:right="-142"/>
              <w:rPr>
                <w:rFonts w:ascii="Arial" w:hAnsi="Arial" w:cs="Arial"/>
                <w:snapToGrid w:val="0"/>
                <w:lang w:val="es-ES_tradnl"/>
              </w:rPr>
            </w:pPr>
            <w:r w:rsidRPr="00F25F57">
              <w:rPr>
                <w:rFonts w:ascii="Arial" w:hAnsi="Arial" w:cs="Arial"/>
                <w:snapToGrid w:val="0"/>
                <w:lang w:val="es-ES_tradnl"/>
              </w:rPr>
              <w:t>Fecha adquisición</w:t>
            </w:r>
          </w:p>
        </w:tc>
        <w:tc>
          <w:tcPr>
            <w:tcW w:w="1330" w:type="dxa"/>
            <w:shd w:val="clear" w:color="auto" w:fill="E6E6E6"/>
          </w:tcPr>
          <w:p w14:paraId="2E0944AE" w14:textId="77777777" w:rsidR="008E424E" w:rsidRPr="00F25F57" w:rsidRDefault="008E424E" w:rsidP="00BB7C66">
            <w:pPr>
              <w:widowControl w:val="0"/>
              <w:ind w:right="-142"/>
              <w:rPr>
                <w:rFonts w:ascii="Arial" w:hAnsi="Arial" w:cs="Arial"/>
                <w:snapToGrid w:val="0"/>
                <w:lang w:val="es-ES_tradnl"/>
              </w:rPr>
            </w:pPr>
            <w:r w:rsidRPr="00F25F57">
              <w:rPr>
                <w:rFonts w:ascii="Arial" w:hAnsi="Arial" w:cs="Arial"/>
                <w:snapToGrid w:val="0"/>
                <w:lang w:val="es-ES_tradnl"/>
              </w:rPr>
              <w:t>Valor adquisición</w:t>
            </w:r>
          </w:p>
        </w:tc>
        <w:tc>
          <w:tcPr>
            <w:tcW w:w="1294" w:type="dxa"/>
            <w:shd w:val="clear" w:color="auto" w:fill="E6E6E6"/>
          </w:tcPr>
          <w:p w14:paraId="349C94D6" w14:textId="77777777" w:rsidR="008E424E" w:rsidRPr="00F25F57" w:rsidRDefault="008E424E" w:rsidP="00BB7C66">
            <w:pPr>
              <w:widowControl w:val="0"/>
              <w:ind w:right="-142"/>
              <w:rPr>
                <w:rFonts w:ascii="Arial" w:hAnsi="Arial" w:cs="Arial"/>
                <w:snapToGrid w:val="0"/>
                <w:lang w:val="es-ES_tradnl"/>
              </w:rPr>
            </w:pPr>
            <w:r w:rsidRPr="00F25F57">
              <w:rPr>
                <w:rFonts w:ascii="Arial" w:hAnsi="Arial" w:cs="Arial"/>
                <w:snapToGrid w:val="0"/>
                <w:lang w:val="es-ES_tradnl"/>
              </w:rPr>
              <w:t>Variaciones en la valoración</w:t>
            </w:r>
          </w:p>
        </w:tc>
        <w:tc>
          <w:tcPr>
            <w:tcW w:w="1417" w:type="dxa"/>
            <w:shd w:val="clear" w:color="auto" w:fill="E6E6E6"/>
          </w:tcPr>
          <w:p w14:paraId="7606B679" w14:textId="77777777" w:rsidR="008E424E" w:rsidRPr="00F25F57" w:rsidRDefault="00B7015C" w:rsidP="00BB7C66">
            <w:pPr>
              <w:widowControl w:val="0"/>
              <w:ind w:right="-142"/>
              <w:rPr>
                <w:rFonts w:ascii="Arial" w:hAnsi="Arial" w:cs="Arial"/>
                <w:snapToGrid w:val="0"/>
                <w:lang w:val="es-ES_tradnl"/>
              </w:rPr>
            </w:pPr>
            <w:r>
              <w:rPr>
                <w:rFonts w:ascii="Arial" w:hAnsi="Arial" w:cs="Arial"/>
                <w:snapToGrid w:val="0"/>
                <w:lang w:val="es-ES_tradnl"/>
              </w:rPr>
              <w:t>Pérdidas por deterioro</w:t>
            </w:r>
            <w:r w:rsidR="008E424E" w:rsidRPr="00F25F57">
              <w:rPr>
                <w:rFonts w:ascii="Arial" w:hAnsi="Arial" w:cs="Arial"/>
                <w:snapToGrid w:val="0"/>
                <w:lang w:val="es-ES_tradnl"/>
              </w:rPr>
              <w:t>, amortizaciones y otros</w:t>
            </w:r>
          </w:p>
        </w:tc>
        <w:tc>
          <w:tcPr>
            <w:tcW w:w="1418" w:type="dxa"/>
            <w:shd w:val="clear" w:color="auto" w:fill="E6E6E6"/>
          </w:tcPr>
          <w:p w14:paraId="7A932CE6" w14:textId="77777777" w:rsidR="008E424E" w:rsidRPr="00F25F57" w:rsidRDefault="008E424E" w:rsidP="00BB7C66">
            <w:pPr>
              <w:widowControl w:val="0"/>
              <w:ind w:right="-142"/>
              <w:rPr>
                <w:rFonts w:ascii="Arial" w:hAnsi="Arial" w:cs="Arial"/>
                <w:snapToGrid w:val="0"/>
                <w:lang w:val="es-ES_tradnl"/>
              </w:rPr>
            </w:pPr>
            <w:r w:rsidRPr="00F25F57">
              <w:rPr>
                <w:rFonts w:ascii="Arial" w:hAnsi="Arial" w:cs="Arial"/>
                <w:snapToGrid w:val="0"/>
                <w:lang w:val="es-ES_tradnl"/>
              </w:rPr>
              <w:t>Otras circunstancias</w:t>
            </w:r>
          </w:p>
          <w:p w14:paraId="7B2E77F3" w14:textId="1C72E611" w:rsidR="008E424E" w:rsidRPr="009B4F81" w:rsidRDefault="008E424E" w:rsidP="00BB7C66">
            <w:pPr>
              <w:widowControl w:val="0"/>
              <w:ind w:right="-142"/>
              <w:rPr>
                <w:rFonts w:ascii="Arial" w:hAnsi="Arial" w:cs="Arial"/>
                <w:snapToGrid w:val="0"/>
              </w:rPr>
            </w:pPr>
            <w:r w:rsidRPr="009B4F81">
              <w:rPr>
                <w:rFonts w:ascii="Arial" w:hAnsi="Arial" w:cs="Arial"/>
                <w:snapToGrid w:val="0"/>
              </w:rPr>
              <w:t>(G, F,</w:t>
            </w:r>
            <w:r w:rsidR="001C5931">
              <w:rPr>
                <w:rFonts w:ascii="Arial" w:hAnsi="Arial" w:cs="Arial"/>
                <w:snapToGrid w:val="0"/>
              </w:rPr>
              <w:t xml:space="preserve"> </w:t>
            </w:r>
            <w:proofErr w:type="gramStart"/>
            <w:r w:rsidRPr="009B4F81">
              <w:rPr>
                <w:rFonts w:ascii="Arial" w:hAnsi="Arial" w:cs="Arial"/>
                <w:snapToGrid w:val="0"/>
              </w:rPr>
              <w:t>D)*</w:t>
            </w:r>
            <w:proofErr w:type="gramEnd"/>
          </w:p>
        </w:tc>
      </w:tr>
      <w:tr w:rsidR="008E424E" w:rsidRPr="009B4F81" w14:paraId="6ED5F32F" w14:textId="77777777" w:rsidTr="00BB7C66">
        <w:tblPrEx>
          <w:tblCellMar>
            <w:top w:w="0" w:type="dxa"/>
            <w:bottom w:w="0" w:type="dxa"/>
          </w:tblCellMar>
        </w:tblPrEx>
        <w:tc>
          <w:tcPr>
            <w:tcW w:w="2905" w:type="dxa"/>
          </w:tcPr>
          <w:p w14:paraId="1FEBB405" w14:textId="77777777" w:rsidR="008E424E" w:rsidRPr="009B4F81" w:rsidRDefault="008E424E" w:rsidP="00BB7C66">
            <w:pPr>
              <w:widowControl w:val="0"/>
              <w:ind w:right="-142"/>
              <w:rPr>
                <w:rFonts w:ascii="Arial" w:hAnsi="Arial" w:cs="Arial"/>
                <w:snapToGrid w:val="0"/>
              </w:rPr>
            </w:pPr>
          </w:p>
        </w:tc>
        <w:tc>
          <w:tcPr>
            <w:tcW w:w="1345" w:type="dxa"/>
          </w:tcPr>
          <w:p w14:paraId="3065E382" w14:textId="77777777" w:rsidR="008E424E" w:rsidRPr="009B4F81" w:rsidRDefault="008E424E" w:rsidP="00BB7C66">
            <w:pPr>
              <w:widowControl w:val="0"/>
              <w:ind w:right="-142"/>
              <w:rPr>
                <w:rFonts w:ascii="Arial" w:hAnsi="Arial" w:cs="Arial"/>
                <w:snapToGrid w:val="0"/>
              </w:rPr>
            </w:pPr>
          </w:p>
        </w:tc>
        <w:tc>
          <w:tcPr>
            <w:tcW w:w="1330" w:type="dxa"/>
          </w:tcPr>
          <w:p w14:paraId="4FD5B4D6" w14:textId="77777777" w:rsidR="008E424E" w:rsidRPr="009B4F81" w:rsidRDefault="008E424E" w:rsidP="00BB7C66">
            <w:pPr>
              <w:widowControl w:val="0"/>
              <w:ind w:right="-142"/>
              <w:rPr>
                <w:rFonts w:ascii="Arial" w:hAnsi="Arial" w:cs="Arial"/>
                <w:snapToGrid w:val="0"/>
              </w:rPr>
            </w:pPr>
          </w:p>
        </w:tc>
        <w:tc>
          <w:tcPr>
            <w:tcW w:w="1294" w:type="dxa"/>
          </w:tcPr>
          <w:p w14:paraId="548761F0" w14:textId="77777777" w:rsidR="008E424E" w:rsidRPr="009B4F81" w:rsidRDefault="008E424E" w:rsidP="00BB7C66">
            <w:pPr>
              <w:widowControl w:val="0"/>
              <w:ind w:right="-142"/>
              <w:rPr>
                <w:rFonts w:ascii="Arial" w:hAnsi="Arial" w:cs="Arial"/>
                <w:snapToGrid w:val="0"/>
              </w:rPr>
            </w:pPr>
          </w:p>
        </w:tc>
        <w:tc>
          <w:tcPr>
            <w:tcW w:w="1417" w:type="dxa"/>
          </w:tcPr>
          <w:p w14:paraId="68C5191D" w14:textId="77777777" w:rsidR="008E424E" w:rsidRPr="009B4F81" w:rsidRDefault="008E424E" w:rsidP="00BB7C66">
            <w:pPr>
              <w:widowControl w:val="0"/>
              <w:ind w:right="-142"/>
              <w:rPr>
                <w:rFonts w:ascii="Arial" w:hAnsi="Arial" w:cs="Arial"/>
                <w:snapToGrid w:val="0"/>
              </w:rPr>
            </w:pPr>
          </w:p>
        </w:tc>
        <w:tc>
          <w:tcPr>
            <w:tcW w:w="1418" w:type="dxa"/>
          </w:tcPr>
          <w:p w14:paraId="6C616112" w14:textId="77777777" w:rsidR="008E424E" w:rsidRPr="009B4F81" w:rsidRDefault="008E424E" w:rsidP="00BB7C66">
            <w:pPr>
              <w:widowControl w:val="0"/>
              <w:ind w:right="-142"/>
              <w:rPr>
                <w:rFonts w:ascii="Arial" w:hAnsi="Arial" w:cs="Arial"/>
                <w:snapToGrid w:val="0"/>
              </w:rPr>
            </w:pPr>
          </w:p>
        </w:tc>
      </w:tr>
      <w:tr w:rsidR="008E424E" w:rsidRPr="009B4F81" w14:paraId="03CA4F43" w14:textId="77777777" w:rsidTr="00BB7C66">
        <w:tblPrEx>
          <w:tblCellMar>
            <w:top w:w="0" w:type="dxa"/>
            <w:bottom w:w="0" w:type="dxa"/>
          </w:tblCellMar>
        </w:tblPrEx>
        <w:tc>
          <w:tcPr>
            <w:tcW w:w="2905" w:type="dxa"/>
            <w:tcBorders>
              <w:bottom w:val="single" w:sz="4" w:space="0" w:color="auto"/>
            </w:tcBorders>
          </w:tcPr>
          <w:p w14:paraId="20DF57D3" w14:textId="77777777" w:rsidR="008E424E" w:rsidRPr="009B4F81" w:rsidRDefault="008E424E" w:rsidP="00BB7C66">
            <w:pPr>
              <w:widowControl w:val="0"/>
              <w:ind w:right="-142"/>
              <w:rPr>
                <w:rFonts w:ascii="Arial" w:hAnsi="Arial" w:cs="Arial"/>
                <w:snapToGrid w:val="0"/>
              </w:rPr>
            </w:pPr>
          </w:p>
        </w:tc>
        <w:tc>
          <w:tcPr>
            <w:tcW w:w="1345" w:type="dxa"/>
            <w:tcBorders>
              <w:bottom w:val="single" w:sz="4" w:space="0" w:color="auto"/>
            </w:tcBorders>
          </w:tcPr>
          <w:p w14:paraId="3338F5F9" w14:textId="77777777" w:rsidR="008E424E" w:rsidRPr="009B4F81" w:rsidRDefault="008E424E" w:rsidP="00BB7C66">
            <w:pPr>
              <w:widowControl w:val="0"/>
              <w:ind w:right="-142"/>
              <w:rPr>
                <w:rFonts w:ascii="Arial" w:hAnsi="Arial" w:cs="Arial"/>
                <w:snapToGrid w:val="0"/>
              </w:rPr>
            </w:pPr>
          </w:p>
        </w:tc>
        <w:tc>
          <w:tcPr>
            <w:tcW w:w="1330" w:type="dxa"/>
            <w:tcBorders>
              <w:bottom w:val="single" w:sz="4" w:space="0" w:color="auto"/>
            </w:tcBorders>
          </w:tcPr>
          <w:p w14:paraId="2B410D67" w14:textId="77777777" w:rsidR="008E424E" w:rsidRPr="009B4F81" w:rsidRDefault="008E424E" w:rsidP="00BB7C66">
            <w:pPr>
              <w:widowControl w:val="0"/>
              <w:ind w:right="-142"/>
              <w:rPr>
                <w:rFonts w:ascii="Arial" w:hAnsi="Arial" w:cs="Arial"/>
                <w:snapToGrid w:val="0"/>
              </w:rPr>
            </w:pPr>
          </w:p>
        </w:tc>
        <w:tc>
          <w:tcPr>
            <w:tcW w:w="1294" w:type="dxa"/>
            <w:tcBorders>
              <w:bottom w:val="single" w:sz="4" w:space="0" w:color="auto"/>
            </w:tcBorders>
          </w:tcPr>
          <w:p w14:paraId="79ABE7E1" w14:textId="77777777" w:rsidR="008E424E" w:rsidRPr="009B4F81" w:rsidRDefault="008E424E" w:rsidP="00BB7C66">
            <w:pPr>
              <w:widowControl w:val="0"/>
              <w:ind w:right="-142"/>
              <w:rPr>
                <w:rFonts w:ascii="Arial" w:hAnsi="Arial" w:cs="Arial"/>
                <w:snapToGrid w:val="0"/>
              </w:rPr>
            </w:pPr>
          </w:p>
        </w:tc>
        <w:tc>
          <w:tcPr>
            <w:tcW w:w="1417" w:type="dxa"/>
            <w:tcBorders>
              <w:bottom w:val="single" w:sz="4" w:space="0" w:color="auto"/>
            </w:tcBorders>
          </w:tcPr>
          <w:p w14:paraId="52EB9D2C" w14:textId="77777777" w:rsidR="008E424E" w:rsidRPr="009B4F81" w:rsidRDefault="008E424E" w:rsidP="00BB7C66">
            <w:pPr>
              <w:widowControl w:val="0"/>
              <w:ind w:right="-142"/>
              <w:rPr>
                <w:rFonts w:ascii="Arial" w:hAnsi="Arial" w:cs="Arial"/>
                <w:snapToGrid w:val="0"/>
              </w:rPr>
            </w:pPr>
          </w:p>
        </w:tc>
        <w:tc>
          <w:tcPr>
            <w:tcW w:w="1418" w:type="dxa"/>
            <w:tcBorders>
              <w:bottom w:val="single" w:sz="4" w:space="0" w:color="auto"/>
            </w:tcBorders>
          </w:tcPr>
          <w:p w14:paraId="33F97355" w14:textId="77777777" w:rsidR="008E424E" w:rsidRPr="009B4F81" w:rsidRDefault="008E424E" w:rsidP="00BB7C66">
            <w:pPr>
              <w:widowControl w:val="0"/>
              <w:ind w:right="-142"/>
              <w:rPr>
                <w:rFonts w:ascii="Arial" w:hAnsi="Arial" w:cs="Arial"/>
                <w:snapToGrid w:val="0"/>
              </w:rPr>
            </w:pPr>
          </w:p>
        </w:tc>
      </w:tr>
      <w:tr w:rsidR="008E424E" w:rsidRPr="009B4F81" w14:paraId="4E287597" w14:textId="77777777" w:rsidTr="00BB7C66">
        <w:tblPrEx>
          <w:tblCellMar>
            <w:top w:w="0" w:type="dxa"/>
            <w:bottom w:w="0" w:type="dxa"/>
          </w:tblCellMar>
        </w:tblPrEx>
        <w:tc>
          <w:tcPr>
            <w:tcW w:w="2905" w:type="dxa"/>
            <w:tcBorders>
              <w:bottom w:val="single" w:sz="4" w:space="0" w:color="auto"/>
            </w:tcBorders>
          </w:tcPr>
          <w:p w14:paraId="034F667B" w14:textId="77777777" w:rsidR="008E424E" w:rsidRPr="009B4F81" w:rsidRDefault="008E424E" w:rsidP="00BB7C66">
            <w:pPr>
              <w:widowControl w:val="0"/>
              <w:ind w:right="-142"/>
              <w:rPr>
                <w:rFonts w:ascii="Arial" w:hAnsi="Arial" w:cs="Arial"/>
                <w:snapToGrid w:val="0"/>
              </w:rPr>
            </w:pPr>
          </w:p>
        </w:tc>
        <w:tc>
          <w:tcPr>
            <w:tcW w:w="1345" w:type="dxa"/>
            <w:tcBorders>
              <w:bottom w:val="single" w:sz="4" w:space="0" w:color="auto"/>
            </w:tcBorders>
          </w:tcPr>
          <w:p w14:paraId="181B2573" w14:textId="77777777" w:rsidR="008E424E" w:rsidRPr="009B4F81" w:rsidRDefault="008E424E" w:rsidP="00BB7C66">
            <w:pPr>
              <w:widowControl w:val="0"/>
              <w:ind w:right="-142"/>
              <w:rPr>
                <w:rFonts w:ascii="Arial" w:hAnsi="Arial" w:cs="Arial"/>
                <w:snapToGrid w:val="0"/>
              </w:rPr>
            </w:pPr>
          </w:p>
        </w:tc>
        <w:tc>
          <w:tcPr>
            <w:tcW w:w="1330" w:type="dxa"/>
            <w:tcBorders>
              <w:bottom w:val="single" w:sz="4" w:space="0" w:color="auto"/>
            </w:tcBorders>
          </w:tcPr>
          <w:p w14:paraId="6478590F" w14:textId="77777777" w:rsidR="008E424E" w:rsidRPr="009B4F81" w:rsidRDefault="008E424E" w:rsidP="00BB7C66">
            <w:pPr>
              <w:widowControl w:val="0"/>
              <w:ind w:right="-142"/>
              <w:rPr>
                <w:rFonts w:ascii="Arial" w:hAnsi="Arial" w:cs="Arial"/>
                <w:snapToGrid w:val="0"/>
              </w:rPr>
            </w:pPr>
          </w:p>
        </w:tc>
        <w:tc>
          <w:tcPr>
            <w:tcW w:w="1294" w:type="dxa"/>
            <w:tcBorders>
              <w:bottom w:val="single" w:sz="4" w:space="0" w:color="auto"/>
            </w:tcBorders>
          </w:tcPr>
          <w:p w14:paraId="77FD92B3" w14:textId="77777777" w:rsidR="008E424E" w:rsidRPr="009B4F81" w:rsidRDefault="008E424E" w:rsidP="00BB7C66">
            <w:pPr>
              <w:widowControl w:val="0"/>
              <w:ind w:right="-142"/>
              <w:rPr>
                <w:rFonts w:ascii="Arial" w:hAnsi="Arial" w:cs="Arial"/>
                <w:snapToGrid w:val="0"/>
              </w:rPr>
            </w:pPr>
          </w:p>
        </w:tc>
        <w:tc>
          <w:tcPr>
            <w:tcW w:w="1417" w:type="dxa"/>
            <w:tcBorders>
              <w:bottom w:val="single" w:sz="4" w:space="0" w:color="auto"/>
            </w:tcBorders>
          </w:tcPr>
          <w:p w14:paraId="55F1DFB4" w14:textId="77777777" w:rsidR="008E424E" w:rsidRPr="009B4F81" w:rsidRDefault="008E424E" w:rsidP="00BB7C66">
            <w:pPr>
              <w:widowControl w:val="0"/>
              <w:ind w:right="-142"/>
              <w:rPr>
                <w:rFonts w:ascii="Arial" w:hAnsi="Arial" w:cs="Arial"/>
                <w:snapToGrid w:val="0"/>
              </w:rPr>
            </w:pPr>
          </w:p>
        </w:tc>
        <w:tc>
          <w:tcPr>
            <w:tcW w:w="1418" w:type="dxa"/>
            <w:tcBorders>
              <w:bottom w:val="single" w:sz="4" w:space="0" w:color="auto"/>
            </w:tcBorders>
          </w:tcPr>
          <w:p w14:paraId="3B1FCDD7" w14:textId="77777777" w:rsidR="008E424E" w:rsidRPr="009B4F81" w:rsidRDefault="008E424E" w:rsidP="00BB7C66">
            <w:pPr>
              <w:widowControl w:val="0"/>
              <w:ind w:right="-142"/>
              <w:rPr>
                <w:rFonts w:ascii="Arial" w:hAnsi="Arial" w:cs="Arial"/>
                <w:snapToGrid w:val="0"/>
              </w:rPr>
            </w:pPr>
          </w:p>
        </w:tc>
      </w:tr>
      <w:tr w:rsidR="008E424E" w:rsidRPr="009B4F81" w14:paraId="694CAD32" w14:textId="77777777" w:rsidTr="00BB7C66">
        <w:tblPrEx>
          <w:tblCellMar>
            <w:top w:w="0" w:type="dxa"/>
            <w:bottom w:w="0" w:type="dxa"/>
          </w:tblCellMar>
        </w:tblPrEx>
        <w:tc>
          <w:tcPr>
            <w:tcW w:w="2905" w:type="dxa"/>
            <w:tcBorders>
              <w:bottom w:val="single" w:sz="4" w:space="0" w:color="auto"/>
            </w:tcBorders>
          </w:tcPr>
          <w:p w14:paraId="0133FC73" w14:textId="77777777" w:rsidR="008E424E" w:rsidRPr="009B4F81" w:rsidRDefault="008E424E" w:rsidP="00BB7C66">
            <w:pPr>
              <w:widowControl w:val="0"/>
              <w:ind w:right="-142"/>
              <w:rPr>
                <w:rFonts w:ascii="Arial" w:hAnsi="Arial" w:cs="Arial"/>
                <w:snapToGrid w:val="0"/>
              </w:rPr>
            </w:pPr>
          </w:p>
        </w:tc>
        <w:tc>
          <w:tcPr>
            <w:tcW w:w="1345" w:type="dxa"/>
            <w:tcBorders>
              <w:bottom w:val="single" w:sz="4" w:space="0" w:color="auto"/>
            </w:tcBorders>
          </w:tcPr>
          <w:p w14:paraId="42686C0B" w14:textId="77777777" w:rsidR="008E424E" w:rsidRPr="009B4F81" w:rsidRDefault="008E424E" w:rsidP="00BB7C66">
            <w:pPr>
              <w:widowControl w:val="0"/>
              <w:ind w:right="-142"/>
              <w:rPr>
                <w:rFonts w:ascii="Arial" w:hAnsi="Arial" w:cs="Arial"/>
                <w:snapToGrid w:val="0"/>
              </w:rPr>
            </w:pPr>
          </w:p>
        </w:tc>
        <w:tc>
          <w:tcPr>
            <w:tcW w:w="1330" w:type="dxa"/>
            <w:tcBorders>
              <w:bottom w:val="single" w:sz="4" w:space="0" w:color="auto"/>
            </w:tcBorders>
          </w:tcPr>
          <w:p w14:paraId="3B05B88A" w14:textId="77777777" w:rsidR="008E424E" w:rsidRPr="009B4F81" w:rsidRDefault="008E424E" w:rsidP="00BB7C66">
            <w:pPr>
              <w:widowControl w:val="0"/>
              <w:ind w:right="-142"/>
              <w:rPr>
                <w:rFonts w:ascii="Arial" w:hAnsi="Arial" w:cs="Arial"/>
                <w:snapToGrid w:val="0"/>
              </w:rPr>
            </w:pPr>
          </w:p>
        </w:tc>
        <w:tc>
          <w:tcPr>
            <w:tcW w:w="1294" w:type="dxa"/>
            <w:tcBorders>
              <w:bottom w:val="single" w:sz="4" w:space="0" w:color="auto"/>
            </w:tcBorders>
          </w:tcPr>
          <w:p w14:paraId="65856391" w14:textId="77777777" w:rsidR="008E424E" w:rsidRPr="009B4F81" w:rsidRDefault="008E424E" w:rsidP="00BB7C66">
            <w:pPr>
              <w:widowControl w:val="0"/>
              <w:ind w:right="-142"/>
              <w:rPr>
                <w:rFonts w:ascii="Arial" w:hAnsi="Arial" w:cs="Arial"/>
                <w:snapToGrid w:val="0"/>
              </w:rPr>
            </w:pPr>
          </w:p>
        </w:tc>
        <w:tc>
          <w:tcPr>
            <w:tcW w:w="1417" w:type="dxa"/>
            <w:tcBorders>
              <w:bottom w:val="single" w:sz="4" w:space="0" w:color="auto"/>
            </w:tcBorders>
          </w:tcPr>
          <w:p w14:paraId="49499EEC" w14:textId="77777777" w:rsidR="008E424E" w:rsidRPr="009B4F81" w:rsidRDefault="008E424E" w:rsidP="00BB7C66">
            <w:pPr>
              <w:widowControl w:val="0"/>
              <w:ind w:right="-142"/>
              <w:rPr>
                <w:rFonts w:ascii="Arial" w:hAnsi="Arial" w:cs="Arial"/>
                <w:snapToGrid w:val="0"/>
              </w:rPr>
            </w:pPr>
          </w:p>
        </w:tc>
        <w:tc>
          <w:tcPr>
            <w:tcW w:w="1418" w:type="dxa"/>
            <w:tcBorders>
              <w:bottom w:val="single" w:sz="4" w:space="0" w:color="auto"/>
            </w:tcBorders>
          </w:tcPr>
          <w:p w14:paraId="28629722" w14:textId="77777777" w:rsidR="008E424E" w:rsidRPr="009B4F81" w:rsidRDefault="008E424E" w:rsidP="00BB7C66">
            <w:pPr>
              <w:widowControl w:val="0"/>
              <w:ind w:right="-142"/>
              <w:rPr>
                <w:rFonts w:ascii="Arial" w:hAnsi="Arial" w:cs="Arial"/>
                <w:snapToGrid w:val="0"/>
              </w:rPr>
            </w:pPr>
          </w:p>
        </w:tc>
      </w:tr>
      <w:tr w:rsidR="008E424E" w:rsidRPr="00F25F57" w14:paraId="6EE9B342" w14:textId="77777777" w:rsidTr="00BB7C66">
        <w:tblPrEx>
          <w:tblCellMar>
            <w:top w:w="0" w:type="dxa"/>
            <w:bottom w:w="0" w:type="dxa"/>
          </w:tblCellMar>
        </w:tblPrEx>
        <w:tc>
          <w:tcPr>
            <w:tcW w:w="2905" w:type="dxa"/>
            <w:shd w:val="clear" w:color="auto" w:fill="E6E6E6"/>
          </w:tcPr>
          <w:p w14:paraId="3D9D39B2" w14:textId="080DBDC9" w:rsidR="008E424E" w:rsidRPr="00F25F57" w:rsidRDefault="008E424E" w:rsidP="00BB7C66">
            <w:pPr>
              <w:widowControl w:val="0"/>
              <w:ind w:right="-142"/>
              <w:rPr>
                <w:rFonts w:ascii="Arial" w:hAnsi="Arial" w:cs="Arial"/>
                <w:snapToGrid w:val="0"/>
                <w:lang w:val="es-ES_tradnl"/>
              </w:rPr>
            </w:pPr>
            <w:proofErr w:type="gramStart"/>
            <w:r w:rsidRPr="00E07B15">
              <w:rPr>
                <w:rFonts w:ascii="Arial" w:hAnsi="Arial" w:cs="Arial"/>
                <w:snapToGrid w:val="0"/>
                <w:sz w:val="16"/>
                <w:szCs w:val="16"/>
                <w:lang w:val="es-ES_tradnl"/>
              </w:rPr>
              <w:t>TOTAL</w:t>
            </w:r>
            <w:proofErr w:type="gramEnd"/>
            <w:r w:rsidRPr="00E07B15">
              <w:rPr>
                <w:rFonts w:ascii="Arial" w:hAnsi="Arial" w:cs="Arial"/>
                <w:snapToGrid w:val="0"/>
                <w:sz w:val="16"/>
                <w:szCs w:val="16"/>
                <w:lang w:val="es-ES_tradnl"/>
              </w:rPr>
              <w:t xml:space="preserve"> INMOVILIZADO INTANGIBLE</w:t>
            </w:r>
          </w:p>
        </w:tc>
        <w:tc>
          <w:tcPr>
            <w:tcW w:w="1345" w:type="dxa"/>
            <w:shd w:val="clear" w:color="auto" w:fill="E6E6E6"/>
          </w:tcPr>
          <w:p w14:paraId="53BB3608" w14:textId="77777777" w:rsidR="008E424E" w:rsidRPr="00F25F57" w:rsidRDefault="008E424E" w:rsidP="00BB7C66">
            <w:pPr>
              <w:widowControl w:val="0"/>
              <w:ind w:right="-142"/>
              <w:rPr>
                <w:rFonts w:ascii="Arial" w:hAnsi="Arial" w:cs="Arial"/>
                <w:snapToGrid w:val="0"/>
                <w:lang w:val="es-ES_tradnl"/>
              </w:rPr>
            </w:pPr>
          </w:p>
        </w:tc>
        <w:tc>
          <w:tcPr>
            <w:tcW w:w="1330" w:type="dxa"/>
            <w:shd w:val="clear" w:color="auto" w:fill="E6E6E6"/>
          </w:tcPr>
          <w:p w14:paraId="5014BEFA" w14:textId="77777777" w:rsidR="008E424E" w:rsidRPr="00F25F57" w:rsidRDefault="008E424E" w:rsidP="00BB7C66">
            <w:pPr>
              <w:widowControl w:val="0"/>
              <w:ind w:right="-142"/>
              <w:rPr>
                <w:rFonts w:ascii="Arial" w:hAnsi="Arial" w:cs="Arial"/>
                <w:snapToGrid w:val="0"/>
                <w:lang w:val="es-ES_tradnl"/>
              </w:rPr>
            </w:pPr>
          </w:p>
        </w:tc>
        <w:tc>
          <w:tcPr>
            <w:tcW w:w="1294" w:type="dxa"/>
            <w:shd w:val="clear" w:color="auto" w:fill="E6E6E6"/>
          </w:tcPr>
          <w:p w14:paraId="46EF5024" w14:textId="77777777" w:rsidR="008E424E" w:rsidRPr="00F25F57" w:rsidRDefault="008E424E" w:rsidP="00BB7C66">
            <w:pPr>
              <w:widowControl w:val="0"/>
              <w:ind w:right="-142"/>
              <w:rPr>
                <w:rFonts w:ascii="Arial" w:hAnsi="Arial" w:cs="Arial"/>
                <w:snapToGrid w:val="0"/>
                <w:lang w:val="es-ES_tradnl"/>
              </w:rPr>
            </w:pPr>
          </w:p>
        </w:tc>
        <w:tc>
          <w:tcPr>
            <w:tcW w:w="1417" w:type="dxa"/>
            <w:shd w:val="clear" w:color="auto" w:fill="E6E6E6"/>
          </w:tcPr>
          <w:p w14:paraId="65E24E51" w14:textId="77777777" w:rsidR="008E424E" w:rsidRPr="00F25F57" w:rsidRDefault="008E424E" w:rsidP="00BB7C66">
            <w:pPr>
              <w:widowControl w:val="0"/>
              <w:ind w:right="-142"/>
              <w:rPr>
                <w:rFonts w:ascii="Arial" w:hAnsi="Arial" w:cs="Arial"/>
                <w:snapToGrid w:val="0"/>
                <w:lang w:val="es-ES_tradnl"/>
              </w:rPr>
            </w:pPr>
          </w:p>
        </w:tc>
        <w:tc>
          <w:tcPr>
            <w:tcW w:w="1418" w:type="dxa"/>
            <w:shd w:val="clear" w:color="auto" w:fill="E6E6E6"/>
          </w:tcPr>
          <w:p w14:paraId="35E36014"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5365FE0D" w14:textId="77777777" w:rsidTr="00BB7C66">
        <w:tblPrEx>
          <w:tblCellMar>
            <w:top w:w="0" w:type="dxa"/>
            <w:bottom w:w="0" w:type="dxa"/>
          </w:tblCellMar>
        </w:tblPrEx>
        <w:tc>
          <w:tcPr>
            <w:tcW w:w="2905" w:type="dxa"/>
          </w:tcPr>
          <w:p w14:paraId="168EDC92" w14:textId="77777777" w:rsidR="008E424E" w:rsidRPr="00F25F57" w:rsidRDefault="008E424E" w:rsidP="00BB7C66">
            <w:pPr>
              <w:widowControl w:val="0"/>
              <w:ind w:right="-142"/>
              <w:rPr>
                <w:rFonts w:ascii="Arial" w:hAnsi="Arial" w:cs="Arial"/>
                <w:snapToGrid w:val="0"/>
                <w:lang w:val="es-ES_tradnl"/>
              </w:rPr>
            </w:pPr>
          </w:p>
        </w:tc>
        <w:tc>
          <w:tcPr>
            <w:tcW w:w="1345" w:type="dxa"/>
          </w:tcPr>
          <w:p w14:paraId="01B08E9B" w14:textId="77777777" w:rsidR="008E424E" w:rsidRPr="00F25F57" w:rsidRDefault="008E424E" w:rsidP="00BB7C66">
            <w:pPr>
              <w:widowControl w:val="0"/>
              <w:ind w:right="-142"/>
              <w:rPr>
                <w:rFonts w:ascii="Arial" w:hAnsi="Arial" w:cs="Arial"/>
                <w:snapToGrid w:val="0"/>
                <w:lang w:val="es-ES_tradnl"/>
              </w:rPr>
            </w:pPr>
          </w:p>
        </w:tc>
        <w:tc>
          <w:tcPr>
            <w:tcW w:w="1330" w:type="dxa"/>
          </w:tcPr>
          <w:p w14:paraId="6D5B814F" w14:textId="77777777" w:rsidR="008E424E" w:rsidRPr="00F25F57" w:rsidRDefault="008E424E" w:rsidP="00BB7C66">
            <w:pPr>
              <w:widowControl w:val="0"/>
              <w:ind w:right="-142"/>
              <w:rPr>
                <w:rFonts w:ascii="Arial" w:hAnsi="Arial" w:cs="Arial"/>
                <w:snapToGrid w:val="0"/>
                <w:lang w:val="es-ES_tradnl"/>
              </w:rPr>
            </w:pPr>
          </w:p>
        </w:tc>
        <w:tc>
          <w:tcPr>
            <w:tcW w:w="1294" w:type="dxa"/>
          </w:tcPr>
          <w:p w14:paraId="6A7CABF6" w14:textId="77777777" w:rsidR="008E424E" w:rsidRPr="00F25F57" w:rsidRDefault="008E424E" w:rsidP="00BB7C66">
            <w:pPr>
              <w:widowControl w:val="0"/>
              <w:ind w:right="-142"/>
              <w:rPr>
                <w:rFonts w:ascii="Arial" w:hAnsi="Arial" w:cs="Arial"/>
                <w:snapToGrid w:val="0"/>
                <w:lang w:val="es-ES_tradnl"/>
              </w:rPr>
            </w:pPr>
          </w:p>
        </w:tc>
        <w:tc>
          <w:tcPr>
            <w:tcW w:w="1417" w:type="dxa"/>
          </w:tcPr>
          <w:p w14:paraId="4BDDDB4D" w14:textId="77777777" w:rsidR="008E424E" w:rsidRPr="00F25F57" w:rsidRDefault="008E424E" w:rsidP="00BB7C66">
            <w:pPr>
              <w:widowControl w:val="0"/>
              <w:ind w:right="-142"/>
              <w:rPr>
                <w:rFonts w:ascii="Arial" w:hAnsi="Arial" w:cs="Arial"/>
                <w:snapToGrid w:val="0"/>
                <w:lang w:val="es-ES_tradnl"/>
              </w:rPr>
            </w:pPr>
          </w:p>
        </w:tc>
        <w:tc>
          <w:tcPr>
            <w:tcW w:w="1418" w:type="dxa"/>
          </w:tcPr>
          <w:p w14:paraId="1932F822"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26A1554A" w14:textId="77777777" w:rsidTr="00BB7C66">
        <w:tblPrEx>
          <w:tblCellMar>
            <w:top w:w="0" w:type="dxa"/>
            <w:bottom w:w="0" w:type="dxa"/>
          </w:tblCellMar>
        </w:tblPrEx>
        <w:tc>
          <w:tcPr>
            <w:tcW w:w="2905" w:type="dxa"/>
            <w:tcBorders>
              <w:bottom w:val="single" w:sz="4" w:space="0" w:color="auto"/>
            </w:tcBorders>
          </w:tcPr>
          <w:p w14:paraId="0AD0206D" w14:textId="77777777" w:rsidR="008E424E" w:rsidRPr="00F25F57" w:rsidRDefault="008E424E" w:rsidP="00BB7C66">
            <w:pPr>
              <w:widowControl w:val="0"/>
              <w:ind w:right="-142"/>
              <w:rPr>
                <w:rFonts w:ascii="Arial" w:hAnsi="Arial" w:cs="Arial"/>
                <w:snapToGrid w:val="0"/>
                <w:lang w:val="es-ES_tradnl"/>
              </w:rPr>
            </w:pPr>
          </w:p>
        </w:tc>
        <w:tc>
          <w:tcPr>
            <w:tcW w:w="1345" w:type="dxa"/>
            <w:tcBorders>
              <w:bottom w:val="single" w:sz="4" w:space="0" w:color="auto"/>
            </w:tcBorders>
          </w:tcPr>
          <w:p w14:paraId="6D78B80E"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4B39F5B5"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09940E14"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0FECC945"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09F211CB"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0399C0C8" w14:textId="77777777" w:rsidTr="00BB7C66">
        <w:tblPrEx>
          <w:tblCellMar>
            <w:top w:w="0" w:type="dxa"/>
            <w:bottom w:w="0" w:type="dxa"/>
          </w:tblCellMar>
        </w:tblPrEx>
        <w:tc>
          <w:tcPr>
            <w:tcW w:w="2905" w:type="dxa"/>
            <w:tcBorders>
              <w:bottom w:val="single" w:sz="4" w:space="0" w:color="auto"/>
            </w:tcBorders>
          </w:tcPr>
          <w:p w14:paraId="1651C8BC" w14:textId="77777777" w:rsidR="008E424E" w:rsidRPr="00F25F57" w:rsidRDefault="008E424E" w:rsidP="00BB7C66">
            <w:pPr>
              <w:widowControl w:val="0"/>
              <w:ind w:right="-142"/>
              <w:rPr>
                <w:rFonts w:ascii="Arial" w:hAnsi="Arial" w:cs="Arial"/>
                <w:snapToGrid w:val="0"/>
                <w:lang w:val="es-ES_tradnl"/>
              </w:rPr>
            </w:pPr>
          </w:p>
        </w:tc>
        <w:tc>
          <w:tcPr>
            <w:tcW w:w="1345" w:type="dxa"/>
            <w:tcBorders>
              <w:bottom w:val="single" w:sz="4" w:space="0" w:color="auto"/>
            </w:tcBorders>
          </w:tcPr>
          <w:p w14:paraId="5A8E8766"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28ED2940"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2D5443E2"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14BD0175"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31ED9C81"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5ADCF2C7" w14:textId="77777777" w:rsidTr="00BB7C66">
        <w:tblPrEx>
          <w:tblCellMar>
            <w:top w:w="0" w:type="dxa"/>
            <w:bottom w:w="0" w:type="dxa"/>
          </w:tblCellMar>
        </w:tblPrEx>
        <w:tc>
          <w:tcPr>
            <w:tcW w:w="2905" w:type="dxa"/>
            <w:tcBorders>
              <w:bottom w:val="single" w:sz="4" w:space="0" w:color="auto"/>
            </w:tcBorders>
          </w:tcPr>
          <w:p w14:paraId="3C8569CF" w14:textId="77777777" w:rsidR="008E424E" w:rsidRPr="00F25F57" w:rsidRDefault="008E424E" w:rsidP="00BB7C66">
            <w:pPr>
              <w:widowControl w:val="0"/>
              <w:ind w:right="-142"/>
              <w:rPr>
                <w:rFonts w:ascii="Arial" w:hAnsi="Arial" w:cs="Arial"/>
                <w:snapToGrid w:val="0"/>
                <w:lang w:val="es-ES_tradnl"/>
              </w:rPr>
            </w:pPr>
          </w:p>
        </w:tc>
        <w:tc>
          <w:tcPr>
            <w:tcW w:w="1345" w:type="dxa"/>
            <w:tcBorders>
              <w:bottom w:val="single" w:sz="4" w:space="0" w:color="auto"/>
            </w:tcBorders>
          </w:tcPr>
          <w:p w14:paraId="65390A08"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5842BAF5"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130B31FB"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2F893005"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3D03EE62"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2198AC74" w14:textId="77777777" w:rsidTr="00BB7C66">
        <w:tblPrEx>
          <w:tblCellMar>
            <w:top w:w="0" w:type="dxa"/>
            <w:bottom w:w="0" w:type="dxa"/>
          </w:tblCellMar>
        </w:tblPrEx>
        <w:tc>
          <w:tcPr>
            <w:tcW w:w="2905" w:type="dxa"/>
            <w:shd w:val="clear" w:color="auto" w:fill="E6E6E6"/>
          </w:tcPr>
          <w:p w14:paraId="695A9994" w14:textId="12366A0A" w:rsidR="008E424E" w:rsidRPr="00E07B15" w:rsidRDefault="008E424E" w:rsidP="00BB7C66">
            <w:pPr>
              <w:widowControl w:val="0"/>
              <w:ind w:right="-142"/>
              <w:rPr>
                <w:rFonts w:ascii="Arial" w:hAnsi="Arial" w:cs="Arial"/>
                <w:snapToGrid w:val="0"/>
                <w:sz w:val="16"/>
                <w:szCs w:val="16"/>
                <w:lang w:val="es-ES_tradnl"/>
              </w:rPr>
            </w:pPr>
            <w:proofErr w:type="gramStart"/>
            <w:r w:rsidRPr="00E07B15">
              <w:rPr>
                <w:rFonts w:ascii="Arial" w:hAnsi="Arial" w:cs="Arial"/>
                <w:snapToGrid w:val="0"/>
                <w:sz w:val="16"/>
                <w:szCs w:val="16"/>
                <w:lang w:val="es-ES_tradnl"/>
              </w:rPr>
              <w:t>TOTAL</w:t>
            </w:r>
            <w:proofErr w:type="gramEnd"/>
            <w:r w:rsidRPr="00E07B15">
              <w:rPr>
                <w:rFonts w:ascii="Arial" w:hAnsi="Arial" w:cs="Arial"/>
                <w:snapToGrid w:val="0"/>
                <w:sz w:val="16"/>
                <w:szCs w:val="16"/>
                <w:lang w:val="es-ES_tradnl"/>
              </w:rPr>
              <w:t xml:space="preserve"> INMOVILIZADO MATERIAL</w:t>
            </w:r>
          </w:p>
        </w:tc>
        <w:tc>
          <w:tcPr>
            <w:tcW w:w="1345" w:type="dxa"/>
            <w:shd w:val="clear" w:color="auto" w:fill="E6E6E6"/>
          </w:tcPr>
          <w:p w14:paraId="53C2A213" w14:textId="77777777" w:rsidR="008E424E" w:rsidRPr="00F25F57" w:rsidRDefault="008E424E" w:rsidP="00BB7C66">
            <w:pPr>
              <w:widowControl w:val="0"/>
              <w:ind w:right="-142"/>
              <w:rPr>
                <w:rFonts w:ascii="Arial" w:hAnsi="Arial" w:cs="Arial"/>
                <w:snapToGrid w:val="0"/>
                <w:lang w:val="es-ES_tradnl"/>
              </w:rPr>
            </w:pPr>
          </w:p>
        </w:tc>
        <w:tc>
          <w:tcPr>
            <w:tcW w:w="1330" w:type="dxa"/>
            <w:shd w:val="clear" w:color="auto" w:fill="E6E6E6"/>
          </w:tcPr>
          <w:p w14:paraId="6CD08E8A" w14:textId="77777777" w:rsidR="008E424E" w:rsidRPr="00F25F57" w:rsidRDefault="008E424E" w:rsidP="00BB7C66">
            <w:pPr>
              <w:widowControl w:val="0"/>
              <w:ind w:right="-142"/>
              <w:rPr>
                <w:rFonts w:ascii="Arial" w:hAnsi="Arial" w:cs="Arial"/>
                <w:snapToGrid w:val="0"/>
                <w:lang w:val="es-ES_tradnl"/>
              </w:rPr>
            </w:pPr>
          </w:p>
        </w:tc>
        <w:tc>
          <w:tcPr>
            <w:tcW w:w="1294" w:type="dxa"/>
            <w:shd w:val="clear" w:color="auto" w:fill="E6E6E6"/>
          </w:tcPr>
          <w:p w14:paraId="17F92398" w14:textId="77777777" w:rsidR="008E424E" w:rsidRPr="00F25F57" w:rsidRDefault="008E424E" w:rsidP="00BB7C66">
            <w:pPr>
              <w:widowControl w:val="0"/>
              <w:ind w:right="-142"/>
              <w:rPr>
                <w:rFonts w:ascii="Arial" w:hAnsi="Arial" w:cs="Arial"/>
                <w:snapToGrid w:val="0"/>
                <w:lang w:val="es-ES_tradnl"/>
              </w:rPr>
            </w:pPr>
          </w:p>
        </w:tc>
        <w:tc>
          <w:tcPr>
            <w:tcW w:w="1417" w:type="dxa"/>
            <w:shd w:val="clear" w:color="auto" w:fill="E6E6E6"/>
          </w:tcPr>
          <w:p w14:paraId="4BD74194" w14:textId="77777777" w:rsidR="008E424E" w:rsidRPr="00F25F57" w:rsidRDefault="008E424E" w:rsidP="00BB7C66">
            <w:pPr>
              <w:widowControl w:val="0"/>
              <w:ind w:right="-142"/>
              <w:rPr>
                <w:rFonts w:ascii="Arial" w:hAnsi="Arial" w:cs="Arial"/>
                <w:snapToGrid w:val="0"/>
                <w:lang w:val="es-ES_tradnl"/>
              </w:rPr>
            </w:pPr>
          </w:p>
        </w:tc>
        <w:tc>
          <w:tcPr>
            <w:tcW w:w="1418" w:type="dxa"/>
            <w:shd w:val="clear" w:color="auto" w:fill="E6E6E6"/>
          </w:tcPr>
          <w:p w14:paraId="1BFBAFEC"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3E7F8BD3" w14:textId="77777777" w:rsidTr="00BB7C66">
        <w:tblPrEx>
          <w:tblCellMar>
            <w:top w:w="0" w:type="dxa"/>
            <w:bottom w:w="0" w:type="dxa"/>
          </w:tblCellMar>
        </w:tblPrEx>
        <w:tc>
          <w:tcPr>
            <w:tcW w:w="2905" w:type="dxa"/>
          </w:tcPr>
          <w:p w14:paraId="791CAF0F" w14:textId="77777777" w:rsidR="008E424E" w:rsidRPr="00F25F57" w:rsidRDefault="008E424E" w:rsidP="00BB7C66">
            <w:pPr>
              <w:widowControl w:val="0"/>
              <w:ind w:right="-142"/>
              <w:rPr>
                <w:rFonts w:ascii="Arial" w:hAnsi="Arial" w:cs="Arial"/>
                <w:snapToGrid w:val="0"/>
                <w:lang w:val="es-ES_tradnl"/>
              </w:rPr>
            </w:pPr>
          </w:p>
        </w:tc>
        <w:tc>
          <w:tcPr>
            <w:tcW w:w="1345" w:type="dxa"/>
          </w:tcPr>
          <w:p w14:paraId="5C74D93E" w14:textId="77777777" w:rsidR="008E424E" w:rsidRPr="00F25F57" w:rsidRDefault="008E424E" w:rsidP="00BB7C66">
            <w:pPr>
              <w:widowControl w:val="0"/>
              <w:ind w:right="-142"/>
              <w:rPr>
                <w:rFonts w:ascii="Arial" w:hAnsi="Arial" w:cs="Arial"/>
                <w:snapToGrid w:val="0"/>
                <w:lang w:val="es-ES_tradnl"/>
              </w:rPr>
            </w:pPr>
          </w:p>
        </w:tc>
        <w:tc>
          <w:tcPr>
            <w:tcW w:w="1330" w:type="dxa"/>
          </w:tcPr>
          <w:p w14:paraId="09BF170A" w14:textId="77777777" w:rsidR="008E424E" w:rsidRPr="00F25F57" w:rsidRDefault="008E424E" w:rsidP="00BB7C66">
            <w:pPr>
              <w:widowControl w:val="0"/>
              <w:ind w:right="-142"/>
              <w:rPr>
                <w:rFonts w:ascii="Arial" w:hAnsi="Arial" w:cs="Arial"/>
                <w:snapToGrid w:val="0"/>
                <w:lang w:val="es-ES_tradnl"/>
              </w:rPr>
            </w:pPr>
          </w:p>
        </w:tc>
        <w:tc>
          <w:tcPr>
            <w:tcW w:w="1294" w:type="dxa"/>
          </w:tcPr>
          <w:p w14:paraId="02E3833F" w14:textId="77777777" w:rsidR="008E424E" w:rsidRPr="00F25F57" w:rsidRDefault="008E424E" w:rsidP="00BB7C66">
            <w:pPr>
              <w:widowControl w:val="0"/>
              <w:ind w:right="-142"/>
              <w:rPr>
                <w:rFonts w:ascii="Arial" w:hAnsi="Arial" w:cs="Arial"/>
                <w:snapToGrid w:val="0"/>
                <w:lang w:val="es-ES_tradnl"/>
              </w:rPr>
            </w:pPr>
          </w:p>
        </w:tc>
        <w:tc>
          <w:tcPr>
            <w:tcW w:w="1417" w:type="dxa"/>
          </w:tcPr>
          <w:p w14:paraId="6D2ECC98" w14:textId="77777777" w:rsidR="008E424E" w:rsidRPr="00F25F57" w:rsidRDefault="008E424E" w:rsidP="00BB7C66">
            <w:pPr>
              <w:widowControl w:val="0"/>
              <w:ind w:right="-142"/>
              <w:rPr>
                <w:rFonts w:ascii="Arial" w:hAnsi="Arial" w:cs="Arial"/>
                <w:snapToGrid w:val="0"/>
                <w:lang w:val="es-ES_tradnl"/>
              </w:rPr>
            </w:pPr>
          </w:p>
        </w:tc>
        <w:tc>
          <w:tcPr>
            <w:tcW w:w="1418" w:type="dxa"/>
          </w:tcPr>
          <w:p w14:paraId="376BD2B7"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0B43CAC0" w14:textId="77777777" w:rsidTr="00BB7C66">
        <w:tblPrEx>
          <w:tblCellMar>
            <w:top w:w="0" w:type="dxa"/>
            <w:bottom w:w="0" w:type="dxa"/>
          </w:tblCellMar>
        </w:tblPrEx>
        <w:tc>
          <w:tcPr>
            <w:tcW w:w="2905" w:type="dxa"/>
            <w:tcBorders>
              <w:bottom w:val="single" w:sz="4" w:space="0" w:color="auto"/>
            </w:tcBorders>
          </w:tcPr>
          <w:p w14:paraId="3E23F339" w14:textId="77777777" w:rsidR="008E424E" w:rsidRPr="00F25F57" w:rsidRDefault="008E424E" w:rsidP="00BB7C66">
            <w:pPr>
              <w:widowControl w:val="0"/>
              <w:ind w:right="-142"/>
              <w:rPr>
                <w:rFonts w:ascii="Arial" w:hAnsi="Arial" w:cs="Arial"/>
                <w:snapToGrid w:val="0"/>
                <w:lang w:val="es-ES_tradnl"/>
              </w:rPr>
            </w:pPr>
          </w:p>
        </w:tc>
        <w:tc>
          <w:tcPr>
            <w:tcW w:w="1345" w:type="dxa"/>
            <w:tcBorders>
              <w:bottom w:val="single" w:sz="4" w:space="0" w:color="auto"/>
            </w:tcBorders>
          </w:tcPr>
          <w:p w14:paraId="043695D2"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3D1E5109"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4F17A581"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59351A88"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6547B6FC"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555F92C4" w14:textId="77777777" w:rsidTr="00BB7C66">
        <w:tblPrEx>
          <w:tblCellMar>
            <w:top w:w="0" w:type="dxa"/>
            <w:bottom w:w="0" w:type="dxa"/>
          </w:tblCellMar>
        </w:tblPrEx>
        <w:tc>
          <w:tcPr>
            <w:tcW w:w="2905" w:type="dxa"/>
            <w:tcBorders>
              <w:bottom w:val="single" w:sz="4" w:space="0" w:color="auto"/>
            </w:tcBorders>
          </w:tcPr>
          <w:p w14:paraId="42C5DC20" w14:textId="77777777" w:rsidR="008E424E" w:rsidRPr="00F25F57" w:rsidRDefault="008E424E" w:rsidP="00BB7C66">
            <w:pPr>
              <w:widowControl w:val="0"/>
              <w:ind w:right="-142"/>
              <w:rPr>
                <w:rFonts w:ascii="Arial" w:hAnsi="Arial" w:cs="Arial"/>
                <w:snapToGrid w:val="0"/>
                <w:lang w:val="es-ES_tradnl"/>
              </w:rPr>
            </w:pPr>
          </w:p>
        </w:tc>
        <w:tc>
          <w:tcPr>
            <w:tcW w:w="1345" w:type="dxa"/>
            <w:tcBorders>
              <w:bottom w:val="single" w:sz="4" w:space="0" w:color="auto"/>
            </w:tcBorders>
          </w:tcPr>
          <w:p w14:paraId="3B9A9031"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339A761A"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47B1962A"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02DAB77B"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1BBDA494"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7CF8607B" w14:textId="77777777" w:rsidTr="00BB7C66">
        <w:tblPrEx>
          <w:tblCellMar>
            <w:top w:w="0" w:type="dxa"/>
            <w:bottom w:w="0" w:type="dxa"/>
          </w:tblCellMar>
        </w:tblPrEx>
        <w:tc>
          <w:tcPr>
            <w:tcW w:w="2905" w:type="dxa"/>
            <w:tcBorders>
              <w:bottom w:val="single" w:sz="4" w:space="0" w:color="auto"/>
            </w:tcBorders>
          </w:tcPr>
          <w:p w14:paraId="4E8E413E" w14:textId="77777777" w:rsidR="008E424E" w:rsidRPr="00F25F57" w:rsidRDefault="008E424E" w:rsidP="00BB7C66">
            <w:pPr>
              <w:widowControl w:val="0"/>
              <w:ind w:right="-142"/>
              <w:rPr>
                <w:rFonts w:ascii="Arial" w:hAnsi="Arial" w:cs="Arial"/>
                <w:snapToGrid w:val="0"/>
                <w:lang w:val="es-ES_tradnl"/>
              </w:rPr>
            </w:pPr>
          </w:p>
        </w:tc>
        <w:tc>
          <w:tcPr>
            <w:tcW w:w="1345" w:type="dxa"/>
            <w:tcBorders>
              <w:bottom w:val="single" w:sz="4" w:space="0" w:color="auto"/>
            </w:tcBorders>
          </w:tcPr>
          <w:p w14:paraId="4269D1C6"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70A16222"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7A3E9DF2"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4F3E46D2"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232FD483"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4EC1DD18" w14:textId="77777777" w:rsidTr="00BB7C66">
        <w:tblPrEx>
          <w:tblCellMar>
            <w:top w:w="0" w:type="dxa"/>
            <w:bottom w:w="0" w:type="dxa"/>
          </w:tblCellMar>
        </w:tblPrEx>
        <w:tc>
          <w:tcPr>
            <w:tcW w:w="2905" w:type="dxa"/>
            <w:shd w:val="clear" w:color="auto" w:fill="E6E6E6"/>
          </w:tcPr>
          <w:p w14:paraId="5F9A460B" w14:textId="4C8EC6F1" w:rsidR="008E424E" w:rsidRPr="00E07B15" w:rsidRDefault="008E424E" w:rsidP="00BB7C66">
            <w:pPr>
              <w:widowControl w:val="0"/>
              <w:ind w:right="-142"/>
              <w:rPr>
                <w:rFonts w:ascii="Arial" w:hAnsi="Arial" w:cs="Arial"/>
                <w:snapToGrid w:val="0"/>
                <w:sz w:val="16"/>
                <w:szCs w:val="16"/>
                <w:lang w:val="es-ES_tradnl"/>
              </w:rPr>
            </w:pPr>
            <w:proofErr w:type="gramStart"/>
            <w:r w:rsidRPr="00E07B15">
              <w:rPr>
                <w:rFonts w:ascii="Arial" w:hAnsi="Arial" w:cs="Arial"/>
                <w:snapToGrid w:val="0"/>
                <w:sz w:val="16"/>
                <w:szCs w:val="16"/>
                <w:lang w:val="es-ES_tradnl"/>
              </w:rPr>
              <w:t>TOTAL</w:t>
            </w:r>
            <w:proofErr w:type="gramEnd"/>
            <w:r w:rsidRPr="00E07B15">
              <w:rPr>
                <w:rFonts w:ascii="Arial" w:hAnsi="Arial" w:cs="Arial"/>
                <w:snapToGrid w:val="0"/>
                <w:sz w:val="16"/>
                <w:szCs w:val="16"/>
                <w:lang w:val="es-ES_tradnl"/>
              </w:rPr>
              <w:t xml:space="preserve"> INVERSIONES INMOBILIARIAS</w:t>
            </w:r>
          </w:p>
        </w:tc>
        <w:tc>
          <w:tcPr>
            <w:tcW w:w="1345" w:type="dxa"/>
            <w:shd w:val="clear" w:color="auto" w:fill="E6E6E6"/>
          </w:tcPr>
          <w:p w14:paraId="3C7DFB79" w14:textId="77777777" w:rsidR="008E424E" w:rsidRPr="00F25F57" w:rsidRDefault="008E424E" w:rsidP="00BB7C66">
            <w:pPr>
              <w:widowControl w:val="0"/>
              <w:ind w:right="-142"/>
              <w:rPr>
                <w:rFonts w:ascii="Arial" w:hAnsi="Arial" w:cs="Arial"/>
                <w:snapToGrid w:val="0"/>
                <w:lang w:val="es-ES_tradnl"/>
              </w:rPr>
            </w:pPr>
          </w:p>
        </w:tc>
        <w:tc>
          <w:tcPr>
            <w:tcW w:w="1330" w:type="dxa"/>
            <w:shd w:val="clear" w:color="auto" w:fill="E6E6E6"/>
          </w:tcPr>
          <w:p w14:paraId="482524E0" w14:textId="77777777" w:rsidR="008E424E" w:rsidRPr="00F25F57" w:rsidRDefault="008E424E" w:rsidP="00BB7C66">
            <w:pPr>
              <w:widowControl w:val="0"/>
              <w:ind w:right="-142"/>
              <w:rPr>
                <w:rFonts w:ascii="Arial" w:hAnsi="Arial" w:cs="Arial"/>
                <w:snapToGrid w:val="0"/>
                <w:lang w:val="es-ES_tradnl"/>
              </w:rPr>
            </w:pPr>
          </w:p>
        </w:tc>
        <w:tc>
          <w:tcPr>
            <w:tcW w:w="1294" w:type="dxa"/>
            <w:shd w:val="clear" w:color="auto" w:fill="E6E6E6"/>
          </w:tcPr>
          <w:p w14:paraId="54048FFF" w14:textId="77777777" w:rsidR="008E424E" w:rsidRPr="00F25F57" w:rsidRDefault="008E424E" w:rsidP="00BB7C66">
            <w:pPr>
              <w:widowControl w:val="0"/>
              <w:ind w:right="-142"/>
              <w:rPr>
                <w:rFonts w:ascii="Arial" w:hAnsi="Arial" w:cs="Arial"/>
                <w:snapToGrid w:val="0"/>
                <w:lang w:val="es-ES_tradnl"/>
              </w:rPr>
            </w:pPr>
          </w:p>
        </w:tc>
        <w:tc>
          <w:tcPr>
            <w:tcW w:w="1417" w:type="dxa"/>
            <w:shd w:val="clear" w:color="auto" w:fill="E6E6E6"/>
          </w:tcPr>
          <w:p w14:paraId="4E1515AF" w14:textId="77777777" w:rsidR="008E424E" w:rsidRPr="00F25F57" w:rsidRDefault="008E424E" w:rsidP="00BB7C66">
            <w:pPr>
              <w:widowControl w:val="0"/>
              <w:ind w:right="-142"/>
              <w:rPr>
                <w:rFonts w:ascii="Arial" w:hAnsi="Arial" w:cs="Arial"/>
                <w:snapToGrid w:val="0"/>
                <w:lang w:val="es-ES_tradnl"/>
              </w:rPr>
            </w:pPr>
          </w:p>
        </w:tc>
        <w:tc>
          <w:tcPr>
            <w:tcW w:w="1418" w:type="dxa"/>
            <w:shd w:val="clear" w:color="auto" w:fill="E6E6E6"/>
          </w:tcPr>
          <w:p w14:paraId="19EDB192"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4B143D82" w14:textId="77777777" w:rsidTr="00BB7C66">
        <w:tblPrEx>
          <w:tblCellMar>
            <w:top w:w="0" w:type="dxa"/>
            <w:bottom w:w="0" w:type="dxa"/>
          </w:tblCellMar>
        </w:tblPrEx>
        <w:tc>
          <w:tcPr>
            <w:tcW w:w="2905" w:type="dxa"/>
          </w:tcPr>
          <w:p w14:paraId="7E4BBE40"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Pr>
          <w:p w14:paraId="3ACEA9F7" w14:textId="77777777" w:rsidR="008E424E" w:rsidRPr="00F25F57" w:rsidRDefault="008E424E" w:rsidP="00BB7C66">
            <w:pPr>
              <w:widowControl w:val="0"/>
              <w:ind w:right="-142"/>
              <w:rPr>
                <w:rFonts w:ascii="Arial" w:hAnsi="Arial" w:cs="Arial"/>
                <w:snapToGrid w:val="0"/>
                <w:lang w:val="es-ES_tradnl"/>
              </w:rPr>
            </w:pPr>
          </w:p>
        </w:tc>
        <w:tc>
          <w:tcPr>
            <w:tcW w:w="1330" w:type="dxa"/>
          </w:tcPr>
          <w:p w14:paraId="255B475E" w14:textId="77777777" w:rsidR="008E424E" w:rsidRPr="00F25F57" w:rsidRDefault="008E424E" w:rsidP="00BB7C66">
            <w:pPr>
              <w:widowControl w:val="0"/>
              <w:ind w:right="-142"/>
              <w:rPr>
                <w:rFonts w:ascii="Arial" w:hAnsi="Arial" w:cs="Arial"/>
                <w:snapToGrid w:val="0"/>
                <w:lang w:val="es-ES_tradnl"/>
              </w:rPr>
            </w:pPr>
          </w:p>
        </w:tc>
        <w:tc>
          <w:tcPr>
            <w:tcW w:w="1294" w:type="dxa"/>
          </w:tcPr>
          <w:p w14:paraId="39CDA46F" w14:textId="77777777" w:rsidR="008E424E" w:rsidRPr="00F25F57" w:rsidRDefault="008E424E" w:rsidP="00BB7C66">
            <w:pPr>
              <w:widowControl w:val="0"/>
              <w:ind w:right="-142"/>
              <w:rPr>
                <w:rFonts w:ascii="Arial" w:hAnsi="Arial" w:cs="Arial"/>
                <w:snapToGrid w:val="0"/>
                <w:lang w:val="es-ES_tradnl"/>
              </w:rPr>
            </w:pPr>
          </w:p>
        </w:tc>
        <w:tc>
          <w:tcPr>
            <w:tcW w:w="1417" w:type="dxa"/>
          </w:tcPr>
          <w:p w14:paraId="212A1483" w14:textId="77777777" w:rsidR="008E424E" w:rsidRPr="00F25F57" w:rsidRDefault="008E424E" w:rsidP="00BB7C66">
            <w:pPr>
              <w:widowControl w:val="0"/>
              <w:ind w:right="-142"/>
              <w:rPr>
                <w:rFonts w:ascii="Arial" w:hAnsi="Arial" w:cs="Arial"/>
                <w:snapToGrid w:val="0"/>
                <w:lang w:val="es-ES_tradnl"/>
              </w:rPr>
            </w:pPr>
          </w:p>
        </w:tc>
        <w:tc>
          <w:tcPr>
            <w:tcW w:w="1418" w:type="dxa"/>
          </w:tcPr>
          <w:p w14:paraId="6661A56D"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27CDF50E" w14:textId="77777777" w:rsidTr="00BB7C66">
        <w:tblPrEx>
          <w:tblCellMar>
            <w:top w:w="0" w:type="dxa"/>
            <w:bottom w:w="0" w:type="dxa"/>
          </w:tblCellMar>
        </w:tblPrEx>
        <w:tc>
          <w:tcPr>
            <w:tcW w:w="2905" w:type="dxa"/>
            <w:tcBorders>
              <w:bottom w:val="single" w:sz="4" w:space="0" w:color="auto"/>
            </w:tcBorders>
          </w:tcPr>
          <w:p w14:paraId="6288882E"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Borders>
              <w:bottom w:val="single" w:sz="4" w:space="0" w:color="auto"/>
            </w:tcBorders>
          </w:tcPr>
          <w:p w14:paraId="2ADD3264"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02E2EC77"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5696454E"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5DEDA464"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00C8861F"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4AA579F7" w14:textId="77777777" w:rsidTr="00BB7C66">
        <w:tblPrEx>
          <w:tblCellMar>
            <w:top w:w="0" w:type="dxa"/>
            <w:bottom w:w="0" w:type="dxa"/>
          </w:tblCellMar>
        </w:tblPrEx>
        <w:tc>
          <w:tcPr>
            <w:tcW w:w="2905" w:type="dxa"/>
            <w:tcBorders>
              <w:bottom w:val="single" w:sz="4" w:space="0" w:color="auto"/>
            </w:tcBorders>
          </w:tcPr>
          <w:p w14:paraId="233EF0DB"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Borders>
              <w:bottom w:val="single" w:sz="4" w:space="0" w:color="auto"/>
            </w:tcBorders>
          </w:tcPr>
          <w:p w14:paraId="40AACD93"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739D5196"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754FCD18"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117BF740"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5BC90A85"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627C11BD" w14:textId="77777777" w:rsidTr="00BB7C66">
        <w:tblPrEx>
          <w:tblCellMar>
            <w:top w:w="0" w:type="dxa"/>
            <w:bottom w:w="0" w:type="dxa"/>
          </w:tblCellMar>
        </w:tblPrEx>
        <w:tc>
          <w:tcPr>
            <w:tcW w:w="2905" w:type="dxa"/>
            <w:tcBorders>
              <w:bottom w:val="single" w:sz="4" w:space="0" w:color="auto"/>
            </w:tcBorders>
          </w:tcPr>
          <w:p w14:paraId="4944D6EA"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Borders>
              <w:bottom w:val="single" w:sz="4" w:space="0" w:color="auto"/>
            </w:tcBorders>
          </w:tcPr>
          <w:p w14:paraId="70F5B535"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1D35A92B"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2EA7944A"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6DF0A12A"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4363B0A2"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71E609BD" w14:textId="77777777" w:rsidTr="00BB7C66">
        <w:tblPrEx>
          <w:tblCellMar>
            <w:top w:w="0" w:type="dxa"/>
            <w:bottom w:w="0" w:type="dxa"/>
          </w:tblCellMar>
        </w:tblPrEx>
        <w:tc>
          <w:tcPr>
            <w:tcW w:w="2905" w:type="dxa"/>
            <w:shd w:val="clear" w:color="auto" w:fill="E6E6E6"/>
          </w:tcPr>
          <w:p w14:paraId="4CC16629" w14:textId="7EF0DDD5" w:rsidR="008E424E" w:rsidRPr="00E07B15" w:rsidRDefault="008E424E" w:rsidP="00BB7C66">
            <w:pPr>
              <w:widowControl w:val="0"/>
              <w:ind w:right="-142"/>
              <w:rPr>
                <w:rFonts w:ascii="Arial" w:hAnsi="Arial" w:cs="Arial"/>
                <w:snapToGrid w:val="0"/>
                <w:sz w:val="16"/>
                <w:szCs w:val="16"/>
                <w:lang w:val="es-ES_tradnl"/>
              </w:rPr>
            </w:pPr>
            <w:proofErr w:type="gramStart"/>
            <w:r w:rsidRPr="00E07B15">
              <w:rPr>
                <w:rFonts w:ascii="Arial" w:hAnsi="Arial" w:cs="Arial"/>
                <w:snapToGrid w:val="0"/>
                <w:sz w:val="16"/>
                <w:szCs w:val="16"/>
                <w:lang w:val="es-ES_tradnl"/>
              </w:rPr>
              <w:t>TOTAL</w:t>
            </w:r>
            <w:proofErr w:type="gramEnd"/>
            <w:r w:rsidRPr="00E07B15">
              <w:rPr>
                <w:rFonts w:ascii="Arial" w:hAnsi="Arial" w:cs="Arial"/>
                <w:snapToGrid w:val="0"/>
                <w:sz w:val="16"/>
                <w:szCs w:val="16"/>
                <w:lang w:val="es-ES_tradnl"/>
              </w:rPr>
              <w:t xml:space="preserve"> INVERSIONES FINANCIERAS A LARGO PLAZO</w:t>
            </w:r>
          </w:p>
        </w:tc>
        <w:tc>
          <w:tcPr>
            <w:tcW w:w="1345" w:type="dxa"/>
            <w:shd w:val="clear" w:color="auto" w:fill="E6E6E6"/>
          </w:tcPr>
          <w:p w14:paraId="32791F51" w14:textId="77777777" w:rsidR="008E424E" w:rsidRPr="00F25F57" w:rsidRDefault="008E424E" w:rsidP="00BB7C66">
            <w:pPr>
              <w:widowControl w:val="0"/>
              <w:ind w:right="-142"/>
              <w:rPr>
                <w:rFonts w:ascii="Arial" w:hAnsi="Arial" w:cs="Arial"/>
                <w:snapToGrid w:val="0"/>
                <w:lang w:val="es-ES_tradnl"/>
              </w:rPr>
            </w:pPr>
          </w:p>
        </w:tc>
        <w:tc>
          <w:tcPr>
            <w:tcW w:w="1330" w:type="dxa"/>
            <w:shd w:val="clear" w:color="auto" w:fill="E6E6E6"/>
          </w:tcPr>
          <w:p w14:paraId="6BB339E5" w14:textId="77777777" w:rsidR="008E424E" w:rsidRPr="00F25F57" w:rsidRDefault="008E424E" w:rsidP="00BB7C66">
            <w:pPr>
              <w:widowControl w:val="0"/>
              <w:ind w:right="-142"/>
              <w:rPr>
                <w:rFonts w:ascii="Arial" w:hAnsi="Arial" w:cs="Arial"/>
                <w:snapToGrid w:val="0"/>
                <w:lang w:val="es-ES_tradnl"/>
              </w:rPr>
            </w:pPr>
          </w:p>
        </w:tc>
        <w:tc>
          <w:tcPr>
            <w:tcW w:w="1294" w:type="dxa"/>
            <w:shd w:val="clear" w:color="auto" w:fill="E6E6E6"/>
          </w:tcPr>
          <w:p w14:paraId="55C0ED5E" w14:textId="77777777" w:rsidR="008E424E" w:rsidRPr="00F25F57" w:rsidRDefault="008E424E" w:rsidP="00BB7C66">
            <w:pPr>
              <w:widowControl w:val="0"/>
              <w:ind w:right="-142"/>
              <w:rPr>
                <w:rFonts w:ascii="Arial" w:hAnsi="Arial" w:cs="Arial"/>
                <w:snapToGrid w:val="0"/>
                <w:lang w:val="es-ES_tradnl"/>
              </w:rPr>
            </w:pPr>
          </w:p>
        </w:tc>
        <w:tc>
          <w:tcPr>
            <w:tcW w:w="1417" w:type="dxa"/>
            <w:shd w:val="clear" w:color="auto" w:fill="E6E6E6"/>
          </w:tcPr>
          <w:p w14:paraId="655F0DA2" w14:textId="77777777" w:rsidR="008E424E" w:rsidRPr="00F25F57" w:rsidRDefault="008E424E" w:rsidP="00BB7C66">
            <w:pPr>
              <w:widowControl w:val="0"/>
              <w:ind w:right="-142"/>
              <w:rPr>
                <w:rFonts w:ascii="Arial" w:hAnsi="Arial" w:cs="Arial"/>
                <w:snapToGrid w:val="0"/>
                <w:lang w:val="es-ES_tradnl"/>
              </w:rPr>
            </w:pPr>
          </w:p>
        </w:tc>
        <w:tc>
          <w:tcPr>
            <w:tcW w:w="1418" w:type="dxa"/>
            <w:shd w:val="clear" w:color="auto" w:fill="E6E6E6"/>
          </w:tcPr>
          <w:p w14:paraId="0A9ADB91"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5082FB80" w14:textId="77777777" w:rsidTr="00BB7C66">
        <w:tblPrEx>
          <w:tblCellMar>
            <w:top w:w="0" w:type="dxa"/>
            <w:bottom w:w="0" w:type="dxa"/>
          </w:tblCellMar>
        </w:tblPrEx>
        <w:tc>
          <w:tcPr>
            <w:tcW w:w="2905" w:type="dxa"/>
          </w:tcPr>
          <w:p w14:paraId="21107D1E"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Pr>
          <w:p w14:paraId="109C9948" w14:textId="77777777" w:rsidR="008E424E" w:rsidRPr="00F25F57" w:rsidRDefault="008E424E" w:rsidP="00BB7C66">
            <w:pPr>
              <w:widowControl w:val="0"/>
              <w:ind w:right="-142"/>
              <w:rPr>
                <w:rFonts w:ascii="Arial" w:hAnsi="Arial" w:cs="Arial"/>
                <w:snapToGrid w:val="0"/>
                <w:lang w:val="es-ES_tradnl"/>
              </w:rPr>
            </w:pPr>
          </w:p>
        </w:tc>
        <w:tc>
          <w:tcPr>
            <w:tcW w:w="1330" w:type="dxa"/>
          </w:tcPr>
          <w:p w14:paraId="62B1072B" w14:textId="77777777" w:rsidR="008E424E" w:rsidRPr="00F25F57" w:rsidRDefault="008E424E" w:rsidP="00BB7C66">
            <w:pPr>
              <w:widowControl w:val="0"/>
              <w:ind w:right="-142"/>
              <w:rPr>
                <w:rFonts w:ascii="Arial" w:hAnsi="Arial" w:cs="Arial"/>
                <w:snapToGrid w:val="0"/>
                <w:lang w:val="es-ES_tradnl"/>
              </w:rPr>
            </w:pPr>
          </w:p>
        </w:tc>
        <w:tc>
          <w:tcPr>
            <w:tcW w:w="1294" w:type="dxa"/>
          </w:tcPr>
          <w:p w14:paraId="3C6CD650" w14:textId="77777777" w:rsidR="008E424E" w:rsidRPr="00F25F57" w:rsidRDefault="008E424E" w:rsidP="00BB7C66">
            <w:pPr>
              <w:widowControl w:val="0"/>
              <w:ind w:right="-142"/>
              <w:rPr>
                <w:rFonts w:ascii="Arial" w:hAnsi="Arial" w:cs="Arial"/>
                <w:snapToGrid w:val="0"/>
                <w:lang w:val="es-ES_tradnl"/>
              </w:rPr>
            </w:pPr>
          </w:p>
        </w:tc>
        <w:tc>
          <w:tcPr>
            <w:tcW w:w="1417" w:type="dxa"/>
          </w:tcPr>
          <w:p w14:paraId="36667ECC" w14:textId="77777777" w:rsidR="008E424E" w:rsidRPr="00F25F57" w:rsidRDefault="008E424E" w:rsidP="00BB7C66">
            <w:pPr>
              <w:widowControl w:val="0"/>
              <w:ind w:right="-142"/>
              <w:rPr>
                <w:rFonts w:ascii="Arial" w:hAnsi="Arial" w:cs="Arial"/>
                <w:snapToGrid w:val="0"/>
                <w:lang w:val="es-ES_tradnl"/>
              </w:rPr>
            </w:pPr>
          </w:p>
        </w:tc>
        <w:tc>
          <w:tcPr>
            <w:tcW w:w="1418" w:type="dxa"/>
          </w:tcPr>
          <w:p w14:paraId="151B39BE"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331244F3" w14:textId="77777777" w:rsidTr="00BB7C66">
        <w:tblPrEx>
          <w:tblCellMar>
            <w:top w:w="0" w:type="dxa"/>
            <w:bottom w:w="0" w:type="dxa"/>
          </w:tblCellMar>
        </w:tblPrEx>
        <w:tc>
          <w:tcPr>
            <w:tcW w:w="2905" w:type="dxa"/>
            <w:tcBorders>
              <w:bottom w:val="single" w:sz="4" w:space="0" w:color="auto"/>
            </w:tcBorders>
          </w:tcPr>
          <w:p w14:paraId="4BF7304C"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Borders>
              <w:bottom w:val="single" w:sz="4" w:space="0" w:color="auto"/>
            </w:tcBorders>
          </w:tcPr>
          <w:p w14:paraId="6504A26F"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7DD85975"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6FECD53D"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6BBD6930"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5C794328"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7F2EEB0D" w14:textId="77777777" w:rsidTr="00BB7C66">
        <w:tblPrEx>
          <w:tblCellMar>
            <w:top w:w="0" w:type="dxa"/>
            <w:bottom w:w="0" w:type="dxa"/>
          </w:tblCellMar>
        </w:tblPrEx>
        <w:tc>
          <w:tcPr>
            <w:tcW w:w="2905" w:type="dxa"/>
            <w:tcBorders>
              <w:bottom w:val="single" w:sz="4" w:space="0" w:color="auto"/>
            </w:tcBorders>
          </w:tcPr>
          <w:p w14:paraId="5EEBFBF0"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Borders>
              <w:bottom w:val="single" w:sz="4" w:space="0" w:color="auto"/>
            </w:tcBorders>
          </w:tcPr>
          <w:p w14:paraId="1E2D01FA"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3FB19ADA"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1B8E7E88"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4498D902"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36CA0502"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20755088" w14:textId="77777777" w:rsidTr="00BB7C66">
        <w:tblPrEx>
          <w:tblCellMar>
            <w:top w:w="0" w:type="dxa"/>
            <w:bottom w:w="0" w:type="dxa"/>
          </w:tblCellMar>
        </w:tblPrEx>
        <w:tc>
          <w:tcPr>
            <w:tcW w:w="2905" w:type="dxa"/>
            <w:tcBorders>
              <w:bottom w:val="single" w:sz="4" w:space="0" w:color="auto"/>
            </w:tcBorders>
          </w:tcPr>
          <w:p w14:paraId="45FC3CF2"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Borders>
              <w:bottom w:val="single" w:sz="4" w:space="0" w:color="auto"/>
            </w:tcBorders>
          </w:tcPr>
          <w:p w14:paraId="78BAE70D"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353EE771"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4941AE7F"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77D00CCF"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038856C4"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56563AD3" w14:textId="77777777" w:rsidTr="00BB7C66">
        <w:tblPrEx>
          <w:tblCellMar>
            <w:top w:w="0" w:type="dxa"/>
            <w:bottom w:w="0" w:type="dxa"/>
          </w:tblCellMar>
        </w:tblPrEx>
        <w:tc>
          <w:tcPr>
            <w:tcW w:w="2905" w:type="dxa"/>
            <w:shd w:val="clear" w:color="auto" w:fill="E6E6E6"/>
          </w:tcPr>
          <w:p w14:paraId="4F9F3524" w14:textId="797B3567" w:rsidR="008E424E" w:rsidRPr="00E07B15" w:rsidRDefault="008E424E" w:rsidP="00BB7C66">
            <w:pPr>
              <w:widowControl w:val="0"/>
              <w:ind w:right="-142"/>
              <w:rPr>
                <w:rFonts w:ascii="Arial" w:hAnsi="Arial" w:cs="Arial"/>
                <w:snapToGrid w:val="0"/>
                <w:sz w:val="16"/>
                <w:szCs w:val="16"/>
                <w:lang w:val="es-ES_tradnl"/>
              </w:rPr>
            </w:pPr>
            <w:proofErr w:type="gramStart"/>
            <w:r w:rsidRPr="00E07B15">
              <w:rPr>
                <w:rFonts w:ascii="Arial" w:hAnsi="Arial" w:cs="Arial"/>
                <w:snapToGrid w:val="0"/>
                <w:sz w:val="16"/>
                <w:szCs w:val="16"/>
                <w:lang w:val="es-ES_tradnl"/>
              </w:rPr>
              <w:t>TOTAL</w:t>
            </w:r>
            <w:proofErr w:type="gramEnd"/>
            <w:r w:rsidRPr="00E07B15">
              <w:rPr>
                <w:rFonts w:ascii="Arial" w:hAnsi="Arial" w:cs="Arial"/>
                <w:snapToGrid w:val="0"/>
                <w:sz w:val="16"/>
                <w:szCs w:val="16"/>
                <w:lang w:val="es-ES_tradnl"/>
              </w:rPr>
              <w:t xml:space="preserve"> INVERSIONES FINANCIERAS A CORTO PLAZO</w:t>
            </w:r>
          </w:p>
        </w:tc>
        <w:tc>
          <w:tcPr>
            <w:tcW w:w="1345" w:type="dxa"/>
            <w:shd w:val="clear" w:color="auto" w:fill="E6E6E6"/>
          </w:tcPr>
          <w:p w14:paraId="29C687B6" w14:textId="77777777" w:rsidR="008E424E" w:rsidRPr="00F25F57" w:rsidRDefault="008E424E" w:rsidP="00BB7C66">
            <w:pPr>
              <w:widowControl w:val="0"/>
              <w:ind w:right="-142"/>
              <w:rPr>
                <w:rFonts w:ascii="Arial" w:hAnsi="Arial" w:cs="Arial"/>
                <w:snapToGrid w:val="0"/>
                <w:lang w:val="es-ES_tradnl"/>
              </w:rPr>
            </w:pPr>
          </w:p>
        </w:tc>
        <w:tc>
          <w:tcPr>
            <w:tcW w:w="1330" w:type="dxa"/>
            <w:shd w:val="clear" w:color="auto" w:fill="E6E6E6"/>
          </w:tcPr>
          <w:p w14:paraId="40511E98" w14:textId="77777777" w:rsidR="008E424E" w:rsidRPr="00F25F57" w:rsidRDefault="008E424E" w:rsidP="00BB7C66">
            <w:pPr>
              <w:widowControl w:val="0"/>
              <w:ind w:right="-142"/>
              <w:rPr>
                <w:rFonts w:ascii="Arial" w:hAnsi="Arial" w:cs="Arial"/>
                <w:snapToGrid w:val="0"/>
                <w:lang w:val="es-ES_tradnl"/>
              </w:rPr>
            </w:pPr>
          </w:p>
        </w:tc>
        <w:tc>
          <w:tcPr>
            <w:tcW w:w="1294" w:type="dxa"/>
            <w:shd w:val="clear" w:color="auto" w:fill="E6E6E6"/>
          </w:tcPr>
          <w:p w14:paraId="030F8005" w14:textId="77777777" w:rsidR="008E424E" w:rsidRPr="00F25F57" w:rsidRDefault="008E424E" w:rsidP="00BB7C66">
            <w:pPr>
              <w:widowControl w:val="0"/>
              <w:ind w:right="-142"/>
              <w:rPr>
                <w:rFonts w:ascii="Arial" w:hAnsi="Arial" w:cs="Arial"/>
                <w:snapToGrid w:val="0"/>
                <w:lang w:val="es-ES_tradnl"/>
              </w:rPr>
            </w:pPr>
          </w:p>
        </w:tc>
        <w:tc>
          <w:tcPr>
            <w:tcW w:w="1417" w:type="dxa"/>
            <w:shd w:val="clear" w:color="auto" w:fill="E6E6E6"/>
          </w:tcPr>
          <w:p w14:paraId="04AEE848" w14:textId="77777777" w:rsidR="008E424E" w:rsidRPr="00F25F57" w:rsidRDefault="008E424E" w:rsidP="00BB7C66">
            <w:pPr>
              <w:widowControl w:val="0"/>
              <w:ind w:right="-142"/>
              <w:rPr>
                <w:rFonts w:ascii="Arial" w:hAnsi="Arial" w:cs="Arial"/>
                <w:snapToGrid w:val="0"/>
                <w:lang w:val="es-ES_tradnl"/>
              </w:rPr>
            </w:pPr>
          </w:p>
        </w:tc>
        <w:tc>
          <w:tcPr>
            <w:tcW w:w="1418" w:type="dxa"/>
            <w:shd w:val="clear" w:color="auto" w:fill="E6E6E6"/>
          </w:tcPr>
          <w:p w14:paraId="4511C8EE"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6ACB4A05" w14:textId="77777777" w:rsidTr="00BB7C66">
        <w:tblPrEx>
          <w:tblCellMar>
            <w:top w:w="0" w:type="dxa"/>
            <w:bottom w:w="0" w:type="dxa"/>
          </w:tblCellMar>
        </w:tblPrEx>
        <w:tc>
          <w:tcPr>
            <w:tcW w:w="2905" w:type="dxa"/>
          </w:tcPr>
          <w:p w14:paraId="451BA28B"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Pr>
          <w:p w14:paraId="50378BEE" w14:textId="77777777" w:rsidR="008E424E" w:rsidRPr="00F25F57" w:rsidRDefault="008E424E" w:rsidP="00BB7C66">
            <w:pPr>
              <w:widowControl w:val="0"/>
              <w:ind w:right="-142"/>
              <w:rPr>
                <w:rFonts w:ascii="Arial" w:hAnsi="Arial" w:cs="Arial"/>
                <w:snapToGrid w:val="0"/>
                <w:lang w:val="es-ES_tradnl"/>
              </w:rPr>
            </w:pPr>
          </w:p>
        </w:tc>
        <w:tc>
          <w:tcPr>
            <w:tcW w:w="1330" w:type="dxa"/>
          </w:tcPr>
          <w:p w14:paraId="7E0016B4" w14:textId="77777777" w:rsidR="008E424E" w:rsidRPr="00F25F57" w:rsidRDefault="008E424E" w:rsidP="00BB7C66">
            <w:pPr>
              <w:widowControl w:val="0"/>
              <w:ind w:right="-142"/>
              <w:rPr>
                <w:rFonts w:ascii="Arial" w:hAnsi="Arial" w:cs="Arial"/>
                <w:snapToGrid w:val="0"/>
                <w:lang w:val="es-ES_tradnl"/>
              </w:rPr>
            </w:pPr>
          </w:p>
        </w:tc>
        <w:tc>
          <w:tcPr>
            <w:tcW w:w="1294" w:type="dxa"/>
          </w:tcPr>
          <w:p w14:paraId="6473F126" w14:textId="77777777" w:rsidR="008E424E" w:rsidRPr="00F25F57" w:rsidRDefault="008E424E" w:rsidP="00BB7C66">
            <w:pPr>
              <w:widowControl w:val="0"/>
              <w:ind w:right="-142"/>
              <w:rPr>
                <w:rFonts w:ascii="Arial" w:hAnsi="Arial" w:cs="Arial"/>
                <w:snapToGrid w:val="0"/>
                <w:lang w:val="es-ES_tradnl"/>
              </w:rPr>
            </w:pPr>
          </w:p>
        </w:tc>
        <w:tc>
          <w:tcPr>
            <w:tcW w:w="1417" w:type="dxa"/>
          </w:tcPr>
          <w:p w14:paraId="4EF71F16" w14:textId="77777777" w:rsidR="008E424E" w:rsidRPr="00F25F57" w:rsidRDefault="008E424E" w:rsidP="00BB7C66">
            <w:pPr>
              <w:widowControl w:val="0"/>
              <w:ind w:right="-142"/>
              <w:rPr>
                <w:rFonts w:ascii="Arial" w:hAnsi="Arial" w:cs="Arial"/>
                <w:snapToGrid w:val="0"/>
                <w:lang w:val="es-ES_tradnl"/>
              </w:rPr>
            </w:pPr>
          </w:p>
        </w:tc>
        <w:tc>
          <w:tcPr>
            <w:tcW w:w="1418" w:type="dxa"/>
          </w:tcPr>
          <w:p w14:paraId="7970787D"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0A900931" w14:textId="77777777" w:rsidTr="00BB7C66">
        <w:tblPrEx>
          <w:tblCellMar>
            <w:top w:w="0" w:type="dxa"/>
            <w:bottom w:w="0" w:type="dxa"/>
          </w:tblCellMar>
        </w:tblPrEx>
        <w:tc>
          <w:tcPr>
            <w:tcW w:w="2905" w:type="dxa"/>
          </w:tcPr>
          <w:p w14:paraId="13E39057"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Pr>
          <w:p w14:paraId="1C250A16" w14:textId="77777777" w:rsidR="008E424E" w:rsidRPr="00F25F57" w:rsidRDefault="008E424E" w:rsidP="00BB7C66">
            <w:pPr>
              <w:widowControl w:val="0"/>
              <w:ind w:right="-142"/>
              <w:rPr>
                <w:rFonts w:ascii="Arial" w:hAnsi="Arial" w:cs="Arial"/>
                <w:snapToGrid w:val="0"/>
                <w:lang w:val="es-ES_tradnl"/>
              </w:rPr>
            </w:pPr>
          </w:p>
        </w:tc>
        <w:tc>
          <w:tcPr>
            <w:tcW w:w="1330" w:type="dxa"/>
          </w:tcPr>
          <w:p w14:paraId="5400B579" w14:textId="77777777" w:rsidR="008E424E" w:rsidRPr="00F25F57" w:rsidRDefault="008E424E" w:rsidP="00BB7C66">
            <w:pPr>
              <w:widowControl w:val="0"/>
              <w:ind w:right="-142"/>
              <w:rPr>
                <w:rFonts w:ascii="Arial" w:hAnsi="Arial" w:cs="Arial"/>
                <w:snapToGrid w:val="0"/>
                <w:lang w:val="es-ES_tradnl"/>
              </w:rPr>
            </w:pPr>
          </w:p>
        </w:tc>
        <w:tc>
          <w:tcPr>
            <w:tcW w:w="1294" w:type="dxa"/>
          </w:tcPr>
          <w:p w14:paraId="3A3EC7BC" w14:textId="77777777" w:rsidR="008E424E" w:rsidRPr="00F25F57" w:rsidRDefault="008E424E" w:rsidP="00BB7C66">
            <w:pPr>
              <w:widowControl w:val="0"/>
              <w:ind w:right="-142"/>
              <w:rPr>
                <w:rFonts w:ascii="Arial" w:hAnsi="Arial" w:cs="Arial"/>
                <w:snapToGrid w:val="0"/>
                <w:lang w:val="es-ES_tradnl"/>
              </w:rPr>
            </w:pPr>
          </w:p>
        </w:tc>
        <w:tc>
          <w:tcPr>
            <w:tcW w:w="1417" w:type="dxa"/>
          </w:tcPr>
          <w:p w14:paraId="15815CE7" w14:textId="77777777" w:rsidR="008E424E" w:rsidRPr="00F25F57" w:rsidRDefault="008E424E" w:rsidP="00BB7C66">
            <w:pPr>
              <w:widowControl w:val="0"/>
              <w:ind w:right="-142"/>
              <w:rPr>
                <w:rFonts w:ascii="Arial" w:hAnsi="Arial" w:cs="Arial"/>
                <w:snapToGrid w:val="0"/>
                <w:lang w:val="es-ES_tradnl"/>
              </w:rPr>
            </w:pPr>
          </w:p>
        </w:tc>
        <w:tc>
          <w:tcPr>
            <w:tcW w:w="1418" w:type="dxa"/>
          </w:tcPr>
          <w:p w14:paraId="1ED5C916"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15FD2168" w14:textId="77777777" w:rsidTr="00BB7C66">
        <w:tblPrEx>
          <w:tblCellMar>
            <w:top w:w="0" w:type="dxa"/>
            <w:bottom w:w="0" w:type="dxa"/>
          </w:tblCellMar>
        </w:tblPrEx>
        <w:tc>
          <w:tcPr>
            <w:tcW w:w="2905" w:type="dxa"/>
          </w:tcPr>
          <w:p w14:paraId="52BD591E"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Pr>
          <w:p w14:paraId="4510B634" w14:textId="77777777" w:rsidR="008E424E" w:rsidRPr="00F25F57" w:rsidRDefault="008E424E" w:rsidP="00BB7C66">
            <w:pPr>
              <w:widowControl w:val="0"/>
              <w:ind w:right="-142"/>
              <w:rPr>
                <w:rFonts w:ascii="Arial" w:hAnsi="Arial" w:cs="Arial"/>
                <w:snapToGrid w:val="0"/>
                <w:lang w:val="es-ES_tradnl"/>
              </w:rPr>
            </w:pPr>
          </w:p>
        </w:tc>
        <w:tc>
          <w:tcPr>
            <w:tcW w:w="1330" w:type="dxa"/>
          </w:tcPr>
          <w:p w14:paraId="2D2ACEB8" w14:textId="77777777" w:rsidR="008E424E" w:rsidRPr="00F25F57" w:rsidRDefault="008E424E" w:rsidP="00BB7C66">
            <w:pPr>
              <w:widowControl w:val="0"/>
              <w:ind w:right="-142"/>
              <w:rPr>
                <w:rFonts w:ascii="Arial" w:hAnsi="Arial" w:cs="Arial"/>
                <w:snapToGrid w:val="0"/>
                <w:lang w:val="es-ES_tradnl"/>
              </w:rPr>
            </w:pPr>
          </w:p>
        </w:tc>
        <w:tc>
          <w:tcPr>
            <w:tcW w:w="1294" w:type="dxa"/>
          </w:tcPr>
          <w:p w14:paraId="5E493CE9" w14:textId="77777777" w:rsidR="008E424E" w:rsidRPr="00F25F57" w:rsidRDefault="008E424E" w:rsidP="00BB7C66">
            <w:pPr>
              <w:widowControl w:val="0"/>
              <w:ind w:right="-142"/>
              <w:rPr>
                <w:rFonts w:ascii="Arial" w:hAnsi="Arial" w:cs="Arial"/>
                <w:snapToGrid w:val="0"/>
                <w:lang w:val="es-ES_tradnl"/>
              </w:rPr>
            </w:pPr>
          </w:p>
        </w:tc>
        <w:tc>
          <w:tcPr>
            <w:tcW w:w="1417" w:type="dxa"/>
          </w:tcPr>
          <w:p w14:paraId="3AB2AF34" w14:textId="77777777" w:rsidR="008E424E" w:rsidRPr="00F25F57" w:rsidRDefault="008E424E" w:rsidP="00BB7C66">
            <w:pPr>
              <w:widowControl w:val="0"/>
              <w:ind w:right="-142"/>
              <w:rPr>
                <w:rFonts w:ascii="Arial" w:hAnsi="Arial" w:cs="Arial"/>
                <w:snapToGrid w:val="0"/>
                <w:lang w:val="es-ES_tradnl"/>
              </w:rPr>
            </w:pPr>
          </w:p>
        </w:tc>
        <w:tc>
          <w:tcPr>
            <w:tcW w:w="1418" w:type="dxa"/>
          </w:tcPr>
          <w:p w14:paraId="73F841B1"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77D30C7F" w14:textId="77777777" w:rsidTr="00BB7C66">
        <w:tblPrEx>
          <w:tblCellMar>
            <w:top w:w="0" w:type="dxa"/>
            <w:bottom w:w="0" w:type="dxa"/>
          </w:tblCellMar>
        </w:tblPrEx>
        <w:tc>
          <w:tcPr>
            <w:tcW w:w="2905" w:type="dxa"/>
            <w:tcBorders>
              <w:bottom w:val="single" w:sz="4" w:space="0" w:color="auto"/>
            </w:tcBorders>
          </w:tcPr>
          <w:p w14:paraId="2AF7613C" w14:textId="77777777" w:rsidR="008E424E" w:rsidRPr="00E07B15" w:rsidRDefault="008E424E" w:rsidP="00BB7C66">
            <w:pPr>
              <w:widowControl w:val="0"/>
              <w:ind w:right="-142"/>
              <w:rPr>
                <w:rFonts w:ascii="Arial" w:hAnsi="Arial" w:cs="Arial"/>
                <w:snapToGrid w:val="0"/>
                <w:sz w:val="16"/>
                <w:szCs w:val="16"/>
                <w:lang w:val="es-ES_tradnl"/>
              </w:rPr>
            </w:pPr>
          </w:p>
        </w:tc>
        <w:tc>
          <w:tcPr>
            <w:tcW w:w="1345" w:type="dxa"/>
            <w:tcBorders>
              <w:bottom w:val="single" w:sz="4" w:space="0" w:color="auto"/>
            </w:tcBorders>
          </w:tcPr>
          <w:p w14:paraId="6F59F517" w14:textId="77777777" w:rsidR="008E424E" w:rsidRPr="00F25F57" w:rsidRDefault="008E424E" w:rsidP="00BB7C66">
            <w:pPr>
              <w:widowControl w:val="0"/>
              <w:ind w:right="-142"/>
              <w:rPr>
                <w:rFonts w:ascii="Arial" w:hAnsi="Arial" w:cs="Arial"/>
                <w:snapToGrid w:val="0"/>
                <w:lang w:val="es-ES_tradnl"/>
              </w:rPr>
            </w:pPr>
          </w:p>
        </w:tc>
        <w:tc>
          <w:tcPr>
            <w:tcW w:w="1330" w:type="dxa"/>
            <w:tcBorders>
              <w:bottom w:val="single" w:sz="4" w:space="0" w:color="auto"/>
            </w:tcBorders>
          </w:tcPr>
          <w:p w14:paraId="691C5955" w14:textId="77777777" w:rsidR="008E424E" w:rsidRPr="00F25F57" w:rsidRDefault="008E424E" w:rsidP="00BB7C66">
            <w:pPr>
              <w:widowControl w:val="0"/>
              <w:ind w:right="-142"/>
              <w:rPr>
                <w:rFonts w:ascii="Arial" w:hAnsi="Arial" w:cs="Arial"/>
                <w:snapToGrid w:val="0"/>
                <w:lang w:val="es-ES_tradnl"/>
              </w:rPr>
            </w:pPr>
          </w:p>
        </w:tc>
        <w:tc>
          <w:tcPr>
            <w:tcW w:w="1294" w:type="dxa"/>
            <w:tcBorders>
              <w:bottom w:val="single" w:sz="4" w:space="0" w:color="auto"/>
            </w:tcBorders>
          </w:tcPr>
          <w:p w14:paraId="7F9BF3F5" w14:textId="77777777" w:rsidR="008E424E" w:rsidRPr="00F25F57" w:rsidRDefault="008E424E" w:rsidP="00BB7C66">
            <w:pPr>
              <w:widowControl w:val="0"/>
              <w:ind w:right="-142"/>
              <w:rPr>
                <w:rFonts w:ascii="Arial" w:hAnsi="Arial" w:cs="Arial"/>
                <w:snapToGrid w:val="0"/>
                <w:lang w:val="es-ES_tradnl"/>
              </w:rPr>
            </w:pPr>
          </w:p>
        </w:tc>
        <w:tc>
          <w:tcPr>
            <w:tcW w:w="1417" w:type="dxa"/>
            <w:tcBorders>
              <w:bottom w:val="single" w:sz="4" w:space="0" w:color="auto"/>
            </w:tcBorders>
          </w:tcPr>
          <w:p w14:paraId="1CEAF54B" w14:textId="77777777" w:rsidR="008E424E" w:rsidRPr="00F25F57" w:rsidRDefault="008E424E" w:rsidP="00BB7C66">
            <w:pPr>
              <w:widowControl w:val="0"/>
              <w:ind w:right="-142"/>
              <w:rPr>
                <w:rFonts w:ascii="Arial" w:hAnsi="Arial" w:cs="Arial"/>
                <w:snapToGrid w:val="0"/>
                <w:lang w:val="es-ES_tradnl"/>
              </w:rPr>
            </w:pPr>
          </w:p>
        </w:tc>
        <w:tc>
          <w:tcPr>
            <w:tcW w:w="1418" w:type="dxa"/>
            <w:tcBorders>
              <w:bottom w:val="single" w:sz="4" w:space="0" w:color="auto"/>
            </w:tcBorders>
          </w:tcPr>
          <w:p w14:paraId="7CD0F850"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4EDA5A83" w14:textId="77777777" w:rsidTr="00BB7C66">
        <w:tblPrEx>
          <w:tblCellMar>
            <w:top w:w="0" w:type="dxa"/>
            <w:bottom w:w="0" w:type="dxa"/>
          </w:tblCellMar>
        </w:tblPrEx>
        <w:tc>
          <w:tcPr>
            <w:tcW w:w="2905" w:type="dxa"/>
            <w:shd w:val="clear" w:color="auto" w:fill="E6E6E6"/>
          </w:tcPr>
          <w:p w14:paraId="769352A7" w14:textId="77777777" w:rsidR="008E424E" w:rsidRPr="00E07B15" w:rsidRDefault="008E424E" w:rsidP="00BB7C66">
            <w:pPr>
              <w:widowControl w:val="0"/>
              <w:ind w:right="-142"/>
              <w:rPr>
                <w:rFonts w:ascii="Arial" w:hAnsi="Arial" w:cs="Arial"/>
                <w:snapToGrid w:val="0"/>
                <w:sz w:val="16"/>
                <w:szCs w:val="16"/>
                <w:lang w:val="es-ES_tradnl"/>
              </w:rPr>
            </w:pPr>
            <w:proofErr w:type="gramStart"/>
            <w:r w:rsidRPr="00E07B15">
              <w:rPr>
                <w:rFonts w:ascii="Arial" w:hAnsi="Arial" w:cs="Arial"/>
                <w:snapToGrid w:val="0"/>
                <w:sz w:val="16"/>
                <w:szCs w:val="16"/>
                <w:lang w:val="es-ES_tradnl"/>
              </w:rPr>
              <w:t>TOTAL</w:t>
            </w:r>
            <w:proofErr w:type="gramEnd"/>
            <w:r w:rsidRPr="00E07B15">
              <w:rPr>
                <w:rFonts w:ascii="Arial" w:hAnsi="Arial" w:cs="Arial"/>
                <w:snapToGrid w:val="0"/>
                <w:sz w:val="16"/>
                <w:szCs w:val="16"/>
                <w:lang w:val="es-ES_tradnl"/>
              </w:rPr>
              <w:t xml:space="preserve"> EXISTENCIAS</w:t>
            </w:r>
          </w:p>
        </w:tc>
        <w:tc>
          <w:tcPr>
            <w:tcW w:w="1345" w:type="dxa"/>
            <w:shd w:val="clear" w:color="auto" w:fill="E6E6E6"/>
          </w:tcPr>
          <w:p w14:paraId="0CD6CDE0" w14:textId="77777777" w:rsidR="008E424E" w:rsidRPr="00F25F57" w:rsidRDefault="008E424E" w:rsidP="00BB7C66">
            <w:pPr>
              <w:widowControl w:val="0"/>
              <w:ind w:right="-142"/>
              <w:rPr>
                <w:rFonts w:ascii="Arial" w:hAnsi="Arial" w:cs="Arial"/>
                <w:snapToGrid w:val="0"/>
                <w:lang w:val="es-ES_tradnl"/>
              </w:rPr>
            </w:pPr>
          </w:p>
        </w:tc>
        <w:tc>
          <w:tcPr>
            <w:tcW w:w="1330" w:type="dxa"/>
            <w:shd w:val="clear" w:color="auto" w:fill="E6E6E6"/>
          </w:tcPr>
          <w:p w14:paraId="27A4D1EF" w14:textId="77777777" w:rsidR="008E424E" w:rsidRPr="00F25F57" w:rsidRDefault="008E424E" w:rsidP="00BB7C66">
            <w:pPr>
              <w:widowControl w:val="0"/>
              <w:ind w:right="-142"/>
              <w:rPr>
                <w:rFonts w:ascii="Arial" w:hAnsi="Arial" w:cs="Arial"/>
                <w:snapToGrid w:val="0"/>
                <w:lang w:val="es-ES_tradnl"/>
              </w:rPr>
            </w:pPr>
          </w:p>
        </w:tc>
        <w:tc>
          <w:tcPr>
            <w:tcW w:w="1294" w:type="dxa"/>
            <w:shd w:val="clear" w:color="auto" w:fill="E6E6E6"/>
          </w:tcPr>
          <w:p w14:paraId="79168334" w14:textId="77777777" w:rsidR="008E424E" w:rsidRPr="00F25F57" w:rsidRDefault="008E424E" w:rsidP="00BB7C66">
            <w:pPr>
              <w:widowControl w:val="0"/>
              <w:ind w:right="-142"/>
              <w:rPr>
                <w:rFonts w:ascii="Arial" w:hAnsi="Arial" w:cs="Arial"/>
                <w:snapToGrid w:val="0"/>
                <w:lang w:val="es-ES_tradnl"/>
              </w:rPr>
            </w:pPr>
          </w:p>
        </w:tc>
        <w:tc>
          <w:tcPr>
            <w:tcW w:w="1417" w:type="dxa"/>
            <w:shd w:val="clear" w:color="auto" w:fill="E6E6E6"/>
          </w:tcPr>
          <w:p w14:paraId="6FB469BC" w14:textId="77777777" w:rsidR="008E424E" w:rsidRPr="00F25F57" w:rsidRDefault="008E424E" w:rsidP="00BB7C66">
            <w:pPr>
              <w:widowControl w:val="0"/>
              <w:ind w:right="-142"/>
              <w:rPr>
                <w:rFonts w:ascii="Arial" w:hAnsi="Arial" w:cs="Arial"/>
                <w:snapToGrid w:val="0"/>
                <w:lang w:val="es-ES_tradnl"/>
              </w:rPr>
            </w:pPr>
          </w:p>
        </w:tc>
        <w:tc>
          <w:tcPr>
            <w:tcW w:w="1418" w:type="dxa"/>
            <w:shd w:val="clear" w:color="auto" w:fill="E6E6E6"/>
          </w:tcPr>
          <w:p w14:paraId="77493745" w14:textId="77777777" w:rsidR="008E424E" w:rsidRPr="00F25F57" w:rsidRDefault="008E424E" w:rsidP="00BB7C66">
            <w:pPr>
              <w:widowControl w:val="0"/>
              <w:ind w:right="-142"/>
              <w:rPr>
                <w:rFonts w:ascii="Arial" w:hAnsi="Arial" w:cs="Arial"/>
                <w:snapToGrid w:val="0"/>
                <w:lang w:val="es-ES_tradnl"/>
              </w:rPr>
            </w:pPr>
          </w:p>
        </w:tc>
      </w:tr>
      <w:tr w:rsidR="008E424E" w:rsidRPr="00F25F57" w14:paraId="1C8D45C4" w14:textId="77777777" w:rsidTr="00BB7C66">
        <w:tblPrEx>
          <w:tblCellMar>
            <w:top w:w="0" w:type="dxa"/>
            <w:bottom w:w="0" w:type="dxa"/>
          </w:tblCellMar>
        </w:tblPrEx>
        <w:tc>
          <w:tcPr>
            <w:tcW w:w="2905" w:type="dxa"/>
            <w:shd w:val="clear" w:color="auto" w:fill="E6E6E6"/>
          </w:tcPr>
          <w:p w14:paraId="29CF2497" w14:textId="77777777" w:rsidR="008E424E" w:rsidRPr="00E07B15" w:rsidRDefault="008E424E" w:rsidP="00BB7C66">
            <w:pPr>
              <w:widowControl w:val="0"/>
              <w:spacing w:before="120"/>
              <w:ind w:right="-142"/>
              <w:rPr>
                <w:rFonts w:ascii="Arial" w:hAnsi="Arial" w:cs="Arial"/>
                <w:snapToGrid w:val="0"/>
                <w:sz w:val="16"/>
                <w:szCs w:val="16"/>
                <w:lang w:val="es-ES_tradnl"/>
              </w:rPr>
            </w:pPr>
            <w:proofErr w:type="gramStart"/>
            <w:r w:rsidRPr="00E07B15">
              <w:rPr>
                <w:rFonts w:ascii="Arial" w:hAnsi="Arial" w:cs="Arial"/>
                <w:snapToGrid w:val="0"/>
                <w:sz w:val="16"/>
                <w:szCs w:val="16"/>
                <w:lang w:val="es-ES_tradnl"/>
              </w:rPr>
              <w:t>TOTAL</w:t>
            </w:r>
            <w:proofErr w:type="gramEnd"/>
            <w:r w:rsidRPr="00E07B15">
              <w:rPr>
                <w:rFonts w:ascii="Arial" w:hAnsi="Arial" w:cs="Arial"/>
                <w:snapToGrid w:val="0"/>
                <w:sz w:val="16"/>
                <w:szCs w:val="16"/>
                <w:lang w:val="es-ES_tradnl"/>
              </w:rPr>
              <w:t xml:space="preserve"> GENERAL</w:t>
            </w:r>
          </w:p>
        </w:tc>
        <w:tc>
          <w:tcPr>
            <w:tcW w:w="1345" w:type="dxa"/>
            <w:shd w:val="clear" w:color="auto" w:fill="E6E6E6"/>
          </w:tcPr>
          <w:p w14:paraId="0ABB75E6" w14:textId="77777777" w:rsidR="008E424E" w:rsidRPr="00F25F57" w:rsidRDefault="008E424E" w:rsidP="00BB7C66">
            <w:pPr>
              <w:widowControl w:val="0"/>
              <w:ind w:right="-142"/>
              <w:rPr>
                <w:rFonts w:ascii="Arial" w:hAnsi="Arial" w:cs="Arial"/>
                <w:snapToGrid w:val="0"/>
                <w:lang w:val="es-ES_tradnl"/>
              </w:rPr>
            </w:pPr>
          </w:p>
        </w:tc>
        <w:tc>
          <w:tcPr>
            <w:tcW w:w="1330" w:type="dxa"/>
            <w:shd w:val="clear" w:color="auto" w:fill="E6E6E6"/>
          </w:tcPr>
          <w:p w14:paraId="54A69F24" w14:textId="77777777" w:rsidR="008E424E" w:rsidRPr="00F25F57" w:rsidRDefault="008E424E" w:rsidP="00BB7C66">
            <w:pPr>
              <w:widowControl w:val="0"/>
              <w:ind w:right="-142"/>
              <w:rPr>
                <w:rFonts w:ascii="Arial" w:hAnsi="Arial" w:cs="Arial"/>
                <w:snapToGrid w:val="0"/>
                <w:lang w:val="es-ES_tradnl"/>
              </w:rPr>
            </w:pPr>
          </w:p>
        </w:tc>
        <w:tc>
          <w:tcPr>
            <w:tcW w:w="1294" w:type="dxa"/>
            <w:shd w:val="clear" w:color="auto" w:fill="E6E6E6"/>
          </w:tcPr>
          <w:p w14:paraId="173416D3" w14:textId="77777777" w:rsidR="008E424E" w:rsidRPr="00F25F57" w:rsidRDefault="008E424E" w:rsidP="00BB7C66">
            <w:pPr>
              <w:widowControl w:val="0"/>
              <w:ind w:right="-142"/>
              <w:rPr>
                <w:rFonts w:ascii="Arial" w:hAnsi="Arial" w:cs="Arial"/>
                <w:snapToGrid w:val="0"/>
                <w:lang w:val="es-ES_tradnl"/>
              </w:rPr>
            </w:pPr>
          </w:p>
        </w:tc>
        <w:tc>
          <w:tcPr>
            <w:tcW w:w="1417" w:type="dxa"/>
            <w:shd w:val="clear" w:color="auto" w:fill="E6E6E6"/>
          </w:tcPr>
          <w:p w14:paraId="445C61F6" w14:textId="77777777" w:rsidR="008E424E" w:rsidRPr="00F25F57" w:rsidRDefault="008E424E" w:rsidP="00BB7C66">
            <w:pPr>
              <w:widowControl w:val="0"/>
              <w:ind w:right="-142"/>
              <w:rPr>
                <w:rFonts w:ascii="Arial" w:hAnsi="Arial" w:cs="Arial"/>
                <w:snapToGrid w:val="0"/>
                <w:lang w:val="es-ES_tradnl"/>
              </w:rPr>
            </w:pPr>
          </w:p>
        </w:tc>
        <w:tc>
          <w:tcPr>
            <w:tcW w:w="1418" w:type="dxa"/>
            <w:shd w:val="clear" w:color="auto" w:fill="E6E6E6"/>
          </w:tcPr>
          <w:p w14:paraId="2726F4E2" w14:textId="77777777" w:rsidR="008E424E" w:rsidRPr="00F25F57" w:rsidRDefault="008E424E" w:rsidP="00BB7C66">
            <w:pPr>
              <w:widowControl w:val="0"/>
              <w:ind w:right="-142"/>
              <w:rPr>
                <w:rFonts w:ascii="Arial" w:hAnsi="Arial" w:cs="Arial"/>
                <w:snapToGrid w:val="0"/>
                <w:lang w:val="es-ES_tradnl"/>
              </w:rPr>
            </w:pPr>
          </w:p>
        </w:tc>
      </w:tr>
    </w:tbl>
    <w:p w14:paraId="72BA2480" w14:textId="77777777" w:rsidR="008E424E" w:rsidRPr="00F25F57" w:rsidRDefault="008E424E" w:rsidP="008E424E">
      <w:pPr>
        <w:widowControl w:val="0"/>
        <w:ind w:right="-142"/>
        <w:rPr>
          <w:rFonts w:ascii="Arial" w:hAnsi="Arial" w:cs="Arial"/>
          <w:snapToGrid w:val="0"/>
          <w:lang w:val="es-ES_tradnl"/>
        </w:rPr>
      </w:pPr>
    </w:p>
    <w:p w14:paraId="6A173A75" w14:textId="77777777" w:rsidR="008E424E" w:rsidRDefault="008E424E" w:rsidP="008E424E">
      <w:pPr>
        <w:widowControl w:val="0"/>
        <w:ind w:right="-142"/>
        <w:rPr>
          <w:rFonts w:ascii="Arial" w:hAnsi="Arial" w:cs="Arial"/>
          <w:snapToGrid w:val="0"/>
          <w:lang w:val="es-ES_tradnl"/>
        </w:rPr>
      </w:pPr>
      <w:r w:rsidRPr="00F25F57">
        <w:rPr>
          <w:rFonts w:ascii="Arial" w:hAnsi="Arial" w:cs="Arial"/>
          <w:snapToGrid w:val="0"/>
          <w:lang w:val="es-ES_tradnl"/>
        </w:rPr>
        <w:t>* Gravámenes (G), afectación a fines propios (F), Dotación fundacional (D)</w:t>
      </w:r>
    </w:p>
    <w:p w14:paraId="182A935E" w14:textId="77777777" w:rsidR="008E424E" w:rsidRDefault="008E424E" w:rsidP="008E424E">
      <w:pPr>
        <w:widowControl w:val="0"/>
        <w:ind w:right="-142"/>
        <w:rPr>
          <w:rFonts w:ascii="Arial" w:hAnsi="Arial" w:cs="Arial"/>
          <w:snapToGrid w:val="0"/>
          <w:lang w:val="es-ES_tradnl"/>
        </w:rPr>
      </w:pPr>
    </w:p>
    <w:p w14:paraId="3464301A" w14:textId="77777777" w:rsidR="008E424E" w:rsidRPr="00F25F57" w:rsidRDefault="008E424E" w:rsidP="008E424E">
      <w:pPr>
        <w:widowControl w:val="0"/>
        <w:ind w:right="-142"/>
        <w:rPr>
          <w:rFonts w:ascii="Arial" w:hAnsi="Arial" w:cs="Arial"/>
          <w:snapToGrid w:val="0"/>
          <w:lang w:val="es-ES_tradnl"/>
        </w:rPr>
      </w:pPr>
    </w:p>
    <w:p w14:paraId="02961CB5" w14:textId="77777777" w:rsidR="00E95524" w:rsidRPr="00F25F57" w:rsidRDefault="00E95524">
      <w:pPr>
        <w:spacing w:line="360" w:lineRule="auto"/>
        <w:ind w:right="-142"/>
        <w:jc w:val="both"/>
        <w:rPr>
          <w:rFonts w:ascii="Arial" w:hAnsi="Arial" w:cs="Arial"/>
          <w:b/>
          <w:lang w:val="es-ES_tradnl"/>
        </w:rPr>
      </w:pPr>
    </w:p>
    <w:p w14:paraId="53D7F543" w14:textId="77777777" w:rsidR="00E95524" w:rsidRDefault="00E95524">
      <w:pPr>
        <w:spacing w:line="360" w:lineRule="auto"/>
        <w:ind w:right="-142"/>
        <w:jc w:val="both"/>
        <w:rPr>
          <w:rFonts w:ascii="Verdana" w:hAnsi="Verdana"/>
          <w:b/>
          <w:sz w:val="28"/>
          <w:szCs w:val="28"/>
        </w:rPr>
      </w:pPr>
    </w:p>
    <w:p w14:paraId="1EE8FD4F" w14:textId="77777777" w:rsidR="00E95524" w:rsidRDefault="00E95524">
      <w:pPr>
        <w:spacing w:line="360" w:lineRule="auto"/>
        <w:ind w:right="-142"/>
        <w:jc w:val="both"/>
        <w:rPr>
          <w:rFonts w:ascii="Verdana" w:hAnsi="Verdana"/>
          <w:b/>
          <w:sz w:val="28"/>
          <w:szCs w:val="28"/>
        </w:rPr>
      </w:pPr>
    </w:p>
    <w:p w14:paraId="6B4A94BE" w14:textId="77777777" w:rsidR="00E95524" w:rsidRDefault="00E95524">
      <w:pPr>
        <w:spacing w:line="360" w:lineRule="auto"/>
        <w:ind w:right="-142"/>
        <w:jc w:val="both"/>
        <w:rPr>
          <w:rFonts w:ascii="Verdana" w:hAnsi="Verdana"/>
          <w:b/>
          <w:sz w:val="28"/>
          <w:szCs w:val="28"/>
        </w:rPr>
      </w:pPr>
    </w:p>
    <w:sectPr w:rsidR="00E95524" w:rsidSect="0031705B">
      <w:headerReference w:type="default" r:id="rId14"/>
      <w:footerReference w:type="default" r:id="rId15"/>
      <w:pgSz w:w="11904" w:h="16842" w:code="9"/>
      <w:pgMar w:top="1701" w:right="1701" w:bottom="1701" w:left="1701" w:header="454" w:footer="680" w:gutter="0"/>
      <w:pgNumType w:start="25"/>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FCB93" w14:textId="77777777" w:rsidR="00423F08" w:rsidRDefault="00423F08">
      <w:r>
        <w:separator/>
      </w:r>
    </w:p>
  </w:endnote>
  <w:endnote w:type="continuationSeparator" w:id="0">
    <w:p w14:paraId="4F6BD176" w14:textId="77777777" w:rsidR="00423F08" w:rsidRDefault="00423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LTStd">
    <w:altName w:val="Calibri"/>
    <w:charset w:val="00"/>
    <w:family w:val="swiss"/>
    <w:pitch w:val="default"/>
  </w:font>
  <w:font w:name="Century Gothic">
    <w:panose1 w:val="020B0502020202020204"/>
    <w:charset w:val="00"/>
    <w:family w:val="swiss"/>
    <w:pitch w:val="variable"/>
    <w:sig w:usb0="00000287" w:usb1="00000000" w:usb2="00000000" w:usb3="00000000" w:csb0="0000009F" w:csb1="00000000"/>
  </w:font>
  <w:font w:name="Arial Unicode MS">
    <w:altName w:val="Arial"/>
    <w:panose1 w:val="020B0604020202020204"/>
    <w:charset w:val="00"/>
    <w:family w:val="swiss"/>
    <w:pitch w:val="variable"/>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6D550" w14:textId="77777777" w:rsidR="0006655F" w:rsidRDefault="0006655F" w:rsidP="00BB7C6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CE23400" w14:textId="77777777" w:rsidR="0006655F" w:rsidRDefault="0006655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37A15" w14:textId="5AC02129" w:rsidR="0013710C" w:rsidRDefault="001D0AF1">
    <w:pPr>
      <w:pStyle w:val="Piedepgina"/>
    </w:pPr>
    <w:r>
      <w:rPr>
        <w:rFonts w:ascii="Arial" w:hAnsi="Arial" w:cs="Arial"/>
      </w:rPr>
      <w:t>FDO. TITULAR SECRETARÍA</w:t>
    </w:r>
    <w:r w:rsidR="0013710C">
      <w:rPr>
        <w:rFonts w:ascii="Arial" w:hAnsi="Arial" w:cs="Arial"/>
      </w:rPr>
      <w:tab/>
    </w:r>
    <w:r w:rsidR="0013710C">
      <w:rPr>
        <w:rFonts w:ascii="Arial" w:hAnsi="Arial" w:cs="Arial"/>
      </w:rPr>
      <w:tab/>
    </w:r>
    <w:proofErr w:type="spellStart"/>
    <w:r>
      <w:rPr>
        <w:rFonts w:ascii="Arial" w:hAnsi="Arial" w:cs="Arial"/>
      </w:rPr>
      <w:t>VºBº</w:t>
    </w:r>
    <w:proofErr w:type="spellEnd"/>
    <w:r>
      <w:rPr>
        <w:rFonts w:ascii="Arial" w:hAnsi="Arial" w:cs="Arial"/>
      </w:rPr>
      <w:t xml:space="preserve"> TITULAR PRESIDENCIA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C722B" w14:textId="77777777" w:rsidR="00F26763" w:rsidRPr="00F26763" w:rsidRDefault="0013710C" w:rsidP="00F26763">
    <w:pPr>
      <w:pStyle w:val="Piedepgina"/>
    </w:pPr>
    <w:r>
      <w:rPr>
        <w:rFonts w:ascii="Arial" w:hAnsi="Arial" w:cs="Arial"/>
      </w:rPr>
      <w:tab/>
    </w:r>
    <w:r>
      <w:rPr>
        <w:rFonts w:ascii="Arial" w:hAnsi="Arial" w:cs="Arial"/>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8B132" w14:textId="77777777" w:rsidR="0013710C" w:rsidRPr="00F26763" w:rsidRDefault="0013710C" w:rsidP="00F26763">
    <w:pPr>
      <w:pStyle w:val="Piedepgina"/>
    </w:pPr>
    <w:r>
      <w:rPr>
        <w:rFonts w:ascii="Arial" w:hAnsi="Arial" w:cs="Arial"/>
      </w:rPr>
      <w:t>EL SECRETARIO</w:t>
    </w:r>
    <w:r>
      <w:rPr>
        <w:rFonts w:ascii="Arial" w:hAnsi="Arial" w:cs="Arial"/>
      </w:rPr>
      <w:tab/>
    </w:r>
    <w:r>
      <w:rPr>
        <w:rFonts w:ascii="Arial" w:hAnsi="Arial" w:cs="Arial"/>
      </w:rPr>
      <w:tab/>
    </w:r>
    <w:proofErr w:type="spellStart"/>
    <w:r>
      <w:rPr>
        <w:rFonts w:ascii="Arial" w:hAnsi="Arial" w:cs="Arial"/>
      </w:rPr>
      <w:t>Vº</w:t>
    </w:r>
    <w:proofErr w:type="spellEnd"/>
    <w:r>
      <w:rPr>
        <w:rFonts w:ascii="Arial" w:hAnsi="Arial" w:cs="Arial"/>
      </w:rPr>
      <w:t xml:space="preserve"> </w:t>
    </w:r>
    <w:proofErr w:type="spellStart"/>
    <w:proofErr w:type="gramStart"/>
    <w:r>
      <w:rPr>
        <w:rFonts w:ascii="Arial" w:hAnsi="Arial" w:cs="Arial"/>
      </w:rPr>
      <w:t>Bº</w:t>
    </w:r>
    <w:proofErr w:type="spellEnd"/>
    <w:r>
      <w:rPr>
        <w:rFonts w:ascii="Arial" w:hAnsi="Arial" w:cs="Arial"/>
      </w:rPr>
      <w:t xml:space="preserve">  EL</w:t>
    </w:r>
    <w:proofErr w:type="gramEnd"/>
    <w:r>
      <w:rPr>
        <w:rFonts w:ascii="Arial" w:hAnsi="Arial" w:cs="Arial"/>
      </w:rPr>
      <w:t xml:space="preserve"> PRESIDENTE</w:t>
    </w:r>
    <w:r>
      <w:rPr>
        <w:rFonts w:ascii="Arial" w:hAnsi="Arial" w:cs="Arial"/>
      </w:rPr>
      <w:tab/>
    </w:r>
    <w:r>
      <w:rPr>
        <w:rFonts w:ascii="Arial" w:hAnsi="Arial" w:cs="Arial"/>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ED663" w14:textId="77777777" w:rsidR="000D58B4" w:rsidRDefault="000D58B4">
    <w:pPr>
      <w:pStyle w:val="Piedepgina"/>
      <w:ind w:left="851" w:right="1325"/>
      <w:rPr>
        <w:rFonts w:ascii="Arial" w:hAnsi="Arial" w:cs="Arial"/>
      </w:rPr>
    </w:pPr>
  </w:p>
  <w:p w14:paraId="43B37D64" w14:textId="77777777" w:rsidR="000D58B4" w:rsidRDefault="000D58B4">
    <w:pPr>
      <w:pStyle w:val="Piedepgina"/>
      <w:ind w:left="851" w:right="1325"/>
      <w:rPr>
        <w:rFonts w:ascii="Arial" w:hAnsi="Arial" w:cs="Arial"/>
      </w:rPr>
    </w:pPr>
  </w:p>
  <w:p w14:paraId="57DE2E9B" w14:textId="77777777" w:rsidR="000D58B4" w:rsidRDefault="000D58B4">
    <w:pPr>
      <w:pStyle w:val="Piedepgina"/>
      <w:ind w:left="851" w:right="1325"/>
      <w:rPr>
        <w:rFonts w:ascii="Arial" w:hAnsi="Arial" w:cs="Arial"/>
      </w:rPr>
    </w:pPr>
  </w:p>
  <w:p w14:paraId="01AEE2E1" w14:textId="77777777" w:rsidR="000D58B4" w:rsidRDefault="000D58B4">
    <w:pPr>
      <w:pStyle w:val="Piedepgina"/>
      <w:ind w:left="851" w:right="1325"/>
      <w:rPr>
        <w:rFonts w:ascii="Arial" w:hAnsi="Arial" w:cs="Arial"/>
      </w:rPr>
    </w:pPr>
  </w:p>
  <w:p w14:paraId="2D427ACD" w14:textId="77777777" w:rsidR="000D58B4" w:rsidRDefault="000D58B4">
    <w:pPr>
      <w:pStyle w:val="Piedepgina"/>
      <w:ind w:left="851" w:right="1325"/>
      <w:rPr>
        <w:rFonts w:ascii="Arial" w:hAnsi="Arial" w:cs="Arial"/>
      </w:rPr>
    </w:pPr>
  </w:p>
  <w:p w14:paraId="6A6DD2A1" w14:textId="77777777" w:rsidR="000D58B4" w:rsidRDefault="000D58B4">
    <w:pPr>
      <w:pStyle w:val="Piedepgina"/>
      <w:ind w:left="851" w:right="1325"/>
      <w:rPr>
        <w:rFonts w:ascii="Arial" w:hAnsi="Arial" w:cs="Arial"/>
        <w:b/>
        <w:bCs/>
      </w:rPr>
    </w:pPr>
    <w:r>
      <w:rPr>
        <w:rFonts w:ascii="Arial" w:hAnsi="Arial" w:cs="Arial"/>
      </w:rPr>
      <w:t>EL SECRETARIO</w:t>
    </w:r>
    <w:r>
      <w:rPr>
        <w:rFonts w:ascii="Arial" w:hAnsi="Arial" w:cs="Arial"/>
      </w:rPr>
      <w:tab/>
    </w:r>
    <w:r>
      <w:rPr>
        <w:rFonts w:ascii="Arial" w:hAnsi="Arial" w:cs="Arial"/>
      </w:rPr>
      <w:tab/>
    </w:r>
    <w:proofErr w:type="spellStart"/>
    <w:r>
      <w:rPr>
        <w:rFonts w:ascii="Arial" w:hAnsi="Arial" w:cs="Arial"/>
      </w:rPr>
      <w:t>Vº</w:t>
    </w:r>
    <w:proofErr w:type="spellEnd"/>
    <w:r>
      <w:rPr>
        <w:rFonts w:ascii="Arial" w:hAnsi="Arial" w:cs="Arial"/>
      </w:rPr>
      <w:t xml:space="preserve"> </w:t>
    </w:r>
    <w:proofErr w:type="spellStart"/>
    <w:proofErr w:type="gramStart"/>
    <w:r>
      <w:rPr>
        <w:rFonts w:ascii="Arial" w:hAnsi="Arial" w:cs="Arial"/>
      </w:rPr>
      <w:t>Bº</w:t>
    </w:r>
    <w:proofErr w:type="spellEnd"/>
    <w:r>
      <w:rPr>
        <w:rFonts w:ascii="Arial" w:hAnsi="Arial" w:cs="Arial"/>
      </w:rPr>
      <w:t xml:space="preserve">  EL</w:t>
    </w:r>
    <w:proofErr w:type="gramEnd"/>
    <w:r>
      <w:rPr>
        <w:rFonts w:ascii="Arial" w:hAnsi="Arial" w:cs="Arial"/>
      </w:rPr>
      <w:t xml:space="preserve"> PRESIDENTE</w:t>
    </w:r>
    <w:r>
      <w:rPr>
        <w:rFonts w:ascii="Arial" w:hAnsi="Arial" w:cs="Arial"/>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D835F" w14:textId="77777777" w:rsidR="00423F08" w:rsidRDefault="00423F08">
      <w:r>
        <w:separator/>
      </w:r>
    </w:p>
  </w:footnote>
  <w:footnote w:type="continuationSeparator" w:id="0">
    <w:p w14:paraId="56992A87" w14:textId="77777777" w:rsidR="00423F08" w:rsidRDefault="00423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DCDA4" w14:textId="77777777" w:rsidR="0013710C" w:rsidRDefault="0013710C" w:rsidP="0013710C">
    <w:pPr>
      <w:pStyle w:val="Encabezado"/>
      <w:rPr>
        <w:rFonts w:ascii="Arial" w:hAnsi="Arial" w:cs="Arial"/>
      </w:rPr>
    </w:pPr>
    <w:r>
      <w:rPr>
        <w:rFonts w:ascii="Arial" w:hAnsi="Arial" w:cs="Arial"/>
      </w:rPr>
      <w:t>FUNDACIÓN</w:t>
    </w:r>
    <w:r>
      <w:rPr>
        <w:rFonts w:ascii="Arial" w:hAnsi="Arial" w:cs="Arial"/>
      </w:rPr>
      <w:tab/>
    </w:r>
    <w:r>
      <w:rPr>
        <w:rFonts w:ascii="Arial" w:hAnsi="Arial" w:cs="Arial"/>
      </w:rPr>
      <w:tab/>
      <w:t>EJERCICIO</w:t>
    </w:r>
  </w:p>
  <w:p w14:paraId="2F56E705" w14:textId="77777777" w:rsidR="00F559E2" w:rsidRDefault="00F559E2" w:rsidP="00F559E2">
    <w:pPr>
      <w:pStyle w:val="Encabezado"/>
      <w:rPr>
        <w:rFonts w:ascii="Arial" w:hAnsi="Arial" w:cs="Arial"/>
      </w:rPr>
    </w:pPr>
    <w:r>
      <w:rPr>
        <w:rFonts w:ascii="Arial" w:hAnsi="Arial" w:cs="Arial"/>
      </w:rPr>
      <w:tab/>
    </w:r>
    <w:r>
      <w:rPr>
        <w:rFonts w:ascii="Arial" w:hAnsi="Arial" w:cs="Arial"/>
      </w:rPr>
      <w:tab/>
    </w:r>
  </w:p>
  <w:p w14:paraId="33E96782" w14:textId="77777777" w:rsidR="00F559E2" w:rsidRDefault="00F559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2F7E2" w14:textId="77777777" w:rsidR="0013710C" w:rsidRDefault="0013710C" w:rsidP="0013710C">
    <w:pPr>
      <w:pStyle w:val="Encabezado"/>
      <w:rPr>
        <w:rFonts w:ascii="Arial" w:hAnsi="Arial" w:cs="Arial"/>
      </w:rPr>
    </w:pPr>
    <w:r>
      <w:rPr>
        <w:rFonts w:ascii="Arial" w:hAnsi="Arial" w:cs="Arial"/>
      </w:rPr>
      <w:tab/>
    </w:r>
    <w:r>
      <w:rPr>
        <w:rFonts w:ascii="Arial" w:hAnsi="Arial" w:cs="Arial"/>
      </w:rPr>
      <w:tab/>
    </w:r>
  </w:p>
  <w:p w14:paraId="13AC6322" w14:textId="77777777" w:rsidR="00F26763" w:rsidRPr="00F26763" w:rsidRDefault="00F26763">
    <w:pPr>
      <w:pStyle w:val="Encabezado"/>
      <w:rPr>
        <w:rFonts w:ascii="Arial" w:hAnsi="Arial" w:cs="Arial"/>
      </w:rPr>
    </w:pPr>
    <w:r>
      <w:rPr>
        <w:rFonts w:ascii="Arial" w:hAnsi="Arial" w:cs="Arial"/>
      </w:rPr>
      <w:tab/>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B9999" w14:textId="77777777" w:rsidR="0013710C" w:rsidRPr="00F26763" w:rsidRDefault="0013710C">
    <w:pPr>
      <w:pStyle w:val="Encabezado"/>
      <w:rPr>
        <w:rFonts w:ascii="Arial" w:hAnsi="Arial" w:cs="Arial"/>
      </w:rPr>
    </w:pPr>
    <w:r>
      <w:rPr>
        <w:rFonts w:ascii="Arial" w:hAnsi="Arial" w:cs="Arial"/>
      </w:rPr>
      <w:t>FUNDACIÓN</w:t>
    </w:r>
    <w:r>
      <w:rPr>
        <w:rFonts w:ascii="Arial" w:hAnsi="Arial" w:cs="Arial"/>
      </w:rPr>
      <w:tab/>
    </w:r>
    <w:r>
      <w:rPr>
        <w:rFonts w:ascii="Arial" w:hAnsi="Arial" w:cs="Arial"/>
      </w:rPr>
      <w:tab/>
      <w:t>EJERCICIO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1FEA6" w14:textId="77777777" w:rsidR="000D58B4" w:rsidRDefault="000D58B4">
    <w:pPr>
      <w:pStyle w:val="Encabezado"/>
      <w:rPr>
        <w:rFonts w:ascii="Arial" w:hAnsi="Arial" w:cs="Arial"/>
      </w:rPr>
    </w:pPr>
    <w:r>
      <w:rPr>
        <w:rFonts w:ascii="Arial" w:hAnsi="Arial" w:cs="Arial"/>
      </w:rPr>
      <w:t>FUNDACIÓN</w:t>
    </w:r>
    <w:r>
      <w:rPr>
        <w:rFonts w:ascii="Arial" w:hAnsi="Arial" w:cs="Arial"/>
      </w:rPr>
      <w:tab/>
    </w:r>
    <w:r>
      <w:rPr>
        <w:rFonts w:ascii="Arial" w:hAnsi="Arial" w:cs="Arial"/>
      </w:rPr>
      <w:tab/>
      <w:t>EJERCICIO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F37FE"/>
    <w:multiLevelType w:val="multilevel"/>
    <w:tmpl w:val="ABAEC5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26"/>
        </w:tabs>
        <w:ind w:left="426" w:hanging="360"/>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1" w15:restartNumberingAfterBreak="0">
    <w:nsid w:val="08F9605E"/>
    <w:multiLevelType w:val="hybridMultilevel"/>
    <w:tmpl w:val="85020A66"/>
    <w:lvl w:ilvl="0" w:tplc="6CEC2C5E">
      <w:start w:val="1"/>
      <w:numFmt w:val="lowerLetter"/>
      <w:lvlText w:val="%1)"/>
      <w:lvlJc w:val="left"/>
      <w:pPr>
        <w:tabs>
          <w:tab w:val="num" w:pos="447"/>
        </w:tabs>
        <w:ind w:left="447" w:hanging="360"/>
      </w:pPr>
      <w:rPr>
        <w:rFonts w:hint="default"/>
        <w:color w:val="auto"/>
      </w:rPr>
    </w:lvl>
    <w:lvl w:ilvl="1" w:tplc="0C0A0019" w:tentative="1">
      <w:start w:val="1"/>
      <w:numFmt w:val="lowerLetter"/>
      <w:lvlText w:val="%2."/>
      <w:lvlJc w:val="left"/>
      <w:pPr>
        <w:tabs>
          <w:tab w:val="num" w:pos="1167"/>
        </w:tabs>
        <w:ind w:left="1167" w:hanging="360"/>
      </w:pPr>
    </w:lvl>
    <w:lvl w:ilvl="2" w:tplc="0C0A001B" w:tentative="1">
      <w:start w:val="1"/>
      <w:numFmt w:val="lowerRoman"/>
      <w:lvlText w:val="%3."/>
      <w:lvlJc w:val="right"/>
      <w:pPr>
        <w:tabs>
          <w:tab w:val="num" w:pos="1887"/>
        </w:tabs>
        <w:ind w:left="1887" w:hanging="180"/>
      </w:pPr>
    </w:lvl>
    <w:lvl w:ilvl="3" w:tplc="0C0A000F" w:tentative="1">
      <w:start w:val="1"/>
      <w:numFmt w:val="decimal"/>
      <w:lvlText w:val="%4."/>
      <w:lvlJc w:val="left"/>
      <w:pPr>
        <w:tabs>
          <w:tab w:val="num" w:pos="2607"/>
        </w:tabs>
        <w:ind w:left="2607" w:hanging="360"/>
      </w:pPr>
    </w:lvl>
    <w:lvl w:ilvl="4" w:tplc="0C0A0019" w:tentative="1">
      <w:start w:val="1"/>
      <w:numFmt w:val="lowerLetter"/>
      <w:lvlText w:val="%5."/>
      <w:lvlJc w:val="left"/>
      <w:pPr>
        <w:tabs>
          <w:tab w:val="num" w:pos="3327"/>
        </w:tabs>
        <w:ind w:left="3327" w:hanging="360"/>
      </w:pPr>
    </w:lvl>
    <w:lvl w:ilvl="5" w:tplc="0C0A001B" w:tentative="1">
      <w:start w:val="1"/>
      <w:numFmt w:val="lowerRoman"/>
      <w:lvlText w:val="%6."/>
      <w:lvlJc w:val="right"/>
      <w:pPr>
        <w:tabs>
          <w:tab w:val="num" w:pos="4047"/>
        </w:tabs>
        <w:ind w:left="4047" w:hanging="180"/>
      </w:pPr>
    </w:lvl>
    <w:lvl w:ilvl="6" w:tplc="0C0A000F" w:tentative="1">
      <w:start w:val="1"/>
      <w:numFmt w:val="decimal"/>
      <w:lvlText w:val="%7."/>
      <w:lvlJc w:val="left"/>
      <w:pPr>
        <w:tabs>
          <w:tab w:val="num" w:pos="4767"/>
        </w:tabs>
        <w:ind w:left="4767" w:hanging="360"/>
      </w:pPr>
    </w:lvl>
    <w:lvl w:ilvl="7" w:tplc="0C0A0019" w:tentative="1">
      <w:start w:val="1"/>
      <w:numFmt w:val="lowerLetter"/>
      <w:lvlText w:val="%8."/>
      <w:lvlJc w:val="left"/>
      <w:pPr>
        <w:tabs>
          <w:tab w:val="num" w:pos="5487"/>
        </w:tabs>
        <w:ind w:left="5487" w:hanging="360"/>
      </w:pPr>
    </w:lvl>
    <w:lvl w:ilvl="8" w:tplc="0C0A001B" w:tentative="1">
      <w:start w:val="1"/>
      <w:numFmt w:val="lowerRoman"/>
      <w:lvlText w:val="%9."/>
      <w:lvlJc w:val="right"/>
      <w:pPr>
        <w:tabs>
          <w:tab w:val="num" w:pos="6207"/>
        </w:tabs>
        <w:ind w:left="6207" w:hanging="180"/>
      </w:pPr>
    </w:lvl>
  </w:abstractNum>
  <w:abstractNum w:abstractNumId="2" w15:restartNumberingAfterBreak="0">
    <w:nsid w:val="098E3DA3"/>
    <w:multiLevelType w:val="multilevel"/>
    <w:tmpl w:val="E7880E18"/>
    <w:lvl w:ilvl="0">
      <w:start w:val="1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463C3"/>
    <w:multiLevelType w:val="multilevel"/>
    <w:tmpl w:val="FA566124"/>
    <w:lvl w:ilvl="0">
      <w:start w:val="21"/>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D8B35C2"/>
    <w:multiLevelType w:val="hybridMultilevel"/>
    <w:tmpl w:val="394A1C98"/>
    <w:lvl w:ilvl="0" w:tplc="258E14BE">
      <w:start w:val="10"/>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7A5ADA"/>
    <w:multiLevelType w:val="hybridMultilevel"/>
    <w:tmpl w:val="8F5AEBE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2E55A2E"/>
    <w:multiLevelType w:val="hybridMultilevel"/>
    <w:tmpl w:val="CD68C1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B04411"/>
    <w:multiLevelType w:val="hybridMultilevel"/>
    <w:tmpl w:val="15129C46"/>
    <w:lvl w:ilvl="0" w:tplc="51E2A096">
      <w:start w:val="1"/>
      <w:numFmt w:val="lowerLetter"/>
      <w:lvlText w:val="%1)"/>
      <w:lvlJc w:val="left"/>
      <w:pPr>
        <w:tabs>
          <w:tab w:val="num" w:pos="360"/>
        </w:tabs>
        <w:ind w:left="360" w:hanging="360"/>
      </w:pPr>
      <w:rPr>
        <w:rFonts w:hint="default"/>
      </w:rPr>
    </w:lvl>
    <w:lvl w:ilvl="1" w:tplc="A314A5BA">
      <w:start w:val="1"/>
      <w:numFmt w:val="bullet"/>
      <w:lvlText w:val=""/>
      <w:lvlJc w:val="left"/>
      <w:pPr>
        <w:tabs>
          <w:tab w:val="num" w:pos="1080"/>
        </w:tabs>
        <w:ind w:left="1080" w:hanging="360"/>
      </w:pPr>
      <w:rPr>
        <w:rFonts w:ascii="Symbol" w:hAnsi="Symbol" w:hint="default"/>
      </w:rPr>
    </w:lvl>
    <w:lvl w:ilvl="2" w:tplc="4BAC5918">
      <w:start w:val="1"/>
      <w:numFmt w:val="bullet"/>
      <w:lvlText w:val=""/>
      <w:lvlJc w:val="left"/>
      <w:pPr>
        <w:tabs>
          <w:tab w:val="num" w:pos="1980"/>
        </w:tabs>
        <w:ind w:left="1980" w:hanging="360"/>
      </w:pPr>
      <w:rPr>
        <w:rFonts w:ascii="Symbol" w:hAnsi="Symbol" w:hint="default"/>
      </w:rPr>
    </w:lvl>
    <w:lvl w:ilvl="3" w:tplc="040A000F" w:tentative="1">
      <w:start w:val="1"/>
      <w:numFmt w:val="decimal"/>
      <w:lvlText w:val="%4."/>
      <w:lvlJc w:val="left"/>
      <w:pPr>
        <w:tabs>
          <w:tab w:val="num" w:pos="2520"/>
        </w:tabs>
        <w:ind w:left="2520" w:hanging="360"/>
      </w:pPr>
    </w:lvl>
    <w:lvl w:ilvl="4" w:tplc="040A0019" w:tentative="1">
      <w:start w:val="1"/>
      <w:numFmt w:val="lowerLetter"/>
      <w:lvlText w:val="%5."/>
      <w:lvlJc w:val="left"/>
      <w:pPr>
        <w:tabs>
          <w:tab w:val="num" w:pos="3240"/>
        </w:tabs>
        <w:ind w:left="3240" w:hanging="360"/>
      </w:pPr>
    </w:lvl>
    <w:lvl w:ilvl="5" w:tplc="040A001B" w:tentative="1">
      <w:start w:val="1"/>
      <w:numFmt w:val="lowerRoman"/>
      <w:lvlText w:val="%6."/>
      <w:lvlJc w:val="right"/>
      <w:pPr>
        <w:tabs>
          <w:tab w:val="num" w:pos="3960"/>
        </w:tabs>
        <w:ind w:left="3960" w:hanging="180"/>
      </w:pPr>
    </w:lvl>
    <w:lvl w:ilvl="6" w:tplc="040A000F" w:tentative="1">
      <w:start w:val="1"/>
      <w:numFmt w:val="decimal"/>
      <w:lvlText w:val="%7."/>
      <w:lvlJc w:val="left"/>
      <w:pPr>
        <w:tabs>
          <w:tab w:val="num" w:pos="4680"/>
        </w:tabs>
        <w:ind w:left="4680" w:hanging="360"/>
      </w:pPr>
    </w:lvl>
    <w:lvl w:ilvl="7" w:tplc="040A0019" w:tentative="1">
      <w:start w:val="1"/>
      <w:numFmt w:val="lowerLetter"/>
      <w:lvlText w:val="%8."/>
      <w:lvlJc w:val="left"/>
      <w:pPr>
        <w:tabs>
          <w:tab w:val="num" w:pos="5400"/>
        </w:tabs>
        <w:ind w:left="5400" w:hanging="360"/>
      </w:pPr>
    </w:lvl>
    <w:lvl w:ilvl="8" w:tplc="040A001B" w:tentative="1">
      <w:start w:val="1"/>
      <w:numFmt w:val="lowerRoman"/>
      <w:lvlText w:val="%9."/>
      <w:lvlJc w:val="right"/>
      <w:pPr>
        <w:tabs>
          <w:tab w:val="num" w:pos="6120"/>
        </w:tabs>
        <w:ind w:left="6120" w:hanging="180"/>
      </w:pPr>
    </w:lvl>
  </w:abstractNum>
  <w:abstractNum w:abstractNumId="8" w15:restartNumberingAfterBreak="0">
    <w:nsid w:val="312E7DAB"/>
    <w:multiLevelType w:val="hybridMultilevel"/>
    <w:tmpl w:val="DE109AC8"/>
    <w:lvl w:ilvl="0" w:tplc="D78E19F0">
      <w:start w:val="2"/>
      <w:numFmt w:val="decimal"/>
      <w:lvlText w:val="%1."/>
      <w:lvlJc w:val="left"/>
      <w:pPr>
        <w:tabs>
          <w:tab w:val="num" w:pos="397"/>
        </w:tabs>
        <w:ind w:left="397" w:hanging="397"/>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66F0832"/>
    <w:multiLevelType w:val="hybridMultilevel"/>
    <w:tmpl w:val="87707156"/>
    <w:lvl w:ilvl="0" w:tplc="462C9BA6">
      <w:start w:val="1"/>
      <w:numFmt w:val="decimal"/>
      <w:lvlText w:val="%1."/>
      <w:lvlJc w:val="left"/>
      <w:pPr>
        <w:tabs>
          <w:tab w:val="num" w:pos="340"/>
        </w:tabs>
        <w:ind w:left="340" w:hanging="360"/>
      </w:pPr>
      <w:rPr>
        <w:rFonts w:hint="default"/>
      </w:rPr>
    </w:lvl>
    <w:lvl w:ilvl="1" w:tplc="0C0A0019" w:tentative="1">
      <w:start w:val="1"/>
      <w:numFmt w:val="lowerLetter"/>
      <w:lvlText w:val="%2."/>
      <w:lvlJc w:val="left"/>
      <w:pPr>
        <w:tabs>
          <w:tab w:val="num" w:pos="1420"/>
        </w:tabs>
        <w:ind w:left="1420" w:hanging="360"/>
      </w:pPr>
    </w:lvl>
    <w:lvl w:ilvl="2" w:tplc="0C0A001B" w:tentative="1">
      <w:start w:val="1"/>
      <w:numFmt w:val="lowerRoman"/>
      <w:lvlText w:val="%3."/>
      <w:lvlJc w:val="right"/>
      <w:pPr>
        <w:tabs>
          <w:tab w:val="num" w:pos="2140"/>
        </w:tabs>
        <w:ind w:left="2140" w:hanging="180"/>
      </w:pPr>
    </w:lvl>
    <w:lvl w:ilvl="3" w:tplc="0C0A000F" w:tentative="1">
      <w:start w:val="1"/>
      <w:numFmt w:val="decimal"/>
      <w:lvlText w:val="%4."/>
      <w:lvlJc w:val="left"/>
      <w:pPr>
        <w:tabs>
          <w:tab w:val="num" w:pos="2860"/>
        </w:tabs>
        <w:ind w:left="2860" w:hanging="360"/>
      </w:pPr>
    </w:lvl>
    <w:lvl w:ilvl="4" w:tplc="0C0A0019" w:tentative="1">
      <w:start w:val="1"/>
      <w:numFmt w:val="lowerLetter"/>
      <w:lvlText w:val="%5."/>
      <w:lvlJc w:val="left"/>
      <w:pPr>
        <w:tabs>
          <w:tab w:val="num" w:pos="3580"/>
        </w:tabs>
        <w:ind w:left="3580" w:hanging="360"/>
      </w:pPr>
    </w:lvl>
    <w:lvl w:ilvl="5" w:tplc="0C0A001B" w:tentative="1">
      <w:start w:val="1"/>
      <w:numFmt w:val="lowerRoman"/>
      <w:lvlText w:val="%6."/>
      <w:lvlJc w:val="right"/>
      <w:pPr>
        <w:tabs>
          <w:tab w:val="num" w:pos="4300"/>
        </w:tabs>
        <w:ind w:left="4300" w:hanging="180"/>
      </w:pPr>
    </w:lvl>
    <w:lvl w:ilvl="6" w:tplc="0C0A000F" w:tentative="1">
      <w:start w:val="1"/>
      <w:numFmt w:val="decimal"/>
      <w:lvlText w:val="%7."/>
      <w:lvlJc w:val="left"/>
      <w:pPr>
        <w:tabs>
          <w:tab w:val="num" w:pos="5020"/>
        </w:tabs>
        <w:ind w:left="5020" w:hanging="360"/>
      </w:pPr>
    </w:lvl>
    <w:lvl w:ilvl="7" w:tplc="0C0A0019" w:tentative="1">
      <w:start w:val="1"/>
      <w:numFmt w:val="lowerLetter"/>
      <w:lvlText w:val="%8."/>
      <w:lvlJc w:val="left"/>
      <w:pPr>
        <w:tabs>
          <w:tab w:val="num" w:pos="5740"/>
        </w:tabs>
        <w:ind w:left="5740" w:hanging="360"/>
      </w:pPr>
    </w:lvl>
    <w:lvl w:ilvl="8" w:tplc="0C0A001B" w:tentative="1">
      <w:start w:val="1"/>
      <w:numFmt w:val="lowerRoman"/>
      <w:lvlText w:val="%9."/>
      <w:lvlJc w:val="right"/>
      <w:pPr>
        <w:tabs>
          <w:tab w:val="num" w:pos="6460"/>
        </w:tabs>
        <w:ind w:left="6460" w:hanging="180"/>
      </w:pPr>
    </w:lvl>
  </w:abstractNum>
  <w:abstractNum w:abstractNumId="10" w15:restartNumberingAfterBreak="0">
    <w:nsid w:val="37045C30"/>
    <w:multiLevelType w:val="multilevel"/>
    <w:tmpl w:val="B66E4D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B8D4A01"/>
    <w:multiLevelType w:val="hybridMultilevel"/>
    <w:tmpl w:val="8C2A8F1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3DF35AE6"/>
    <w:multiLevelType w:val="hybridMultilevel"/>
    <w:tmpl w:val="A69E84D6"/>
    <w:lvl w:ilvl="0" w:tplc="1AC0B096">
      <w:start w:val="1"/>
      <w:numFmt w:val="decimal"/>
      <w:lvlText w:val="%1."/>
      <w:lvlJc w:val="left"/>
      <w:pPr>
        <w:tabs>
          <w:tab w:val="num" w:pos="426"/>
        </w:tabs>
        <w:ind w:left="426" w:hanging="360"/>
      </w:pPr>
      <w:rPr>
        <w:rFonts w:hint="default"/>
      </w:rPr>
    </w:lvl>
    <w:lvl w:ilvl="1" w:tplc="90E6415A">
      <w:start w:val="1"/>
      <w:numFmt w:val="lowerLetter"/>
      <w:lvlText w:val="%2)"/>
      <w:lvlJc w:val="left"/>
      <w:pPr>
        <w:tabs>
          <w:tab w:val="num" w:pos="1146"/>
        </w:tabs>
        <w:ind w:left="1146" w:hanging="360"/>
      </w:pPr>
      <w:rPr>
        <w:rFonts w:hint="default"/>
      </w:rPr>
    </w:lvl>
    <w:lvl w:ilvl="2" w:tplc="0C0A001B" w:tentative="1">
      <w:start w:val="1"/>
      <w:numFmt w:val="lowerRoman"/>
      <w:lvlText w:val="%3."/>
      <w:lvlJc w:val="right"/>
      <w:pPr>
        <w:tabs>
          <w:tab w:val="num" w:pos="1866"/>
        </w:tabs>
        <w:ind w:left="1866" w:hanging="180"/>
      </w:pPr>
    </w:lvl>
    <w:lvl w:ilvl="3" w:tplc="0C0A000F" w:tentative="1">
      <w:start w:val="1"/>
      <w:numFmt w:val="decimal"/>
      <w:lvlText w:val="%4."/>
      <w:lvlJc w:val="left"/>
      <w:pPr>
        <w:tabs>
          <w:tab w:val="num" w:pos="2586"/>
        </w:tabs>
        <w:ind w:left="2586" w:hanging="360"/>
      </w:pPr>
    </w:lvl>
    <w:lvl w:ilvl="4" w:tplc="0C0A0019" w:tentative="1">
      <w:start w:val="1"/>
      <w:numFmt w:val="lowerLetter"/>
      <w:lvlText w:val="%5."/>
      <w:lvlJc w:val="left"/>
      <w:pPr>
        <w:tabs>
          <w:tab w:val="num" w:pos="3306"/>
        </w:tabs>
        <w:ind w:left="3306" w:hanging="360"/>
      </w:pPr>
    </w:lvl>
    <w:lvl w:ilvl="5" w:tplc="0C0A001B" w:tentative="1">
      <w:start w:val="1"/>
      <w:numFmt w:val="lowerRoman"/>
      <w:lvlText w:val="%6."/>
      <w:lvlJc w:val="right"/>
      <w:pPr>
        <w:tabs>
          <w:tab w:val="num" w:pos="4026"/>
        </w:tabs>
        <w:ind w:left="4026" w:hanging="180"/>
      </w:pPr>
    </w:lvl>
    <w:lvl w:ilvl="6" w:tplc="0C0A000F" w:tentative="1">
      <w:start w:val="1"/>
      <w:numFmt w:val="decimal"/>
      <w:lvlText w:val="%7."/>
      <w:lvlJc w:val="left"/>
      <w:pPr>
        <w:tabs>
          <w:tab w:val="num" w:pos="4746"/>
        </w:tabs>
        <w:ind w:left="4746" w:hanging="360"/>
      </w:pPr>
    </w:lvl>
    <w:lvl w:ilvl="7" w:tplc="0C0A0019" w:tentative="1">
      <w:start w:val="1"/>
      <w:numFmt w:val="lowerLetter"/>
      <w:lvlText w:val="%8."/>
      <w:lvlJc w:val="left"/>
      <w:pPr>
        <w:tabs>
          <w:tab w:val="num" w:pos="5466"/>
        </w:tabs>
        <w:ind w:left="5466" w:hanging="360"/>
      </w:pPr>
    </w:lvl>
    <w:lvl w:ilvl="8" w:tplc="0C0A001B" w:tentative="1">
      <w:start w:val="1"/>
      <w:numFmt w:val="lowerRoman"/>
      <w:lvlText w:val="%9."/>
      <w:lvlJc w:val="right"/>
      <w:pPr>
        <w:tabs>
          <w:tab w:val="num" w:pos="6186"/>
        </w:tabs>
        <w:ind w:left="6186" w:hanging="180"/>
      </w:pPr>
    </w:lvl>
  </w:abstractNum>
  <w:abstractNum w:abstractNumId="13" w15:restartNumberingAfterBreak="0">
    <w:nsid w:val="40611520"/>
    <w:multiLevelType w:val="hybridMultilevel"/>
    <w:tmpl w:val="4080D060"/>
    <w:lvl w:ilvl="0" w:tplc="258E14BE">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A761A7"/>
    <w:multiLevelType w:val="hybridMultilevel"/>
    <w:tmpl w:val="502AEBAA"/>
    <w:lvl w:ilvl="0" w:tplc="4694FBD8">
      <w:start w:val="1"/>
      <w:numFmt w:val="lowerLetter"/>
      <w:lvlText w:val="%1)"/>
      <w:lvlJc w:val="left"/>
      <w:pPr>
        <w:tabs>
          <w:tab w:val="num" w:pos="-349"/>
        </w:tabs>
        <w:ind w:left="-349" w:hanging="360"/>
      </w:pPr>
      <w:rPr>
        <w:rFonts w:hint="default"/>
        <w:i w:val="0"/>
      </w:rPr>
    </w:lvl>
    <w:lvl w:ilvl="1" w:tplc="0C0A0019" w:tentative="1">
      <w:start w:val="1"/>
      <w:numFmt w:val="lowerLetter"/>
      <w:lvlText w:val="%2."/>
      <w:lvlJc w:val="left"/>
      <w:pPr>
        <w:tabs>
          <w:tab w:val="num" w:pos="371"/>
        </w:tabs>
        <w:ind w:left="371" w:hanging="360"/>
      </w:pPr>
    </w:lvl>
    <w:lvl w:ilvl="2" w:tplc="0C0A001B" w:tentative="1">
      <w:start w:val="1"/>
      <w:numFmt w:val="lowerRoman"/>
      <w:lvlText w:val="%3."/>
      <w:lvlJc w:val="right"/>
      <w:pPr>
        <w:tabs>
          <w:tab w:val="num" w:pos="1091"/>
        </w:tabs>
        <w:ind w:left="1091" w:hanging="180"/>
      </w:pPr>
    </w:lvl>
    <w:lvl w:ilvl="3" w:tplc="0C0A000F" w:tentative="1">
      <w:start w:val="1"/>
      <w:numFmt w:val="decimal"/>
      <w:lvlText w:val="%4."/>
      <w:lvlJc w:val="left"/>
      <w:pPr>
        <w:tabs>
          <w:tab w:val="num" w:pos="1811"/>
        </w:tabs>
        <w:ind w:left="1811" w:hanging="360"/>
      </w:pPr>
    </w:lvl>
    <w:lvl w:ilvl="4" w:tplc="0C0A0019" w:tentative="1">
      <w:start w:val="1"/>
      <w:numFmt w:val="lowerLetter"/>
      <w:lvlText w:val="%5."/>
      <w:lvlJc w:val="left"/>
      <w:pPr>
        <w:tabs>
          <w:tab w:val="num" w:pos="2531"/>
        </w:tabs>
        <w:ind w:left="2531" w:hanging="360"/>
      </w:pPr>
    </w:lvl>
    <w:lvl w:ilvl="5" w:tplc="0C0A001B" w:tentative="1">
      <w:start w:val="1"/>
      <w:numFmt w:val="lowerRoman"/>
      <w:lvlText w:val="%6."/>
      <w:lvlJc w:val="right"/>
      <w:pPr>
        <w:tabs>
          <w:tab w:val="num" w:pos="3251"/>
        </w:tabs>
        <w:ind w:left="3251" w:hanging="180"/>
      </w:pPr>
    </w:lvl>
    <w:lvl w:ilvl="6" w:tplc="0C0A000F" w:tentative="1">
      <w:start w:val="1"/>
      <w:numFmt w:val="decimal"/>
      <w:lvlText w:val="%7."/>
      <w:lvlJc w:val="left"/>
      <w:pPr>
        <w:tabs>
          <w:tab w:val="num" w:pos="3971"/>
        </w:tabs>
        <w:ind w:left="3971" w:hanging="360"/>
      </w:pPr>
    </w:lvl>
    <w:lvl w:ilvl="7" w:tplc="0C0A0019" w:tentative="1">
      <w:start w:val="1"/>
      <w:numFmt w:val="lowerLetter"/>
      <w:lvlText w:val="%8."/>
      <w:lvlJc w:val="left"/>
      <w:pPr>
        <w:tabs>
          <w:tab w:val="num" w:pos="4691"/>
        </w:tabs>
        <w:ind w:left="4691" w:hanging="360"/>
      </w:pPr>
    </w:lvl>
    <w:lvl w:ilvl="8" w:tplc="0C0A001B" w:tentative="1">
      <w:start w:val="1"/>
      <w:numFmt w:val="lowerRoman"/>
      <w:lvlText w:val="%9."/>
      <w:lvlJc w:val="right"/>
      <w:pPr>
        <w:tabs>
          <w:tab w:val="num" w:pos="5411"/>
        </w:tabs>
        <w:ind w:left="5411" w:hanging="180"/>
      </w:pPr>
    </w:lvl>
  </w:abstractNum>
  <w:abstractNum w:abstractNumId="15" w15:restartNumberingAfterBreak="0">
    <w:nsid w:val="4CFF0539"/>
    <w:multiLevelType w:val="hybridMultilevel"/>
    <w:tmpl w:val="E7880E18"/>
    <w:lvl w:ilvl="0" w:tplc="258E14BE">
      <w:start w:val="10"/>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8E0E86"/>
    <w:multiLevelType w:val="hybridMultilevel"/>
    <w:tmpl w:val="DF1E44DE"/>
    <w:lvl w:ilvl="0" w:tplc="AB66DBC6">
      <w:start w:val="1"/>
      <w:numFmt w:val="decimal"/>
      <w:lvlText w:val="%1."/>
      <w:lvlJc w:val="left"/>
      <w:pPr>
        <w:tabs>
          <w:tab w:val="num" w:pos="1353"/>
        </w:tabs>
        <w:ind w:left="1353" w:hanging="360"/>
      </w:pPr>
      <w:rPr>
        <w:rFonts w:hint="default"/>
      </w:rPr>
    </w:lvl>
    <w:lvl w:ilvl="1" w:tplc="0C0A0019" w:tentative="1">
      <w:start w:val="1"/>
      <w:numFmt w:val="lowerLetter"/>
      <w:lvlText w:val="%2."/>
      <w:lvlJc w:val="left"/>
      <w:pPr>
        <w:tabs>
          <w:tab w:val="num" w:pos="2073"/>
        </w:tabs>
        <w:ind w:left="2073" w:hanging="360"/>
      </w:pPr>
    </w:lvl>
    <w:lvl w:ilvl="2" w:tplc="0C0A001B" w:tentative="1">
      <w:start w:val="1"/>
      <w:numFmt w:val="lowerRoman"/>
      <w:lvlText w:val="%3."/>
      <w:lvlJc w:val="right"/>
      <w:pPr>
        <w:tabs>
          <w:tab w:val="num" w:pos="2793"/>
        </w:tabs>
        <w:ind w:left="2793" w:hanging="180"/>
      </w:pPr>
    </w:lvl>
    <w:lvl w:ilvl="3" w:tplc="0C0A000F" w:tentative="1">
      <w:start w:val="1"/>
      <w:numFmt w:val="decimal"/>
      <w:lvlText w:val="%4."/>
      <w:lvlJc w:val="left"/>
      <w:pPr>
        <w:tabs>
          <w:tab w:val="num" w:pos="3513"/>
        </w:tabs>
        <w:ind w:left="3513" w:hanging="360"/>
      </w:pPr>
    </w:lvl>
    <w:lvl w:ilvl="4" w:tplc="0C0A0019" w:tentative="1">
      <w:start w:val="1"/>
      <w:numFmt w:val="lowerLetter"/>
      <w:lvlText w:val="%5."/>
      <w:lvlJc w:val="left"/>
      <w:pPr>
        <w:tabs>
          <w:tab w:val="num" w:pos="4233"/>
        </w:tabs>
        <w:ind w:left="4233" w:hanging="360"/>
      </w:pPr>
    </w:lvl>
    <w:lvl w:ilvl="5" w:tplc="0C0A001B" w:tentative="1">
      <w:start w:val="1"/>
      <w:numFmt w:val="lowerRoman"/>
      <w:lvlText w:val="%6."/>
      <w:lvlJc w:val="right"/>
      <w:pPr>
        <w:tabs>
          <w:tab w:val="num" w:pos="4953"/>
        </w:tabs>
        <w:ind w:left="4953" w:hanging="180"/>
      </w:pPr>
    </w:lvl>
    <w:lvl w:ilvl="6" w:tplc="0C0A000F" w:tentative="1">
      <w:start w:val="1"/>
      <w:numFmt w:val="decimal"/>
      <w:lvlText w:val="%7."/>
      <w:lvlJc w:val="left"/>
      <w:pPr>
        <w:tabs>
          <w:tab w:val="num" w:pos="5673"/>
        </w:tabs>
        <w:ind w:left="5673" w:hanging="360"/>
      </w:pPr>
    </w:lvl>
    <w:lvl w:ilvl="7" w:tplc="0C0A0019" w:tentative="1">
      <w:start w:val="1"/>
      <w:numFmt w:val="lowerLetter"/>
      <w:lvlText w:val="%8."/>
      <w:lvlJc w:val="left"/>
      <w:pPr>
        <w:tabs>
          <w:tab w:val="num" w:pos="6393"/>
        </w:tabs>
        <w:ind w:left="6393" w:hanging="360"/>
      </w:pPr>
    </w:lvl>
    <w:lvl w:ilvl="8" w:tplc="0C0A001B" w:tentative="1">
      <w:start w:val="1"/>
      <w:numFmt w:val="lowerRoman"/>
      <w:lvlText w:val="%9."/>
      <w:lvlJc w:val="right"/>
      <w:pPr>
        <w:tabs>
          <w:tab w:val="num" w:pos="7113"/>
        </w:tabs>
        <w:ind w:left="7113" w:hanging="180"/>
      </w:pPr>
    </w:lvl>
  </w:abstractNum>
  <w:abstractNum w:abstractNumId="17" w15:restartNumberingAfterBreak="0">
    <w:nsid w:val="4EDE5D9E"/>
    <w:multiLevelType w:val="hybridMultilevel"/>
    <w:tmpl w:val="C25CC974"/>
    <w:lvl w:ilvl="0" w:tplc="AC607D70">
      <w:start w:val="1"/>
      <w:numFmt w:val="decimal"/>
      <w:lvlText w:val="%1."/>
      <w:lvlJc w:val="left"/>
      <w:pPr>
        <w:tabs>
          <w:tab w:val="num" w:pos="1636"/>
        </w:tabs>
        <w:ind w:left="1636" w:hanging="360"/>
      </w:pPr>
      <w:rPr>
        <w:rFonts w:hint="default"/>
      </w:rPr>
    </w:lvl>
    <w:lvl w:ilvl="1" w:tplc="0C0A0019" w:tentative="1">
      <w:start w:val="1"/>
      <w:numFmt w:val="lowerLetter"/>
      <w:lvlText w:val="%2."/>
      <w:lvlJc w:val="left"/>
      <w:pPr>
        <w:tabs>
          <w:tab w:val="num" w:pos="2356"/>
        </w:tabs>
        <w:ind w:left="2356" w:hanging="360"/>
      </w:pPr>
    </w:lvl>
    <w:lvl w:ilvl="2" w:tplc="0C0A001B" w:tentative="1">
      <w:start w:val="1"/>
      <w:numFmt w:val="lowerRoman"/>
      <w:lvlText w:val="%3."/>
      <w:lvlJc w:val="right"/>
      <w:pPr>
        <w:tabs>
          <w:tab w:val="num" w:pos="3076"/>
        </w:tabs>
        <w:ind w:left="3076" w:hanging="180"/>
      </w:pPr>
    </w:lvl>
    <w:lvl w:ilvl="3" w:tplc="0C0A000F" w:tentative="1">
      <w:start w:val="1"/>
      <w:numFmt w:val="decimal"/>
      <w:lvlText w:val="%4."/>
      <w:lvlJc w:val="left"/>
      <w:pPr>
        <w:tabs>
          <w:tab w:val="num" w:pos="3796"/>
        </w:tabs>
        <w:ind w:left="3796" w:hanging="360"/>
      </w:pPr>
    </w:lvl>
    <w:lvl w:ilvl="4" w:tplc="0C0A0019" w:tentative="1">
      <w:start w:val="1"/>
      <w:numFmt w:val="lowerLetter"/>
      <w:lvlText w:val="%5."/>
      <w:lvlJc w:val="left"/>
      <w:pPr>
        <w:tabs>
          <w:tab w:val="num" w:pos="4516"/>
        </w:tabs>
        <w:ind w:left="4516" w:hanging="360"/>
      </w:pPr>
    </w:lvl>
    <w:lvl w:ilvl="5" w:tplc="0C0A001B" w:tentative="1">
      <w:start w:val="1"/>
      <w:numFmt w:val="lowerRoman"/>
      <w:lvlText w:val="%6."/>
      <w:lvlJc w:val="right"/>
      <w:pPr>
        <w:tabs>
          <w:tab w:val="num" w:pos="5236"/>
        </w:tabs>
        <w:ind w:left="5236" w:hanging="180"/>
      </w:pPr>
    </w:lvl>
    <w:lvl w:ilvl="6" w:tplc="0C0A000F" w:tentative="1">
      <w:start w:val="1"/>
      <w:numFmt w:val="decimal"/>
      <w:lvlText w:val="%7."/>
      <w:lvlJc w:val="left"/>
      <w:pPr>
        <w:tabs>
          <w:tab w:val="num" w:pos="5956"/>
        </w:tabs>
        <w:ind w:left="5956" w:hanging="360"/>
      </w:pPr>
    </w:lvl>
    <w:lvl w:ilvl="7" w:tplc="0C0A0019" w:tentative="1">
      <w:start w:val="1"/>
      <w:numFmt w:val="lowerLetter"/>
      <w:lvlText w:val="%8."/>
      <w:lvlJc w:val="left"/>
      <w:pPr>
        <w:tabs>
          <w:tab w:val="num" w:pos="6676"/>
        </w:tabs>
        <w:ind w:left="6676" w:hanging="360"/>
      </w:pPr>
    </w:lvl>
    <w:lvl w:ilvl="8" w:tplc="0C0A001B" w:tentative="1">
      <w:start w:val="1"/>
      <w:numFmt w:val="lowerRoman"/>
      <w:lvlText w:val="%9."/>
      <w:lvlJc w:val="right"/>
      <w:pPr>
        <w:tabs>
          <w:tab w:val="num" w:pos="7396"/>
        </w:tabs>
        <w:ind w:left="7396" w:hanging="180"/>
      </w:pPr>
    </w:lvl>
  </w:abstractNum>
  <w:abstractNum w:abstractNumId="18" w15:restartNumberingAfterBreak="0">
    <w:nsid w:val="52E14DE4"/>
    <w:multiLevelType w:val="singleLevel"/>
    <w:tmpl w:val="B5004C2E"/>
    <w:lvl w:ilvl="0">
      <w:start w:val="1"/>
      <w:numFmt w:val="upperLetter"/>
      <w:lvlText w:val="%1)"/>
      <w:lvlJc w:val="left"/>
      <w:pPr>
        <w:tabs>
          <w:tab w:val="num" w:pos="360"/>
        </w:tabs>
        <w:ind w:left="360" w:hanging="360"/>
      </w:pPr>
      <w:rPr>
        <w:rFonts w:cs="Times New Roman" w:hint="default"/>
      </w:rPr>
    </w:lvl>
  </w:abstractNum>
  <w:abstractNum w:abstractNumId="19" w15:restartNumberingAfterBreak="0">
    <w:nsid w:val="5D6245B8"/>
    <w:multiLevelType w:val="hybridMultilevel"/>
    <w:tmpl w:val="DD7A55E8"/>
    <w:lvl w:ilvl="0" w:tplc="81844C1A">
      <w:start w:val="1"/>
      <w:numFmt w:val="lowerLetter"/>
      <w:lvlText w:val="%1)"/>
      <w:lvlJc w:val="left"/>
      <w:pPr>
        <w:tabs>
          <w:tab w:val="num" w:pos="360"/>
        </w:tabs>
        <w:ind w:left="360" w:hanging="360"/>
      </w:pPr>
      <w:rPr>
        <w:rFonts w:hint="default"/>
        <w:b w:val="0"/>
        <w:u w:val="none"/>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15:restartNumberingAfterBreak="0">
    <w:nsid w:val="60DD4FA3"/>
    <w:multiLevelType w:val="hybridMultilevel"/>
    <w:tmpl w:val="166ED332"/>
    <w:lvl w:ilvl="0" w:tplc="B02AC9BC">
      <w:start w:val="1"/>
      <w:numFmt w:val="bullet"/>
      <w:lvlText w:val=""/>
      <w:lvlJc w:val="left"/>
      <w:pPr>
        <w:tabs>
          <w:tab w:val="num" w:pos="1211"/>
        </w:tabs>
        <w:ind w:left="1211" w:hanging="360"/>
      </w:pPr>
      <w:rPr>
        <w:rFonts w:ascii="Wingdings" w:hAnsi="Wingdings" w:hint="default"/>
        <w:color w:val="FF0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B10768"/>
    <w:multiLevelType w:val="multilevel"/>
    <w:tmpl w:val="CD68C1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6626D3"/>
    <w:multiLevelType w:val="hybridMultilevel"/>
    <w:tmpl w:val="14B854C4"/>
    <w:lvl w:ilvl="0" w:tplc="0694D5B6">
      <w:start w:val="1"/>
      <w:numFmt w:val="lowerLetter"/>
      <w:lvlText w:val="%1)"/>
      <w:lvlJc w:val="left"/>
      <w:pPr>
        <w:tabs>
          <w:tab w:val="num" w:pos="1068"/>
        </w:tabs>
        <w:ind w:left="1068" w:hanging="360"/>
      </w:pPr>
      <w:rPr>
        <w:rFonts w:hint="default"/>
      </w:rPr>
    </w:lvl>
    <w:lvl w:ilvl="1" w:tplc="0C0A000F">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7FD84DB8"/>
    <w:multiLevelType w:val="hybridMultilevel"/>
    <w:tmpl w:val="CD2A7D2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16cid:durableId="1326664331">
    <w:abstractNumId w:val="18"/>
  </w:num>
  <w:num w:numId="2" w16cid:durableId="198863243">
    <w:abstractNumId w:val="1"/>
  </w:num>
  <w:num w:numId="3" w16cid:durableId="923034574">
    <w:abstractNumId w:val="19"/>
  </w:num>
  <w:num w:numId="4" w16cid:durableId="359164302">
    <w:abstractNumId w:val="14"/>
  </w:num>
  <w:num w:numId="5" w16cid:durableId="668872416">
    <w:abstractNumId w:val="10"/>
  </w:num>
  <w:num w:numId="6" w16cid:durableId="258607448">
    <w:abstractNumId w:val="17"/>
  </w:num>
  <w:num w:numId="7" w16cid:durableId="484129029">
    <w:abstractNumId w:val="16"/>
  </w:num>
  <w:num w:numId="8" w16cid:durableId="1172984831">
    <w:abstractNumId w:val="15"/>
  </w:num>
  <w:num w:numId="9" w16cid:durableId="736172218">
    <w:abstractNumId w:val="13"/>
  </w:num>
  <w:num w:numId="10" w16cid:durableId="1536119664">
    <w:abstractNumId w:val="2"/>
  </w:num>
  <w:num w:numId="11" w16cid:durableId="1230848440">
    <w:abstractNumId w:val="20"/>
  </w:num>
  <w:num w:numId="12" w16cid:durableId="1955750981">
    <w:abstractNumId w:val="4"/>
  </w:num>
  <w:num w:numId="13" w16cid:durableId="11148478">
    <w:abstractNumId w:val="12"/>
  </w:num>
  <w:num w:numId="14" w16cid:durableId="1260337313">
    <w:abstractNumId w:val="7"/>
  </w:num>
  <w:num w:numId="15" w16cid:durableId="948321223">
    <w:abstractNumId w:val="8"/>
  </w:num>
  <w:num w:numId="16" w16cid:durableId="2142917058">
    <w:abstractNumId w:val="23"/>
  </w:num>
  <w:num w:numId="17" w16cid:durableId="1298754456">
    <w:abstractNumId w:val="22"/>
  </w:num>
  <w:num w:numId="18" w16cid:durableId="1941333260">
    <w:abstractNumId w:val="9"/>
  </w:num>
  <w:num w:numId="19" w16cid:durableId="1436945200">
    <w:abstractNumId w:val="5"/>
  </w:num>
  <w:num w:numId="20" w16cid:durableId="1637947035">
    <w:abstractNumId w:val="11"/>
  </w:num>
  <w:num w:numId="21" w16cid:durableId="1764453375">
    <w:abstractNumId w:val="6"/>
  </w:num>
  <w:num w:numId="22" w16cid:durableId="1947421824">
    <w:abstractNumId w:val="21"/>
  </w:num>
  <w:num w:numId="23" w16cid:durableId="105733774">
    <w:abstractNumId w:val="0"/>
  </w:num>
  <w:num w:numId="24" w16cid:durableId="8523044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79FF"/>
    <w:rsid w:val="00015B47"/>
    <w:rsid w:val="00021D04"/>
    <w:rsid w:val="0006655F"/>
    <w:rsid w:val="00070A0D"/>
    <w:rsid w:val="000B217A"/>
    <w:rsid w:val="000C1CC7"/>
    <w:rsid w:val="000C6111"/>
    <w:rsid w:val="000C61F8"/>
    <w:rsid w:val="000D438D"/>
    <w:rsid w:val="000D58B4"/>
    <w:rsid w:val="00120F64"/>
    <w:rsid w:val="0013710C"/>
    <w:rsid w:val="001477E2"/>
    <w:rsid w:val="001544ED"/>
    <w:rsid w:val="00163AB0"/>
    <w:rsid w:val="001C430E"/>
    <w:rsid w:val="001C5931"/>
    <w:rsid w:val="001D0AF1"/>
    <w:rsid w:val="0024449F"/>
    <w:rsid w:val="002811BF"/>
    <w:rsid w:val="00287365"/>
    <w:rsid w:val="002B4A91"/>
    <w:rsid w:val="002B5BAD"/>
    <w:rsid w:val="002C08D6"/>
    <w:rsid w:val="002F6140"/>
    <w:rsid w:val="0031705B"/>
    <w:rsid w:val="0034025C"/>
    <w:rsid w:val="003503F8"/>
    <w:rsid w:val="00362819"/>
    <w:rsid w:val="00363542"/>
    <w:rsid w:val="0037564F"/>
    <w:rsid w:val="0037571E"/>
    <w:rsid w:val="00387E4A"/>
    <w:rsid w:val="00396626"/>
    <w:rsid w:val="003C0F95"/>
    <w:rsid w:val="003C4F1B"/>
    <w:rsid w:val="00412224"/>
    <w:rsid w:val="00423F08"/>
    <w:rsid w:val="004252F0"/>
    <w:rsid w:val="0043648E"/>
    <w:rsid w:val="00446929"/>
    <w:rsid w:val="00450E09"/>
    <w:rsid w:val="00465C9C"/>
    <w:rsid w:val="004C46C5"/>
    <w:rsid w:val="004C79FF"/>
    <w:rsid w:val="004D48A1"/>
    <w:rsid w:val="004F1BEE"/>
    <w:rsid w:val="00502A9B"/>
    <w:rsid w:val="005144A0"/>
    <w:rsid w:val="00524398"/>
    <w:rsid w:val="0052741C"/>
    <w:rsid w:val="005348F5"/>
    <w:rsid w:val="00542CC6"/>
    <w:rsid w:val="00547C22"/>
    <w:rsid w:val="00576E12"/>
    <w:rsid w:val="005A7FAC"/>
    <w:rsid w:val="005C0373"/>
    <w:rsid w:val="005C10A8"/>
    <w:rsid w:val="005F0C1F"/>
    <w:rsid w:val="0060745B"/>
    <w:rsid w:val="00624181"/>
    <w:rsid w:val="0062790D"/>
    <w:rsid w:val="00645FA6"/>
    <w:rsid w:val="00667124"/>
    <w:rsid w:val="006B2B2F"/>
    <w:rsid w:val="006C07D6"/>
    <w:rsid w:val="006F1236"/>
    <w:rsid w:val="006F4892"/>
    <w:rsid w:val="006F68C7"/>
    <w:rsid w:val="007063C7"/>
    <w:rsid w:val="007159FC"/>
    <w:rsid w:val="00724312"/>
    <w:rsid w:val="00742466"/>
    <w:rsid w:val="00744742"/>
    <w:rsid w:val="00761F7D"/>
    <w:rsid w:val="007801B4"/>
    <w:rsid w:val="007851E1"/>
    <w:rsid w:val="00790E7F"/>
    <w:rsid w:val="00797BBB"/>
    <w:rsid w:val="007A3E26"/>
    <w:rsid w:val="007E0165"/>
    <w:rsid w:val="007E1CC0"/>
    <w:rsid w:val="007E227B"/>
    <w:rsid w:val="00805AAC"/>
    <w:rsid w:val="00812527"/>
    <w:rsid w:val="00826530"/>
    <w:rsid w:val="00834A65"/>
    <w:rsid w:val="00854A32"/>
    <w:rsid w:val="0088514A"/>
    <w:rsid w:val="008922DB"/>
    <w:rsid w:val="00892D64"/>
    <w:rsid w:val="008C30DF"/>
    <w:rsid w:val="008D002D"/>
    <w:rsid w:val="008E424E"/>
    <w:rsid w:val="008F23C7"/>
    <w:rsid w:val="00907585"/>
    <w:rsid w:val="009140FD"/>
    <w:rsid w:val="0095044B"/>
    <w:rsid w:val="00956C24"/>
    <w:rsid w:val="0096658F"/>
    <w:rsid w:val="00967169"/>
    <w:rsid w:val="009A1823"/>
    <w:rsid w:val="009B4F81"/>
    <w:rsid w:val="009B5E67"/>
    <w:rsid w:val="009C18CB"/>
    <w:rsid w:val="009C66B3"/>
    <w:rsid w:val="009D389F"/>
    <w:rsid w:val="009D3D55"/>
    <w:rsid w:val="009F4354"/>
    <w:rsid w:val="00A104F5"/>
    <w:rsid w:val="00A31736"/>
    <w:rsid w:val="00A327B6"/>
    <w:rsid w:val="00A45889"/>
    <w:rsid w:val="00A60D9B"/>
    <w:rsid w:val="00A90649"/>
    <w:rsid w:val="00A925D2"/>
    <w:rsid w:val="00AA5DBB"/>
    <w:rsid w:val="00AC171C"/>
    <w:rsid w:val="00AD04AD"/>
    <w:rsid w:val="00AD5F06"/>
    <w:rsid w:val="00B036A4"/>
    <w:rsid w:val="00B07FAD"/>
    <w:rsid w:val="00B11A51"/>
    <w:rsid w:val="00B169A3"/>
    <w:rsid w:val="00B17588"/>
    <w:rsid w:val="00B35FD6"/>
    <w:rsid w:val="00B60050"/>
    <w:rsid w:val="00B7015C"/>
    <w:rsid w:val="00B80396"/>
    <w:rsid w:val="00B82A5C"/>
    <w:rsid w:val="00BA5614"/>
    <w:rsid w:val="00BB41B3"/>
    <w:rsid w:val="00BB7C66"/>
    <w:rsid w:val="00BC0C76"/>
    <w:rsid w:val="00BC7251"/>
    <w:rsid w:val="00BD5865"/>
    <w:rsid w:val="00BF4CC4"/>
    <w:rsid w:val="00BF719A"/>
    <w:rsid w:val="00C015F7"/>
    <w:rsid w:val="00C06844"/>
    <w:rsid w:val="00C366AA"/>
    <w:rsid w:val="00C43099"/>
    <w:rsid w:val="00C44556"/>
    <w:rsid w:val="00C65B19"/>
    <w:rsid w:val="00C71EE8"/>
    <w:rsid w:val="00C7420A"/>
    <w:rsid w:val="00C85FE5"/>
    <w:rsid w:val="00C9016A"/>
    <w:rsid w:val="00C97A12"/>
    <w:rsid w:val="00CA0172"/>
    <w:rsid w:val="00CA7EC9"/>
    <w:rsid w:val="00CB23B1"/>
    <w:rsid w:val="00CC70FC"/>
    <w:rsid w:val="00CD08A3"/>
    <w:rsid w:val="00CF2816"/>
    <w:rsid w:val="00D07FF7"/>
    <w:rsid w:val="00D17C81"/>
    <w:rsid w:val="00D613A0"/>
    <w:rsid w:val="00DA058E"/>
    <w:rsid w:val="00DB4E6A"/>
    <w:rsid w:val="00DF3178"/>
    <w:rsid w:val="00DF4480"/>
    <w:rsid w:val="00E04830"/>
    <w:rsid w:val="00E07B15"/>
    <w:rsid w:val="00E342A7"/>
    <w:rsid w:val="00E47BA1"/>
    <w:rsid w:val="00E74D4D"/>
    <w:rsid w:val="00E7550F"/>
    <w:rsid w:val="00E75B23"/>
    <w:rsid w:val="00E95524"/>
    <w:rsid w:val="00EA7B7A"/>
    <w:rsid w:val="00EF7BDD"/>
    <w:rsid w:val="00F11C7E"/>
    <w:rsid w:val="00F14CE9"/>
    <w:rsid w:val="00F25F57"/>
    <w:rsid w:val="00F26763"/>
    <w:rsid w:val="00F268B7"/>
    <w:rsid w:val="00F46DD8"/>
    <w:rsid w:val="00F559E2"/>
    <w:rsid w:val="00F64ACC"/>
    <w:rsid w:val="00FA1E35"/>
    <w:rsid w:val="00FC63F9"/>
    <w:rsid w:val="00FD43A1"/>
    <w:rsid w:val="00FE7AEC"/>
    <w:rsid w:val="00FF1915"/>
    <w:rsid w:val="00FF64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30FB88ED"/>
  <w15:chartTrackingRefBased/>
  <w15:docId w15:val="{A834108E-B31C-4E61-96EE-0B5CC9825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style>
  <w:style w:type="paragraph" w:styleId="Ttulo1">
    <w:name w:val="heading 1"/>
    <w:basedOn w:val="Normal"/>
    <w:next w:val="Normal"/>
    <w:qFormat/>
    <w:pPr>
      <w:keepNext/>
      <w:widowControl w:val="0"/>
      <w:outlineLvl w:val="0"/>
    </w:pPr>
    <w:rPr>
      <w:rFonts w:ascii="Arial" w:hAnsi="Arial" w:cs="Arial"/>
      <w:b/>
      <w:bCs/>
      <w:sz w:val="32"/>
      <w:szCs w:val="32"/>
      <w:u w:val="single"/>
      <w:lang w:val="es-ES_tradnl"/>
    </w:rPr>
  </w:style>
  <w:style w:type="paragraph" w:styleId="Ttulo2">
    <w:name w:val="heading 2"/>
    <w:basedOn w:val="Normal"/>
    <w:next w:val="Normal"/>
    <w:qFormat/>
    <w:pPr>
      <w:keepNext/>
      <w:spacing w:line="360" w:lineRule="auto"/>
      <w:ind w:right="-142"/>
      <w:jc w:val="both"/>
      <w:outlineLvl w:val="1"/>
    </w:pPr>
    <w:rPr>
      <w:rFonts w:ascii="Arial" w:hAnsi="Arial" w:cs="Arial"/>
      <w:b/>
      <w:sz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spacing w:before="240" w:after="60"/>
      <w:outlineLvl w:val="3"/>
    </w:pPr>
    <w:rPr>
      <w:b/>
      <w:bCs/>
      <w:sz w:val="28"/>
      <w:szCs w:val="28"/>
    </w:rPr>
  </w:style>
  <w:style w:type="paragraph" w:styleId="Ttulo5">
    <w:name w:val="heading 5"/>
    <w:basedOn w:val="Normal"/>
    <w:next w:val="Normal"/>
    <w:qFormat/>
    <w:pPr>
      <w:keepNext/>
      <w:spacing w:line="360" w:lineRule="auto"/>
      <w:jc w:val="center"/>
      <w:outlineLvl w:val="4"/>
    </w:pPr>
    <w:rPr>
      <w:rFonts w:ascii="Arial" w:hAnsi="Arial" w:cs="Arial"/>
      <w:b/>
      <w:sz w:val="16"/>
      <w:szCs w:val="28"/>
    </w:rPr>
  </w:style>
  <w:style w:type="paragraph" w:styleId="Ttulo6">
    <w:name w:val="heading 6"/>
    <w:basedOn w:val="Normal"/>
    <w:next w:val="Normal"/>
    <w:qFormat/>
    <w:pPr>
      <w:keepNext/>
      <w:spacing w:line="360" w:lineRule="auto"/>
      <w:ind w:right="-142"/>
      <w:jc w:val="center"/>
      <w:outlineLvl w:val="5"/>
    </w:pPr>
    <w:rPr>
      <w:rFonts w:ascii="Arial" w:hAnsi="Arial" w:cs="Arial"/>
      <w:b/>
      <w:sz w:val="16"/>
      <w:szCs w:val="28"/>
    </w:rPr>
  </w:style>
  <w:style w:type="paragraph" w:styleId="Ttulo7">
    <w:name w:val="heading 7"/>
    <w:basedOn w:val="Normal"/>
    <w:next w:val="Normal"/>
    <w:qFormat/>
    <w:pPr>
      <w:keepNext/>
      <w:spacing w:line="360" w:lineRule="auto"/>
      <w:ind w:right="-142"/>
      <w:jc w:val="both"/>
      <w:outlineLvl w:val="6"/>
    </w:pPr>
    <w:rPr>
      <w:rFonts w:ascii="Arial" w:hAnsi="Arial" w:cs="Arial"/>
      <w: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Mapadeldocumento">
    <w:name w:val="Document Map"/>
    <w:basedOn w:val="Normal"/>
    <w:semiHidden/>
    <w:pPr>
      <w:shd w:val="clear" w:color="auto" w:fill="000080"/>
    </w:pPr>
    <w:rPr>
      <w:rFonts w:ascii="Tahoma" w:hAnsi="Tahoma" w:cs="Tahoma"/>
    </w:rPr>
  </w:style>
  <w:style w:type="paragraph" w:styleId="Textoindependiente">
    <w:name w:val="Body Text"/>
    <w:basedOn w:val="Normal"/>
    <w:pPr>
      <w:widowControl w:val="0"/>
      <w:jc w:val="both"/>
    </w:pPr>
    <w:rPr>
      <w:rFonts w:ascii="Arial" w:hAnsi="Arial" w:cs="Arial"/>
      <w:lang w:val="es-ES_tradnl"/>
    </w:rPr>
  </w:style>
  <w:style w:type="character" w:styleId="Refdecomentario">
    <w:name w:val="annotation reference"/>
    <w:basedOn w:val="Fuentedeprrafopredeter"/>
    <w:semiHidden/>
    <w:rPr>
      <w:rFonts w:cs="Times New Roman"/>
      <w:sz w:val="16"/>
      <w:szCs w:val="16"/>
    </w:rPr>
  </w:style>
  <w:style w:type="paragraph" w:styleId="Textocomentario">
    <w:name w:val="annotation text"/>
    <w:basedOn w:val="Normal"/>
    <w:semiHidden/>
    <w:pPr>
      <w:widowControl w:val="0"/>
      <w:adjustRightInd w:val="0"/>
    </w:pPr>
    <w:rPr>
      <w:lang w:val="es-ES_tradnl"/>
    </w:rPr>
  </w:style>
  <w:style w:type="paragraph" w:styleId="Piedepgina">
    <w:name w:val="footer"/>
    <w:basedOn w:val="Normal"/>
    <w:pPr>
      <w:tabs>
        <w:tab w:val="center" w:pos="4419"/>
        <w:tab w:val="right" w:pos="8838"/>
      </w:tabs>
    </w:pPr>
  </w:style>
  <w:style w:type="character" w:styleId="Nmerodepgina">
    <w:name w:val="page number"/>
    <w:basedOn w:val="Fuentedeprrafopredeter"/>
    <w:rPr>
      <w:rFonts w:cs="Times New Roman"/>
    </w:rPr>
  </w:style>
  <w:style w:type="paragraph" w:styleId="Encabezado">
    <w:name w:val="header"/>
    <w:basedOn w:val="Normal"/>
    <w:pPr>
      <w:tabs>
        <w:tab w:val="center" w:pos="4419"/>
        <w:tab w:val="right" w:pos="8838"/>
      </w:tabs>
    </w:pPr>
  </w:style>
  <w:style w:type="paragraph" w:styleId="Textoindependiente2">
    <w:name w:val="Body Text 2"/>
    <w:basedOn w:val="Normal"/>
    <w:pPr>
      <w:jc w:val="both"/>
    </w:pPr>
    <w:rPr>
      <w:rFonts w:ascii="Arial" w:hAnsi="Arial" w:cs="Arial"/>
      <w:sz w:val="19"/>
      <w:szCs w:val="19"/>
    </w:rPr>
  </w:style>
  <w:style w:type="paragraph" w:styleId="Textodeglobo">
    <w:name w:val="Balloon Text"/>
    <w:basedOn w:val="Normal"/>
    <w:semiHidden/>
    <w:rPr>
      <w:rFonts w:ascii="Tahoma" w:hAnsi="Tahoma" w:cs="Tahoma"/>
      <w:sz w:val="16"/>
      <w:szCs w:val="16"/>
    </w:rPr>
  </w:style>
  <w:style w:type="paragraph" w:customStyle="1" w:styleId="texto">
    <w:name w:val="texto"/>
    <w:basedOn w:val="Normal"/>
    <w:pPr>
      <w:autoSpaceDE/>
      <w:autoSpaceDN/>
      <w:spacing w:before="100" w:beforeAutospacing="1" w:after="100" w:afterAutospacing="1"/>
    </w:pPr>
    <w:rPr>
      <w:b/>
      <w:bCs/>
      <w:color w:val="333366"/>
      <w:sz w:val="24"/>
      <w:szCs w:val="24"/>
    </w:rPr>
  </w:style>
  <w:style w:type="paragraph" w:styleId="NormalWeb">
    <w:name w:val="Normal (Web)"/>
    <w:basedOn w:val="Normal"/>
    <w:pPr>
      <w:autoSpaceDE/>
      <w:autoSpaceDN/>
      <w:spacing w:before="100" w:beforeAutospacing="1" w:after="100" w:afterAutospacing="1"/>
    </w:pPr>
    <w:rPr>
      <w:sz w:val="24"/>
      <w:szCs w:val="24"/>
    </w:rPr>
  </w:style>
  <w:style w:type="paragraph" w:styleId="Textoindependiente3">
    <w:name w:val="Body Text 3"/>
    <w:basedOn w:val="Normal"/>
    <w:pPr>
      <w:spacing w:after="120"/>
    </w:pPr>
    <w:rPr>
      <w:sz w:val="16"/>
      <w:szCs w:val="16"/>
    </w:rPr>
  </w:style>
  <w:style w:type="paragraph" w:styleId="Sangradetextonormal">
    <w:name w:val="Body Text Indent"/>
    <w:basedOn w:val="Normal"/>
    <w:pPr>
      <w:spacing w:after="120"/>
      <w:ind w:left="283"/>
    </w:pPr>
  </w:style>
  <w:style w:type="paragraph" w:styleId="Sangra2detindependiente">
    <w:name w:val="Body Text Indent 2"/>
    <w:basedOn w:val="Normal"/>
    <w:pPr>
      <w:spacing w:after="120" w:line="480" w:lineRule="auto"/>
      <w:ind w:left="283"/>
    </w:pPr>
  </w:style>
  <w:style w:type="paragraph" w:customStyle="1" w:styleId="qu">
    <w:name w:val="qu"/>
    <w:basedOn w:val="Encabezado"/>
    <w:pPr>
      <w:tabs>
        <w:tab w:val="clear" w:pos="4419"/>
        <w:tab w:val="clear" w:pos="8838"/>
      </w:tabs>
      <w:autoSpaceDE/>
      <w:autoSpaceDN/>
    </w:pPr>
    <w:rPr>
      <w:rFonts w:ascii="Arial Narrow" w:hAnsi="Arial Narrow"/>
      <w:b/>
      <w:sz w:val="22"/>
      <w:lang w:val="es-ES_tradnl"/>
    </w:rPr>
  </w:style>
  <w:style w:type="paragraph" w:styleId="Textodebloque">
    <w:name w:val="Block Text"/>
    <w:basedOn w:val="Normal"/>
    <w:pPr>
      <w:tabs>
        <w:tab w:val="left" w:pos="9639"/>
      </w:tabs>
      <w:ind w:left="426" w:right="-284"/>
      <w:jc w:val="both"/>
    </w:pPr>
    <w:rPr>
      <w:i/>
      <w:color w:val="FF0000"/>
      <w:sz w:val="22"/>
    </w:rPr>
  </w:style>
  <w:style w:type="paragraph" w:customStyle="1" w:styleId="Indent1">
    <w:name w:val="Indent 1"/>
    <w:rsid w:val="0006655F"/>
    <w:pPr>
      <w:tabs>
        <w:tab w:val="left" w:pos="560"/>
      </w:tabs>
      <w:suppressAutoHyphens/>
      <w:autoSpaceDE w:val="0"/>
      <w:autoSpaceDN w:val="0"/>
      <w:adjustRightInd w:val="0"/>
      <w:spacing w:before="120" w:after="120" w:line="220" w:lineRule="atLeast"/>
      <w:ind w:left="560" w:hanging="560"/>
      <w:jc w:val="both"/>
    </w:pPr>
    <w:rPr>
      <w:rFonts w:ascii="Helvetica 45 Light" w:eastAsia="MS Mincho" w:hAnsi="Helvetica 45 Light"/>
      <w:color w:val="000000"/>
      <w:w w:val="0"/>
      <w:sz w:val="18"/>
      <w:szCs w:val="18"/>
      <w:lang w:val="en-GB" w:eastAsia="en-US"/>
    </w:rPr>
  </w:style>
  <w:style w:type="table" w:styleId="Tablaconcuadrcula">
    <w:name w:val="Table Grid"/>
    <w:basedOn w:val="Tablanormal"/>
    <w:rsid w:val="00066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C1CC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757579">
      <w:bodyDiv w:val="1"/>
      <w:marLeft w:val="0"/>
      <w:marRight w:val="0"/>
      <w:marTop w:val="0"/>
      <w:marBottom w:val="0"/>
      <w:divBdr>
        <w:top w:val="none" w:sz="0" w:space="0" w:color="auto"/>
        <w:left w:val="none" w:sz="0" w:space="0" w:color="auto"/>
        <w:bottom w:val="none" w:sz="0" w:space="0" w:color="auto"/>
        <w:right w:val="none" w:sz="0" w:space="0" w:color="auto"/>
      </w:divBdr>
    </w:div>
    <w:div w:id="315451131">
      <w:bodyDiv w:val="1"/>
      <w:marLeft w:val="0"/>
      <w:marRight w:val="0"/>
      <w:marTop w:val="0"/>
      <w:marBottom w:val="0"/>
      <w:divBdr>
        <w:top w:val="none" w:sz="0" w:space="0" w:color="auto"/>
        <w:left w:val="none" w:sz="0" w:space="0" w:color="auto"/>
        <w:bottom w:val="none" w:sz="0" w:space="0" w:color="auto"/>
        <w:right w:val="none" w:sz="0" w:space="0" w:color="auto"/>
      </w:divBdr>
    </w:div>
    <w:div w:id="332071516">
      <w:bodyDiv w:val="1"/>
      <w:marLeft w:val="0"/>
      <w:marRight w:val="0"/>
      <w:marTop w:val="0"/>
      <w:marBottom w:val="0"/>
      <w:divBdr>
        <w:top w:val="none" w:sz="0" w:space="0" w:color="auto"/>
        <w:left w:val="none" w:sz="0" w:space="0" w:color="auto"/>
        <w:bottom w:val="none" w:sz="0" w:space="0" w:color="auto"/>
        <w:right w:val="none" w:sz="0" w:space="0" w:color="auto"/>
      </w:divBdr>
    </w:div>
    <w:div w:id="337777331">
      <w:bodyDiv w:val="1"/>
      <w:marLeft w:val="0"/>
      <w:marRight w:val="0"/>
      <w:marTop w:val="0"/>
      <w:marBottom w:val="0"/>
      <w:divBdr>
        <w:top w:val="none" w:sz="0" w:space="0" w:color="auto"/>
        <w:left w:val="none" w:sz="0" w:space="0" w:color="auto"/>
        <w:bottom w:val="none" w:sz="0" w:space="0" w:color="auto"/>
        <w:right w:val="none" w:sz="0" w:space="0" w:color="auto"/>
      </w:divBdr>
    </w:div>
    <w:div w:id="402142654">
      <w:bodyDiv w:val="1"/>
      <w:marLeft w:val="0"/>
      <w:marRight w:val="0"/>
      <w:marTop w:val="0"/>
      <w:marBottom w:val="0"/>
      <w:divBdr>
        <w:top w:val="none" w:sz="0" w:space="0" w:color="auto"/>
        <w:left w:val="none" w:sz="0" w:space="0" w:color="auto"/>
        <w:bottom w:val="none" w:sz="0" w:space="0" w:color="auto"/>
        <w:right w:val="none" w:sz="0" w:space="0" w:color="auto"/>
      </w:divBdr>
    </w:div>
    <w:div w:id="407921538">
      <w:bodyDiv w:val="1"/>
      <w:marLeft w:val="0"/>
      <w:marRight w:val="0"/>
      <w:marTop w:val="0"/>
      <w:marBottom w:val="0"/>
      <w:divBdr>
        <w:top w:val="none" w:sz="0" w:space="0" w:color="auto"/>
        <w:left w:val="none" w:sz="0" w:space="0" w:color="auto"/>
        <w:bottom w:val="none" w:sz="0" w:space="0" w:color="auto"/>
        <w:right w:val="none" w:sz="0" w:space="0" w:color="auto"/>
      </w:divBdr>
    </w:div>
    <w:div w:id="516306727">
      <w:bodyDiv w:val="1"/>
      <w:marLeft w:val="0"/>
      <w:marRight w:val="0"/>
      <w:marTop w:val="0"/>
      <w:marBottom w:val="0"/>
      <w:divBdr>
        <w:top w:val="none" w:sz="0" w:space="0" w:color="auto"/>
        <w:left w:val="none" w:sz="0" w:space="0" w:color="auto"/>
        <w:bottom w:val="none" w:sz="0" w:space="0" w:color="auto"/>
        <w:right w:val="none" w:sz="0" w:space="0" w:color="auto"/>
      </w:divBdr>
    </w:div>
    <w:div w:id="628122900">
      <w:bodyDiv w:val="1"/>
      <w:marLeft w:val="0"/>
      <w:marRight w:val="0"/>
      <w:marTop w:val="0"/>
      <w:marBottom w:val="0"/>
      <w:divBdr>
        <w:top w:val="none" w:sz="0" w:space="0" w:color="auto"/>
        <w:left w:val="none" w:sz="0" w:space="0" w:color="auto"/>
        <w:bottom w:val="none" w:sz="0" w:space="0" w:color="auto"/>
        <w:right w:val="none" w:sz="0" w:space="0" w:color="auto"/>
      </w:divBdr>
    </w:div>
    <w:div w:id="690768155">
      <w:bodyDiv w:val="1"/>
      <w:marLeft w:val="0"/>
      <w:marRight w:val="0"/>
      <w:marTop w:val="0"/>
      <w:marBottom w:val="0"/>
      <w:divBdr>
        <w:top w:val="none" w:sz="0" w:space="0" w:color="auto"/>
        <w:left w:val="none" w:sz="0" w:space="0" w:color="auto"/>
        <w:bottom w:val="none" w:sz="0" w:space="0" w:color="auto"/>
        <w:right w:val="none" w:sz="0" w:space="0" w:color="auto"/>
      </w:divBdr>
    </w:div>
    <w:div w:id="946697567">
      <w:bodyDiv w:val="1"/>
      <w:marLeft w:val="0"/>
      <w:marRight w:val="0"/>
      <w:marTop w:val="0"/>
      <w:marBottom w:val="0"/>
      <w:divBdr>
        <w:top w:val="none" w:sz="0" w:space="0" w:color="auto"/>
        <w:left w:val="none" w:sz="0" w:space="0" w:color="auto"/>
        <w:bottom w:val="none" w:sz="0" w:space="0" w:color="auto"/>
        <w:right w:val="none" w:sz="0" w:space="0" w:color="auto"/>
      </w:divBdr>
    </w:div>
    <w:div w:id="965161249">
      <w:bodyDiv w:val="1"/>
      <w:marLeft w:val="0"/>
      <w:marRight w:val="0"/>
      <w:marTop w:val="0"/>
      <w:marBottom w:val="0"/>
      <w:divBdr>
        <w:top w:val="none" w:sz="0" w:space="0" w:color="auto"/>
        <w:left w:val="none" w:sz="0" w:space="0" w:color="auto"/>
        <w:bottom w:val="none" w:sz="0" w:space="0" w:color="auto"/>
        <w:right w:val="none" w:sz="0" w:space="0" w:color="auto"/>
      </w:divBdr>
    </w:div>
    <w:div w:id="981352372">
      <w:bodyDiv w:val="1"/>
      <w:marLeft w:val="0"/>
      <w:marRight w:val="0"/>
      <w:marTop w:val="0"/>
      <w:marBottom w:val="0"/>
      <w:divBdr>
        <w:top w:val="none" w:sz="0" w:space="0" w:color="auto"/>
        <w:left w:val="none" w:sz="0" w:space="0" w:color="auto"/>
        <w:bottom w:val="none" w:sz="0" w:space="0" w:color="auto"/>
        <w:right w:val="none" w:sz="0" w:space="0" w:color="auto"/>
      </w:divBdr>
    </w:div>
    <w:div w:id="1107895324">
      <w:bodyDiv w:val="1"/>
      <w:marLeft w:val="0"/>
      <w:marRight w:val="0"/>
      <w:marTop w:val="0"/>
      <w:marBottom w:val="0"/>
      <w:divBdr>
        <w:top w:val="none" w:sz="0" w:space="0" w:color="auto"/>
        <w:left w:val="none" w:sz="0" w:space="0" w:color="auto"/>
        <w:bottom w:val="none" w:sz="0" w:space="0" w:color="auto"/>
        <w:right w:val="none" w:sz="0" w:space="0" w:color="auto"/>
      </w:divBdr>
    </w:div>
    <w:div w:id="1116022673">
      <w:bodyDiv w:val="1"/>
      <w:marLeft w:val="0"/>
      <w:marRight w:val="0"/>
      <w:marTop w:val="0"/>
      <w:marBottom w:val="0"/>
      <w:divBdr>
        <w:top w:val="none" w:sz="0" w:space="0" w:color="auto"/>
        <w:left w:val="none" w:sz="0" w:space="0" w:color="auto"/>
        <w:bottom w:val="none" w:sz="0" w:space="0" w:color="auto"/>
        <w:right w:val="none" w:sz="0" w:space="0" w:color="auto"/>
      </w:divBdr>
    </w:div>
    <w:div w:id="1159032814">
      <w:bodyDiv w:val="1"/>
      <w:marLeft w:val="0"/>
      <w:marRight w:val="0"/>
      <w:marTop w:val="0"/>
      <w:marBottom w:val="0"/>
      <w:divBdr>
        <w:top w:val="none" w:sz="0" w:space="0" w:color="auto"/>
        <w:left w:val="none" w:sz="0" w:space="0" w:color="auto"/>
        <w:bottom w:val="none" w:sz="0" w:space="0" w:color="auto"/>
        <w:right w:val="none" w:sz="0" w:space="0" w:color="auto"/>
      </w:divBdr>
    </w:div>
    <w:div w:id="1483542013">
      <w:bodyDiv w:val="1"/>
      <w:marLeft w:val="0"/>
      <w:marRight w:val="0"/>
      <w:marTop w:val="0"/>
      <w:marBottom w:val="0"/>
      <w:divBdr>
        <w:top w:val="none" w:sz="0" w:space="0" w:color="auto"/>
        <w:left w:val="none" w:sz="0" w:space="0" w:color="auto"/>
        <w:bottom w:val="none" w:sz="0" w:space="0" w:color="auto"/>
        <w:right w:val="none" w:sz="0" w:space="0" w:color="auto"/>
      </w:divBdr>
    </w:div>
    <w:div w:id="1601064005">
      <w:bodyDiv w:val="1"/>
      <w:marLeft w:val="0"/>
      <w:marRight w:val="0"/>
      <w:marTop w:val="0"/>
      <w:marBottom w:val="0"/>
      <w:divBdr>
        <w:top w:val="none" w:sz="0" w:space="0" w:color="auto"/>
        <w:left w:val="none" w:sz="0" w:space="0" w:color="auto"/>
        <w:bottom w:val="none" w:sz="0" w:space="0" w:color="auto"/>
        <w:right w:val="none" w:sz="0" w:space="0" w:color="auto"/>
      </w:divBdr>
    </w:div>
    <w:div w:id="1628732615">
      <w:bodyDiv w:val="1"/>
      <w:marLeft w:val="0"/>
      <w:marRight w:val="0"/>
      <w:marTop w:val="0"/>
      <w:marBottom w:val="0"/>
      <w:divBdr>
        <w:top w:val="none" w:sz="0" w:space="0" w:color="auto"/>
        <w:left w:val="none" w:sz="0" w:space="0" w:color="auto"/>
        <w:bottom w:val="none" w:sz="0" w:space="0" w:color="auto"/>
        <w:right w:val="none" w:sz="0" w:space="0" w:color="auto"/>
      </w:divBdr>
    </w:div>
    <w:div w:id="1904487196">
      <w:bodyDiv w:val="1"/>
      <w:marLeft w:val="0"/>
      <w:marRight w:val="0"/>
      <w:marTop w:val="0"/>
      <w:marBottom w:val="0"/>
      <w:divBdr>
        <w:top w:val="none" w:sz="0" w:space="0" w:color="auto"/>
        <w:left w:val="none" w:sz="0" w:space="0" w:color="auto"/>
        <w:bottom w:val="none" w:sz="0" w:space="0" w:color="auto"/>
        <w:right w:val="none" w:sz="0" w:space="0" w:color="auto"/>
      </w:divBdr>
    </w:div>
    <w:div w:id="2008241660">
      <w:bodyDiv w:val="1"/>
      <w:marLeft w:val="0"/>
      <w:marRight w:val="0"/>
      <w:marTop w:val="0"/>
      <w:marBottom w:val="0"/>
      <w:divBdr>
        <w:top w:val="none" w:sz="0" w:space="0" w:color="auto"/>
        <w:left w:val="none" w:sz="0" w:space="0" w:color="auto"/>
        <w:bottom w:val="none" w:sz="0" w:space="0" w:color="auto"/>
        <w:right w:val="none" w:sz="0" w:space="0" w:color="auto"/>
      </w:divBdr>
    </w:div>
    <w:div w:id="207469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37</Pages>
  <Words>10212</Words>
  <Characters>56168</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MEMORIA ABREVIADA ANUAL EJERCICIO DE 2007 </vt:lpstr>
    </vt:vector>
  </TitlesOfParts>
  <Company>Grupo SP</Company>
  <LinksUpToDate>false</LinksUpToDate>
  <CharactersWithSpaces>66248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 ABREVIADA ANUAL EJERCICIO DE 2007 </dc:title>
  <dc:subject/>
  <dc:creator>Emilio Garcia</dc:creator>
  <cp:keywords/>
  <dc:description/>
  <cp:lastModifiedBy>JOSE MARIA MAZA GONGORA</cp:lastModifiedBy>
  <cp:revision>3</cp:revision>
  <cp:lastPrinted>2010-04-16T07:42:00Z</cp:lastPrinted>
  <dcterms:created xsi:type="dcterms:W3CDTF">2025-04-22T12:45:00Z</dcterms:created>
  <dcterms:modified xsi:type="dcterms:W3CDTF">2025-04-22T12:54:00Z</dcterms:modified>
</cp:coreProperties>
</file>